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9B" w:rsidRDefault="005E279B" w:rsidP="005E279B">
      <w:pPr>
        <w:rPr>
          <w:rFonts w:ascii="Arial" w:hAnsi="Arial" w:cs="Arial"/>
        </w:rPr>
      </w:pPr>
    </w:p>
    <w:p w:rsidR="005E279B" w:rsidRDefault="005E279B" w:rsidP="005E279B">
      <w:pPr>
        <w:rPr>
          <w:rFonts w:ascii="Arial" w:hAnsi="Arial" w:cs="Arial"/>
        </w:rPr>
      </w:pPr>
    </w:p>
    <w:p w:rsidR="005E279B" w:rsidRDefault="005E279B" w:rsidP="005E279B">
      <w:pPr>
        <w:jc w:val="center"/>
        <w:rPr>
          <w:rFonts w:ascii="Arial" w:hAnsi="Arial" w:cs="Arial"/>
          <w:b/>
          <w:sz w:val="28"/>
          <w:szCs w:val="28"/>
        </w:rPr>
      </w:pPr>
    </w:p>
    <w:p w:rsidR="005E279B" w:rsidRDefault="005E279B" w:rsidP="005E279B">
      <w:pPr>
        <w:jc w:val="center"/>
        <w:rPr>
          <w:rFonts w:ascii="Arial" w:hAnsi="Arial" w:cs="Arial"/>
          <w:b/>
          <w:sz w:val="28"/>
          <w:szCs w:val="28"/>
        </w:rPr>
      </w:pPr>
    </w:p>
    <w:p w:rsidR="005E279B" w:rsidRDefault="005E279B" w:rsidP="005E279B">
      <w:pPr>
        <w:jc w:val="center"/>
        <w:rPr>
          <w:rFonts w:ascii="Arial" w:hAnsi="Arial" w:cs="Arial"/>
          <w:b/>
          <w:sz w:val="28"/>
          <w:szCs w:val="28"/>
        </w:rPr>
      </w:pPr>
    </w:p>
    <w:p w:rsidR="005E279B" w:rsidRPr="005E279B" w:rsidRDefault="005E279B" w:rsidP="005E279B">
      <w:pPr>
        <w:jc w:val="center"/>
        <w:rPr>
          <w:rFonts w:ascii="Arial" w:hAnsi="Arial" w:cs="Arial"/>
          <w:b/>
          <w:sz w:val="28"/>
          <w:szCs w:val="28"/>
        </w:rPr>
      </w:pPr>
      <w:r w:rsidRPr="005E279B">
        <w:rPr>
          <w:rFonts w:ascii="Arial" w:hAnsi="Arial" w:cs="Arial"/>
          <w:b/>
          <w:sz w:val="28"/>
          <w:szCs w:val="28"/>
        </w:rPr>
        <w:t>Attachment P</w:t>
      </w:r>
    </w:p>
    <w:p w:rsidR="005E279B" w:rsidRPr="005E279B" w:rsidRDefault="005E279B" w:rsidP="005E279B">
      <w:pPr>
        <w:jc w:val="center"/>
        <w:rPr>
          <w:rFonts w:ascii="Arial" w:hAnsi="Arial" w:cs="Arial"/>
          <w:b/>
          <w:sz w:val="28"/>
          <w:szCs w:val="28"/>
        </w:rPr>
      </w:pPr>
    </w:p>
    <w:p w:rsidR="005E279B" w:rsidRPr="005E279B" w:rsidRDefault="005E279B" w:rsidP="005E279B">
      <w:pPr>
        <w:jc w:val="center"/>
        <w:rPr>
          <w:rFonts w:ascii="Arial" w:hAnsi="Arial" w:cs="Arial"/>
          <w:b/>
          <w:sz w:val="28"/>
          <w:szCs w:val="28"/>
        </w:rPr>
      </w:pPr>
      <w:r w:rsidRPr="005E279B">
        <w:rPr>
          <w:rFonts w:ascii="Arial" w:hAnsi="Arial" w:cs="Arial"/>
          <w:b/>
          <w:sz w:val="28"/>
          <w:szCs w:val="28"/>
        </w:rPr>
        <w:t>Mid-Implementation Principal Survey</w:t>
      </w:r>
    </w:p>
    <w:p w:rsidR="005E279B" w:rsidRDefault="005E279B">
      <w:pPr>
        <w:rPr>
          <w:b/>
        </w:rPr>
      </w:pPr>
      <w:r>
        <w:rPr>
          <w:b/>
        </w:rPr>
        <w:br w:type="page"/>
      </w:r>
    </w:p>
    <w:p w:rsidR="005E279B" w:rsidRDefault="005E279B">
      <w:pPr>
        <w:rPr>
          <w:rFonts w:ascii="Arial" w:eastAsia="Times New Roman" w:hAnsi="Arial"/>
          <w:b/>
          <w:sz w:val="22"/>
          <w:szCs w:val="24"/>
        </w:rPr>
      </w:pPr>
    </w:p>
    <w:p w:rsidR="005E279B" w:rsidRPr="00F66E57" w:rsidRDefault="005E279B" w:rsidP="005E279B">
      <w:pPr>
        <w:pStyle w:val="Heading1"/>
        <w:jc w:val="right"/>
        <w:rPr>
          <w:b/>
          <w:i/>
          <w:u w:val="none"/>
        </w:rPr>
      </w:pPr>
      <w:r w:rsidRPr="00F66E57">
        <w:rPr>
          <w:b/>
          <w:u w:val="none"/>
        </w:rPr>
        <w:t>Form Approved</w:t>
      </w:r>
    </w:p>
    <w:p w:rsidR="005E279B" w:rsidRPr="00F66E57" w:rsidRDefault="005E279B" w:rsidP="005E279B">
      <w:pPr>
        <w:jc w:val="right"/>
      </w:pPr>
      <w:r>
        <w:t xml:space="preserve">OMB No. </w:t>
      </w:r>
      <w:r w:rsidRPr="00F66E57">
        <w:t>0920-0783</w:t>
      </w:r>
    </w:p>
    <w:p w:rsidR="005E279B" w:rsidRPr="00F66E57" w:rsidRDefault="005E279B" w:rsidP="005E279B">
      <w:pPr>
        <w:jc w:val="right"/>
      </w:pPr>
      <w:r>
        <w:tab/>
        <w:t xml:space="preserve">Exp. Date:  </w:t>
      </w:r>
      <w:r w:rsidRPr="00F66E57">
        <w:t>06/30/2011</w:t>
      </w:r>
    </w:p>
    <w:p w:rsidR="005E279B" w:rsidRDefault="005E279B" w:rsidP="005E279B">
      <w:pPr>
        <w:ind w:left="-360" w:right="-360"/>
        <w:jc w:val="center"/>
        <w:rPr>
          <w:rFonts w:cs="Arial"/>
          <w:b/>
          <w:bCs/>
          <w:sz w:val="32"/>
          <w:szCs w:val="32"/>
        </w:rPr>
      </w:pPr>
    </w:p>
    <w:p w:rsidR="008768C7" w:rsidRPr="00395245" w:rsidRDefault="008768C7" w:rsidP="008768C7">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8768C7" w:rsidRDefault="008768C7" w:rsidP="005E279B">
      <w:pPr>
        <w:ind w:left="-360" w:right="-360"/>
        <w:jc w:val="center"/>
        <w:rPr>
          <w:rFonts w:cs="Arial"/>
          <w:b/>
          <w:bCs/>
          <w:sz w:val="32"/>
          <w:szCs w:val="32"/>
        </w:rPr>
      </w:pPr>
    </w:p>
    <w:p w:rsidR="005E279B" w:rsidRPr="003308D6" w:rsidRDefault="005E279B" w:rsidP="005E279B">
      <w:pPr>
        <w:ind w:left="-360" w:right="-360"/>
        <w:jc w:val="center"/>
        <w:rPr>
          <w:rFonts w:cs="Arial"/>
          <w:b/>
          <w:bCs/>
          <w:sz w:val="32"/>
          <w:szCs w:val="32"/>
        </w:rPr>
      </w:pPr>
      <w:r w:rsidRPr="003308D6">
        <w:rPr>
          <w:rFonts w:cs="Arial"/>
          <w:b/>
          <w:bCs/>
          <w:sz w:val="32"/>
          <w:szCs w:val="32"/>
        </w:rPr>
        <w:t>Mid-Implementation</w:t>
      </w:r>
      <w:r>
        <w:rPr>
          <w:rFonts w:cs="Arial"/>
          <w:b/>
          <w:bCs/>
          <w:sz w:val="32"/>
          <w:szCs w:val="32"/>
        </w:rPr>
        <w:t xml:space="preserve"> Principal Survey</w:t>
      </w:r>
    </w:p>
    <w:p w:rsidR="005E279B" w:rsidRPr="003308D6" w:rsidRDefault="005E279B" w:rsidP="005E279B">
      <w:pPr>
        <w:pStyle w:val="Title"/>
        <w:rPr>
          <w:rFonts w:cs="Arial"/>
          <w:i w:val="0"/>
          <w:iCs w:val="0"/>
          <w:sz w:val="24"/>
        </w:rPr>
      </w:pPr>
    </w:p>
    <w:p w:rsidR="005E279B" w:rsidRPr="003308D6" w:rsidRDefault="005E279B" w:rsidP="005E279B">
      <w:pPr>
        <w:rPr>
          <w:rFonts w:cs="Arial"/>
          <w:b/>
          <w:bCs/>
          <w:sz w:val="22"/>
        </w:rPr>
      </w:pPr>
      <w:r w:rsidRPr="003308D6">
        <w:rPr>
          <w:rFonts w:cs="Arial"/>
          <w:b/>
          <w:bCs/>
          <w:sz w:val="22"/>
        </w:rPr>
        <w:t>Purpose</w:t>
      </w:r>
    </w:p>
    <w:p w:rsidR="005E279B" w:rsidRPr="003308D6" w:rsidRDefault="005E279B" w:rsidP="005E279B">
      <w:pPr>
        <w:rPr>
          <w:rFonts w:cs="Arial"/>
          <w:b/>
          <w:bCs/>
          <w:sz w:val="22"/>
        </w:rPr>
      </w:pPr>
    </w:p>
    <w:p w:rsidR="005E279B" w:rsidRPr="003308D6" w:rsidRDefault="005E279B" w:rsidP="005E279B">
      <w:pPr>
        <w:ind w:left="720"/>
        <w:rPr>
          <w:rFonts w:cs="Arial"/>
          <w:sz w:val="22"/>
        </w:rPr>
      </w:pPr>
      <w:r w:rsidRPr="003308D6">
        <w:rPr>
          <w:rFonts w:cs="Arial"/>
          <w:sz w:val="22"/>
        </w:rPr>
        <w:t xml:space="preserve">The Centers for Disease Control </w:t>
      </w:r>
      <w:r>
        <w:rPr>
          <w:rFonts w:cs="Arial"/>
          <w:sz w:val="22"/>
        </w:rPr>
        <w:t xml:space="preserve">and Prevention </w:t>
      </w:r>
      <w:r w:rsidRPr="003308D6">
        <w:rPr>
          <w:rFonts w:cs="Arial"/>
          <w:sz w:val="22"/>
        </w:rPr>
        <w:t>(CDC) thank you for your willingness to participate in our study of the Safe Dates program.  You are taking a leading role in allowing the CDC to gather some important information aimed at making this program more accessible to high school students across the nation.</w:t>
      </w:r>
    </w:p>
    <w:p w:rsidR="005E279B" w:rsidRPr="003308D6" w:rsidRDefault="005E279B" w:rsidP="005E279B">
      <w:pPr>
        <w:rPr>
          <w:rFonts w:cs="Arial"/>
          <w:b/>
        </w:rPr>
      </w:pPr>
    </w:p>
    <w:p w:rsidR="005E279B" w:rsidRPr="003308D6" w:rsidRDefault="005E279B" w:rsidP="005E279B">
      <w:pPr>
        <w:rPr>
          <w:rFonts w:cs="Arial"/>
          <w:b/>
          <w:sz w:val="22"/>
        </w:rPr>
      </w:pPr>
      <w:r w:rsidRPr="003308D6">
        <w:rPr>
          <w:rFonts w:cs="Arial"/>
          <w:b/>
          <w:sz w:val="22"/>
        </w:rPr>
        <w:t>Your perspective is very important to us.</w:t>
      </w:r>
    </w:p>
    <w:p w:rsidR="005E279B" w:rsidRPr="003308D6" w:rsidRDefault="005E279B" w:rsidP="005E279B">
      <w:pPr>
        <w:rPr>
          <w:rFonts w:cs="Arial"/>
          <w:b/>
          <w:sz w:val="22"/>
        </w:rPr>
      </w:pPr>
    </w:p>
    <w:p w:rsidR="005E279B" w:rsidRPr="003308D6" w:rsidRDefault="005E279B" w:rsidP="005E279B">
      <w:pPr>
        <w:ind w:left="720"/>
        <w:rPr>
          <w:rFonts w:cs="Arial"/>
          <w:bCs/>
          <w:sz w:val="22"/>
        </w:rPr>
      </w:pPr>
      <w:r w:rsidRPr="003308D6">
        <w:rPr>
          <w:rFonts w:cs="Arial"/>
          <w:bCs/>
          <w:sz w:val="22"/>
        </w:rPr>
        <w:t xml:space="preserve">Because of your unique role in the school, your opinions and impressions are particularly important to us.  This is the second of three </w:t>
      </w:r>
      <w:r w:rsidRPr="003308D6">
        <w:rPr>
          <w:rFonts w:cs="Arial"/>
          <w:bCs/>
          <w:sz w:val="22"/>
          <w:u w:val="single"/>
        </w:rPr>
        <w:t>brief</w:t>
      </w:r>
      <w:r w:rsidRPr="003308D6">
        <w:rPr>
          <w:rFonts w:cs="Arial"/>
          <w:bCs/>
          <w:sz w:val="22"/>
        </w:rPr>
        <w:t xml:space="preserve"> surveys you are being asked to complete.  We estimate that it will take about </w:t>
      </w:r>
      <w:r>
        <w:rPr>
          <w:rFonts w:cs="Arial"/>
          <w:bCs/>
          <w:sz w:val="22"/>
        </w:rPr>
        <w:t>15</w:t>
      </w:r>
      <w:r w:rsidRPr="003308D6">
        <w:rPr>
          <w:rFonts w:cs="Arial"/>
          <w:bCs/>
          <w:sz w:val="22"/>
        </w:rPr>
        <w:t xml:space="preserve"> minutes to complete this survey. We know your time is precious so we’ve limited our questions to those considered the most important.</w:t>
      </w:r>
    </w:p>
    <w:p w:rsidR="005E279B" w:rsidRPr="003308D6" w:rsidRDefault="005E279B" w:rsidP="005E279B">
      <w:pPr>
        <w:ind w:left="720"/>
        <w:rPr>
          <w:rFonts w:cs="Arial"/>
          <w:b/>
          <w:bCs/>
          <w:sz w:val="22"/>
        </w:rPr>
      </w:pPr>
    </w:p>
    <w:p w:rsidR="005E279B" w:rsidRPr="003308D6" w:rsidRDefault="005E279B" w:rsidP="005E279B">
      <w:pPr>
        <w:rPr>
          <w:rFonts w:cs="Arial"/>
          <w:b/>
          <w:bCs/>
          <w:sz w:val="22"/>
        </w:rPr>
      </w:pPr>
      <w:r w:rsidRPr="003308D6">
        <w:rPr>
          <w:rFonts w:cs="Arial"/>
          <w:b/>
          <w:bCs/>
          <w:sz w:val="22"/>
        </w:rPr>
        <w:t xml:space="preserve">We are seeking your first impressions and reactions. </w:t>
      </w:r>
    </w:p>
    <w:p w:rsidR="005E279B" w:rsidRPr="003308D6" w:rsidRDefault="005E279B" w:rsidP="005E279B">
      <w:pPr>
        <w:rPr>
          <w:rFonts w:cs="Arial"/>
          <w:sz w:val="22"/>
        </w:rPr>
      </w:pPr>
    </w:p>
    <w:p w:rsidR="005E279B" w:rsidRPr="003308D6" w:rsidRDefault="005E279B" w:rsidP="005E279B">
      <w:pPr>
        <w:ind w:left="720"/>
        <w:rPr>
          <w:rFonts w:cs="Arial"/>
          <w:b/>
          <w:bCs/>
          <w:sz w:val="22"/>
        </w:rPr>
      </w:pPr>
      <w:r w:rsidRPr="003308D6">
        <w:rPr>
          <w:rFonts w:cs="Arial"/>
          <w:sz w:val="22"/>
        </w:rPr>
        <w:t xml:space="preserve">Please provide responses based on what you know or what you think. Feel free to use the ‘don’t know’ option as needed.  There </w:t>
      </w:r>
      <w:proofErr w:type="gramStart"/>
      <w:r w:rsidRPr="003308D6">
        <w:rPr>
          <w:rFonts w:cs="Arial"/>
          <w:sz w:val="22"/>
        </w:rPr>
        <w:t>are</w:t>
      </w:r>
      <w:proofErr w:type="gramEnd"/>
      <w:r w:rsidRPr="003308D6">
        <w:rPr>
          <w:rFonts w:cs="Arial"/>
          <w:sz w:val="22"/>
        </w:rPr>
        <w:t xml:space="preserve"> no “right” or “wrong” answers.</w:t>
      </w:r>
    </w:p>
    <w:p w:rsidR="005E279B" w:rsidRPr="003308D6" w:rsidRDefault="005E279B" w:rsidP="005E279B">
      <w:pPr>
        <w:pStyle w:val="BodyTextIndent"/>
        <w:ind w:left="720"/>
        <w:jc w:val="left"/>
        <w:rPr>
          <w:rFonts w:cs="Arial"/>
          <w:sz w:val="22"/>
          <w:szCs w:val="22"/>
        </w:rPr>
      </w:pPr>
    </w:p>
    <w:p w:rsidR="005E279B" w:rsidRPr="003308D6" w:rsidRDefault="005E279B" w:rsidP="005E279B">
      <w:pPr>
        <w:pStyle w:val="BodyTextIndent"/>
        <w:ind w:left="720"/>
        <w:jc w:val="left"/>
        <w:rPr>
          <w:rFonts w:cs="Arial"/>
          <w:sz w:val="22"/>
          <w:szCs w:val="22"/>
        </w:rPr>
      </w:pPr>
      <w:r w:rsidRPr="003308D6">
        <w:rPr>
          <w:rFonts w:cs="Arial"/>
          <w:sz w:val="22"/>
          <w:szCs w:val="22"/>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5E279B" w:rsidRPr="003308D6" w:rsidRDefault="005E279B" w:rsidP="005E279B">
      <w:pPr>
        <w:rPr>
          <w:rFonts w:cs="Arial"/>
          <w:b/>
          <w:bCs/>
          <w:sz w:val="22"/>
        </w:rPr>
      </w:pPr>
    </w:p>
    <w:p w:rsidR="005E279B" w:rsidRPr="003308D6" w:rsidRDefault="005E279B" w:rsidP="005E279B">
      <w:pPr>
        <w:rPr>
          <w:rFonts w:cs="Arial"/>
          <w:b/>
          <w:bCs/>
          <w:sz w:val="22"/>
        </w:rPr>
      </w:pPr>
      <w:r>
        <w:rPr>
          <w:rFonts w:cs="Arial"/>
          <w:b/>
          <w:bCs/>
          <w:sz w:val="22"/>
        </w:rPr>
        <w:t>Privacy</w:t>
      </w:r>
      <w:r w:rsidRPr="003308D6">
        <w:rPr>
          <w:rFonts w:cs="Arial"/>
          <w:b/>
          <w:bCs/>
          <w:sz w:val="22"/>
        </w:rPr>
        <w:t>:</w:t>
      </w:r>
    </w:p>
    <w:p w:rsidR="005E279B" w:rsidRPr="003308D6" w:rsidRDefault="005E279B" w:rsidP="005E279B">
      <w:pPr>
        <w:rPr>
          <w:rFonts w:cs="Arial"/>
          <w:sz w:val="22"/>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r w:rsidRPr="003308D6">
        <w:rPr>
          <w:rFonts w:cs="Arial"/>
          <w:sz w:val="22"/>
          <w:szCs w:val="22"/>
        </w:rPr>
        <w:t xml:space="preserve">All answers you provide will be </w:t>
      </w:r>
      <w:r>
        <w:rPr>
          <w:rFonts w:cs="Arial"/>
          <w:sz w:val="22"/>
          <w:szCs w:val="22"/>
        </w:rPr>
        <w:t>kept private</w:t>
      </w:r>
      <w:r w:rsidRPr="003308D6">
        <w:rPr>
          <w:rFonts w:cs="Arial"/>
          <w:sz w:val="22"/>
          <w:szCs w:val="22"/>
        </w:rPr>
        <w:t>.  Findings will be summarized in aggregated form to protect the identity of participating individuals and schools.  However, we ask that you provide your name so that we can match your answers to this questionnaire with your answers to questionnaires you’ve already completed.</w:t>
      </w: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308D6">
        <w:rPr>
          <w:rFonts w:cs="Arial"/>
          <w:b/>
          <w:sz w:val="22"/>
          <w:szCs w:val="22"/>
        </w:rPr>
        <w:t xml:space="preserve">Please </w:t>
      </w:r>
      <w:r>
        <w:rPr>
          <w:rFonts w:cs="Arial"/>
          <w:b/>
          <w:sz w:val="22"/>
          <w:szCs w:val="22"/>
        </w:rPr>
        <w:t>complete</w:t>
      </w:r>
      <w:r w:rsidRPr="003308D6">
        <w:rPr>
          <w:rFonts w:cs="Arial"/>
          <w:b/>
          <w:sz w:val="22"/>
          <w:szCs w:val="22"/>
        </w:rPr>
        <w:t xml:space="preserve"> your survey within </w:t>
      </w:r>
      <w:r>
        <w:rPr>
          <w:rFonts w:cs="Arial"/>
          <w:b/>
          <w:sz w:val="22"/>
          <w:szCs w:val="22"/>
        </w:rPr>
        <w:t>2</w:t>
      </w:r>
      <w:r w:rsidRPr="003308D6">
        <w:rPr>
          <w:rFonts w:cs="Arial"/>
          <w:b/>
          <w:sz w:val="22"/>
          <w:szCs w:val="22"/>
        </w:rPr>
        <w:t xml:space="preserve"> business days.  </w:t>
      </w: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r w:rsidRPr="003308D6">
        <w:rPr>
          <w:rFonts w:cs="Arial"/>
          <w:b/>
          <w:bCs/>
          <w:sz w:val="22"/>
          <w:szCs w:val="22"/>
        </w:rPr>
        <w:t>Feedback:</w:t>
      </w: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p>
    <w:p w:rsidR="005E279B"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r w:rsidRPr="003308D6">
        <w:rPr>
          <w:rFonts w:cs="Arial"/>
          <w:sz w:val="22"/>
          <w:szCs w:val="22"/>
        </w:rPr>
        <w:t xml:space="preserve">In addition to a variety of incentives that your school is receiving in exchange for participating in this study, your school also will receive an executive summary of findings from the study.    </w:t>
      </w:r>
    </w:p>
    <w:p w:rsidR="005E279B"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br w:type="page"/>
      </w: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lastRenderedPageBreak/>
        <w:t>PLEASE TELL US A LITTLE ABOUT YOURSELF</w:t>
      </w: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u w:val="single"/>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3308D6">
        <w:rPr>
          <w:rFonts w:cs="Arial"/>
          <w:b/>
          <w:bCs/>
          <w:szCs w:val="20"/>
          <w:u w:val="single"/>
        </w:rPr>
        <w:t>Background Information</w:t>
      </w:r>
      <w:r w:rsidRPr="003308D6">
        <w:rPr>
          <w:rFonts w:cs="Arial"/>
          <w:b/>
          <w:bCs/>
          <w:szCs w:val="20"/>
        </w:rPr>
        <w:t xml:space="preserve">:   </w:t>
      </w:r>
      <w:r w:rsidRPr="003308D6">
        <w:rPr>
          <w:rFonts w:cs="Arial"/>
          <w:szCs w:val="20"/>
        </w:rPr>
        <w:t xml:space="preserve">Please provide the following information so that we will be able a) to match your answers to this survey with the answers you provide on follow-up surveys and b) provide some general background information about survey participants.  As noted on the cover sheet, the information you provide </w:t>
      </w:r>
      <w:r>
        <w:rPr>
          <w:rFonts w:cs="Arial"/>
          <w:szCs w:val="20"/>
        </w:rPr>
        <w:t>will be kept private</w:t>
      </w:r>
      <w:r w:rsidRPr="003308D6">
        <w:rPr>
          <w:rFonts w:cs="Arial"/>
          <w:szCs w:val="20"/>
        </w:rPr>
        <w:t>.</w:t>
      </w: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5627"/>
        <w:gridCol w:w="5228"/>
      </w:tblGrid>
      <w:tr w:rsidR="005E279B" w:rsidRPr="00DA67B7" w:rsidTr="00287F19">
        <w:tc>
          <w:tcPr>
            <w:tcW w:w="2592" w:type="pct"/>
          </w:tcPr>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 Your name: _______________________</w:t>
            </w:r>
          </w:p>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3. School name:______________________</w:t>
            </w:r>
          </w:p>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5E279B" w:rsidRPr="00DA67B7" w:rsidTr="00287F19">
        <w:tc>
          <w:tcPr>
            <w:tcW w:w="2592" w:type="pct"/>
          </w:tcPr>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2. Your title: ________________________</w:t>
            </w:r>
          </w:p>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4. Time in current job: ______yrs.______ mos.</w:t>
            </w:r>
          </w:p>
          <w:p w:rsidR="005E279B" w:rsidRPr="00DA67B7" w:rsidRDefault="005E279B"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bl>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0"/>
        </w:rPr>
      </w:pPr>
    </w:p>
    <w:p w:rsidR="005E279B" w:rsidRPr="003308D6" w:rsidRDefault="005E279B" w:rsidP="005E27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0"/>
        </w:rPr>
      </w:pPr>
    </w:p>
    <w:p w:rsidR="005E279B" w:rsidRPr="003308D6" w:rsidRDefault="005E279B" w:rsidP="005E279B">
      <w:pPr>
        <w:rPr>
          <w:rFonts w:cs="Arial"/>
          <w:szCs w:val="20"/>
        </w:rPr>
      </w:pPr>
      <w:r w:rsidRPr="003308D6">
        <w:rPr>
          <w:rFonts w:cs="Arial"/>
          <w:szCs w:val="20"/>
          <w:u w:val="single"/>
        </w:rPr>
        <w:t>Instructions</w:t>
      </w:r>
      <w:r w:rsidRPr="003308D6">
        <w:rPr>
          <w:rFonts w:cs="Arial"/>
          <w:szCs w:val="20"/>
        </w:rPr>
        <w:t>: As you are aware, this school is among a group of schools selected to teach, on a trial basis, a dating-violence prevention curriculum called “Safe Dates” as part of a research study. The Safe Dates curriculum is designed to be taught in the form of nine, 50-minute lessons. Based on what you currently know, please answer the following questions.  If you have no idea, feel free to skip an item.</w:t>
      </w:r>
    </w:p>
    <w:p w:rsidR="005E279B" w:rsidRPr="003308D6" w:rsidRDefault="005E279B" w:rsidP="005E279B">
      <w:pPr>
        <w:rPr>
          <w:rFonts w:cs="Arial"/>
          <w:szCs w:val="20"/>
        </w:rPr>
      </w:pPr>
    </w:p>
    <w:tbl>
      <w:tblPr>
        <w:tblpPr w:leftFromText="180" w:rightFromText="180" w:vertAnchor="text" w:horzAnchor="margin" w:tblpXSpec="center" w:tblpY="100"/>
        <w:tblW w:w="10548" w:type="dxa"/>
        <w:tblLook w:val="0000"/>
      </w:tblPr>
      <w:tblGrid>
        <w:gridCol w:w="601"/>
        <w:gridCol w:w="9947"/>
      </w:tblGrid>
      <w:tr w:rsidR="005E279B" w:rsidRPr="00DA67B7" w:rsidTr="00287F19">
        <w:trPr>
          <w:trHeight w:val="2337"/>
        </w:trPr>
        <w:tc>
          <w:tcPr>
            <w:tcW w:w="601" w:type="dxa"/>
            <w:tcMar>
              <w:left w:w="115" w:type="dxa"/>
              <w:right w:w="115" w:type="dxa"/>
            </w:tcMar>
          </w:tcPr>
          <w:p w:rsidR="005E279B" w:rsidRPr="00266171" w:rsidRDefault="005E279B" w:rsidP="00287F19">
            <w:pPr>
              <w:pStyle w:val="BodyText"/>
              <w:spacing w:before="80" w:after="80"/>
              <w:jc w:val="right"/>
              <w:rPr>
                <w:rFonts w:cs="Arial"/>
                <w:sz w:val="20"/>
                <w:szCs w:val="20"/>
              </w:rPr>
            </w:pPr>
            <w:r w:rsidRPr="00266171">
              <w:rPr>
                <w:rFonts w:cs="Arial"/>
                <w:sz w:val="20"/>
                <w:szCs w:val="20"/>
              </w:rPr>
              <w:t>5.</w:t>
            </w:r>
          </w:p>
        </w:tc>
        <w:tc>
          <w:tcPr>
            <w:tcW w:w="9947" w:type="dxa"/>
            <w:vAlign w:val="center"/>
          </w:tcPr>
          <w:p w:rsidR="005E279B" w:rsidRPr="00DA67B7" w:rsidRDefault="005E279B" w:rsidP="00287F19">
            <w:pPr>
              <w:rPr>
                <w:rFonts w:cs="Arial"/>
                <w:szCs w:val="20"/>
              </w:rPr>
            </w:pPr>
            <w:r w:rsidRPr="00DA67B7">
              <w:rPr>
                <w:rFonts w:cs="Arial"/>
                <w:szCs w:val="20"/>
              </w:rPr>
              <w:t>Which of the following options best describes how the Safe Dates (SD) Program is being incorporated into your school's broader health or prevention curriculum?  Check the answer that comes closest to your view.</w:t>
            </w:r>
          </w:p>
          <w:p w:rsidR="005E279B" w:rsidRPr="00DA67B7" w:rsidRDefault="005E279B" w:rsidP="00287F19">
            <w:pPr>
              <w:rPr>
                <w:rFonts w:cs="Arial"/>
                <w:szCs w:val="20"/>
              </w:rPr>
            </w:pPr>
          </w:p>
          <w:p w:rsidR="005E279B" w:rsidRPr="00DA67B7" w:rsidRDefault="005E279B" w:rsidP="00287F19">
            <w:pPr>
              <w:spacing w:before="80" w:after="80"/>
              <w:ind w:left="720" w:hanging="72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Safe Dates is being taught as an independent course in  the health/prevention curriculum </w:t>
            </w:r>
          </w:p>
          <w:p w:rsidR="005E279B" w:rsidRPr="00DA67B7" w:rsidRDefault="005E279B" w:rsidP="00287F19">
            <w:pPr>
              <w:spacing w:before="80" w:after="80"/>
              <w:ind w:left="720" w:hanging="720"/>
              <w:rPr>
                <w:rFonts w:cs="Arial"/>
                <w:szCs w:val="20"/>
              </w:rPr>
            </w:pPr>
            <w:r w:rsidRPr="00DA67B7">
              <w:rPr>
                <w:rFonts w:cs="Arial"/>
                <w:szCs w:val="20"/>
              </w:rPr>
              <w:t xml:space="preserve">     ____ Safe Dates is being treated as a discrete module within an existing course in the health/prevention curriculum</w:t>
            </w:r>
          </w:p>
          <w:p w:rsidR="005E279B" w:rsidRPr="00DA67B7" w:rsidRDefault="005E279B" w:rsidP="00287F19">
            <w:pPr>
              <w:spacing w:before="80" w:after="80"/>
              <w:ind w:left="720" w:hanging="72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Safe Dates lessons are being interspersed among other topics in the curriculum</w:t>
            </w:r>
          </w:p>
          <w:p w:rsidR="005E279B" w:rsidRPr="00DA67B7" w:rsidRDefault="005E279B" w:rsidP="00287F19">
            <w:pPr>
              <w:spacing w:before="80" w:after="80"/>
              <w:ind w:left="720" w:hanging="720"/>
              <w:rPr>
                <w:szCs w:val="20"/>
              </w:rPr>
            </w:pPr>
            <w:r w:rsidRPr="00DA67B7">
              <w:rPr>
                <w:szCs w:val="20"/>
              </w:rPr>
              <w:t xml:space="preserve">     </w:t>
            </w:r>
            <w:r w:rsidRPr="00DA67B7">
              <w:rPr>
                <w:szCs w:val="20"/>
                <w:u w:val="single"/>
              </w:rPr>
              <w:t>____</w:t>
            </w:r>
            <w:r w:rsidRPr="00DA67B7">
              <w:rPr>
                <w:szCs w:val="20"/>
              </w:rPr>
              <w:t xml:space="preserve"> </w:t>
            </w:r>
            <w:r w:rsidRPr="00DA67B7">
              <w:rPr>
                <w:rFonts w:cs="Arial"/>
                <w:szCs w:val="20"/>
              </w:rPr>
              <w:t>Other</w:t>
            </w:r>
            <w:r w:rsidRPr="00DA67B7">
              <w:rPr>
                <w:szCs w:val="20"/>
              </w:rPr>
              <w:t xml:space="preserve"> (please explain: ______________________________________________)</w:t>
            </w:r>
          </w:p>
        </w:tc>
      </w:tr>
      <w:tr w:rsidR="005E279B" w:rsidRPr="00DA67B7" w:rsidTr="00287F19">
        <w:trPr>
          <w:trHeight w:val="372"/>
        </w:trPr>
        <w:tc>
          <w:tcPr>
            <w:tcW w:w="601" w:type="dxa"/>
            <w:vAlign w:val="center"/>
          </w:tcPr>
          <w:p w:rsidR="005E279B" w:rsidRPr="00266171" w:rsidRDefault="005E279B" w:rsidP="00287F19">
            <w:pPr>
              <w:pStyle w:val="BodyText"/>
              <w:spacing w:before="80" w:after="80"/>
              <w:jc w:val="right"/>
              <w:rPr>
                <w:rFonts w:cs="Arial"/>
                <w:sz w:val="20"/>
                <w:szCs w:val="20"/>
              </w:rPr>
            </w:pPr>
            <w:r w:rsidRPr="00266171">
              <w:rPr>
                <w:rFonts w:cs="Arial"/>
                <w:sz w:val="20"/>
                <w:szCs w:val="20"/>
              </w:rPr>
              <w:t>6.</w:t>
            </w:r>
          </w:p>
        </w:tc>
        <w:tc>
          <w:tcPr>
            <w:tcW w:w="9947" w:type="dxa"/>
            <w:vAlign w:val="center"/>
          </w:tcPr>
          <w:p w:rsidR="005E279B" w:rsidRPr="00DA67B7" w:rsidRDefault="005E279B" w:rsidP="00287F19">
            <w:pPr>
              <w:rPr>
                <w:rFonts w:cs="Arial"/>
                <w:szCs w:val="20"/>
              </w:rPr>
            </w:pPr>
            <w:r w:rsidRPr="00DA67B7">
              <w:rPr>
                <w:rFonts w:cs="Arial"/>
                <w:szCs w:val="20"/>
              </w:rPr>
              <w:t>The actual kick-off date for the 9-lesson, Safe Dates Curriculum at this school was:    ____ month _____ year</w:t>
            </w:r>
          </w:p>
        </w:tc>
      </w:tr>
    </w:tbl>
    <w:p w:rsidR="005E279B" w:rsidRPr="003308D6" w:rsidRDefault="005E279B" w:rsidP="005E279B">
      <w:pPr>
        <w:pStyle w:val="Style0"/>
        <w:rPr>
          <w:b/>
          <w:szCs w:val="20"/>
        </w:rPr>
      </w:pPr>
    </w:p>
    <w:p w:rsidR="005E279B" w:rsidRPr="003308D6" w:rsidRDefault="005E279B" w:rsidP="005E279B">
      <w:pPr>
        <w:pStyle w:val="Style0"/>
        <w:rPr>
          <w:b/>
          <w:szCs w:val="20"/>
        </w:rPr>
      </w:pPr>
    </w:p>
    <w:p w:rsidR="005E279B" w:rsidRPr="003308D6" w:rsidRDefault="005E279B" w:rsidP="005E279B">
      <w:pPr>
        <w:pStyle w:val="Style0"/>
        <w:rPr>
          <w:b/>
          <w:szCs w:val="20"/>
        </w:rPr>
      </w:pPr>
      <w:r w:rsidRPr="003308D6">
        <w:rPr>
          <w:b/>
          <w:szCs w:val="20"/>
        </w:rPr>
        <w:br w:type="page"/>
      </w:r>
    </w:p>
    <w:p w:rsidR="005E279B" w:rsidRPr="003308D6" w:rsidRDefault="005E279B" w:rsidP="005E279B">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5E279B" w:rsidRPr="003308D6" w:rsidRDefault="005E279B" w:rsidP="005E279B">
      <w:pPr>
        <w:pStyle w:val="Style0"/>
        <w:rPr>
          <w:szCs w:val="20"/>
        </w:rPr>
      </w:pPr>
    </w:p>
    <w:p w:rsidR="005E279B" w:rsidRPr="003308D6" w:rsidRDefault="005E279B" w:rsidP="005E279B">
      <w:pPr>
        <w:pStyle w:val="Style0"/>
        <w:rPr>
          <w:sz w:val="22"/>
        </w:rPr>
      </w:pPr>
    </w:p>
    <w:tbl>
      <w:tblPr>
        <w:tblpPr w:leftFromText="180" w:rightFromText="180" w:vertAnchor="text" w:horzAnchor="margin" w:tblpXSpec="center" w:tblpY="26"/>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5E279B" w:rsidRPr="00DA67B7" w:rsidTr="00287F19">
        <w:tc>
          <w:tcPr>
            <w:tcW w:w="1008" w:type="dxa"/>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Disagree</w:t>
            </w:r>
          </w:p>
        </w:tc>
        <w:tc>
          <w:tcPr>
            <w:tcW w:w="972"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Disagree</w:t>
            </w:r>
          </w:p>
        </w:tc>
        <w:tc>
          <w:tcPr>
            <w:tcW w:w="1188" w:type="dxa"/>
          </w:tcPr>
          <w:p w:rsidR="005E279B" w:rsidRPr="00DA67B7" w:rsidRDefault="005E279B" w:rsidP="00287F19">
            <w:pPr>
              <w:jc w:val="center"/>
              <w:rPr>
                <w:rFonts w:cs="Arial"/>
                <w:sz w:val="18"/>
                <w:szCs w:val="18"/>
              </w:rPr>
            </w:pPr>
            <w:r w:rsidRPr="00DA67B7">
              <w:rPr>
                <w:rFonts w:cs="Arial"/>
                <w:sz w:val="18"/>
                <w:szCs w:val="18"/>
              </w:rPr>
              <w:t>Neither Agree nor 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Agree</w:t>
            </w:r>
          </w:p>
        </w:tc>
        <w:tc>
          <w:tcPr>
            <w:tcW w:w="720"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Don’t</w:t>
            </w:r>
          </w:p>
          <w:p w:rsidR="005E279B" w:rsidRPr="00DA67B7" w:rsidRDefault="005E279B" w:rsidP="00287F19">
            <w:pPr>
              <w:jc w:val="center"/>
              <w:rPr>
                <w:rFonts w:cs="Arial"/>
                <w:sz w:val="18"/>
                <w:szCs w:val="18"/>
              </w:rPr>
            </w:pPr>
            <w:r w:rsidRPr="00DA67B7">
              <w:rPr>
                <w:rFonts w:cs="Arial"/>
                <w:sz w:val="18"/>
                <w:szCs w:val="18"/>
              </w:rPr>
              <w:t>Know</w:t>
            </w:r>
          </w:p>
        </w:tc>
        <w:tc>
          <w:tcPr>
            <w:tcW w:w="1080" w:type="dxa"/>
          </w:tcPr>
          <w:p w:rsidR="005E279B" w:rsidRPr="00DA67B7" w:rsidRDefault="005E279B" w:rsidP="00287F19">
            <w:pPr>
              <w:jc w:val="center"/>
              <w:rPr>
                <w:rFonts w:cs="Arial"/>
                <w:sz w:val="18"/>
                <w:szCs w:val="18"/>
              </w:rPr>
            </w:pPr>
            <w:r w:rsidRPr="00DA67B7">
              <w:rPr>
                <w:rFonts w:cs="Arial"/>
                <w:sz w:val="18"/>
                <w:szCs w:val="18"/>
              </w:rPr>
              <w:t>Not</w:t>
            </w:r>
          </w:p>
          <w:p w:rsidR="005E279B" w:rsidRPr="00DA67B7" w:rsidRDefault="005E279B" w:rsidP="00287F19">
            <w:pPr>
              <w:jc w:val="center"/>
              <w:rPr>
                <w:rFonts w:cs="Arial"/>
                <w:sz w:val="18"/>
                <w:szCs w:val="18"/>
              </w:rPr>
            </w:pPr>
            <w:r w:rsidRPr="00DA67B7">
              <w:rPr>
                <w:rFonts w:cs="Arial"/>
                <w:sz w:val="18"/>
                <w:szCs w:val="18"/>
              </w:rPr>
              <w:t>Applicable</w:t>
            </w:r>
          </w:p>
        </w:tc>
      </w:tr>
      <w:tr w:rsidR="005E279B" w:rsidRPr="00DA67B7" w:rsidTr="00287F19">
        <w:trPr>
          <w:trHeight w:val="267"/>
        </w:trPr>
        <w:tc>
          <w:tcPr>
            <w:tcW w:w="1008" w:type="dxa"/>
            <w:vAlign w:val="center"/>
          </w:tcPr>
          <w:p w:rsidR="005E279B" w:rsidRPr="00DA67B7" w:rsidRDefault="005E279B" w:rsidP="00287F19">
            <w:pPr>
              <w:jc w:val="center"/>
              <w:rPr>
                <w:rFonts w:cs="Arial"/>
                <w:sz w:val="18"/>
                <w:szCs w:val="18"/>
              </w:rPr>
            </w:pPr>
            <w:r w:rsidRPr="00DA67B7">
              <w:rPr>
                <w:rFonts w:cs="Arial"/>
                <w:sz w:val="18"/>
                <w:szCs w:val="18"/>
              </w:rPr>
              <w:t>1</w:t>
            </w:r>
          </w:p>
        </w:tc>
        <w:tc>
          <w:tcPr>
            <w:tcW w:w="972" w:type="dxa"/>
            <w:vAlign w:val="center"/>
          </w:tcPr>
          <w:p w:rsidR="005E279B" w:rsidRPr="00DA67B7" w:rsidRDefault="005E279B" w:rsidP="00287F19">
            <w:pPr>
              <w:jc w:val="center"/>
              <w:rPr>
                <w:rFonts w:cs="Arial"/>
                <w:sz w:val="18"/>
                <w:szCs w:val="18"/>
              </w:rPr>
            </w:pPr>
            <w:r w:rsidRPr="00DA67B7">
              <w:rPr>
                <w:rFonts w:cs="Arial"/>
                <w:sz w:val="18"/>
                <w:szCs w:val="18"/>
              </w:rPr>
              <w:t>2</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3</w:t>
            </w:r>
          </w:p>
        </w:tc>
        <w:tc>
          <w:tcPr>
            <w:tcW w:w="1188" w:type="dxa"/>
            <w:vAlign w:val="center"/>
          </w:tcPr>
          <w:p w:rsidR="005E279B" w:rsidRPr="00DA67B7" w:rsidRDefault="005E279B" w:rsidP="00287F19">
            <w:pPr>
              <w:jc w:val="center"/>
              <w:rPr>
                <w:rFonts w:cs="Arial"/>
                <w:sz w:val="18"/>
                <w:szCs w:val="18"/>
              </w:rPr>
            </w:pPr>
            <w:r w:rsidRPr="00DA67B7">
              <w:rPr>
                <w:rFonts w:cs="Arial"/>
                <w:sz w:val="18"/>
                <w:szCs w:val="18"/>
              </w:rPr>
              <w:t>4</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5</w:t>
            </w:r>
          </w:p>
        </w:tc>
        <w:tc>
          <w:tcPr>
            <w:tcW w:w="720" w:type="dxa"/>
            <w:vAlign w:val="center"/>
          </w:tcPr>
          <w:p w:rsidR="005E279B" w:rsidRPr="00DA67B7" w:rsidRDefault="005E279B"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0</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9</w:t>
            </w:r>
          </w:p>
        </w:tc>
      </w:tr>
    </w:tbl>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tbl>
      <w:tblPr>
        <w:tblpPr w:leftFromText="180" w:rightFromText="180" w:vertAnchor="text" w:horzAnchor="margin" w:tblpXSpec="center" w:tblpY="523"/>
        <w:tblW w:w="10188" w:type="dxa"/>
        <w:tblLayout w:type="fixed"/>
        <w:tblLook w:val="0000"/>
      </w:tblPr>
      <w:tblGrid>
        <w:gridCol w:w="648"/>
        <w:gridCol w:w="8640"/>
        <w:gridCol w:w="900"/>
      </w:tblGrid>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 xml:space="preserve">The resources needed to implement Safe Dates are already part of the school's regular operating budget………………………………………………………………………………………….. </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The decision to offer the Safe Dates curriculum was a very good idea for this school……………</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Teachers have the final say about which Safe Dates lessons to cover in their classes…………..</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Teachers seem interested in the material included in the Safe Dates curriculum…………………</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The Safe Dates curriculum addresses an important unmet need of our student body……………</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Top administrators at this school don't really seem to care whether or not we continue to implement the Safe Dates curriculum………………………………………………………………….</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We are implementing the Safe Dates curriculum on a trial basis and only within the context of this research study……………………………………………………………………………………….</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The advantages of implementing the Safe Dates curriculum at this school far outweigh any disadvantages……………………………………………………………………………………………..</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Clear and specific goals have been established pertaining to the implementation of the Safe Dates curriculum during the course of the study………………………………………………………</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The administration monitors the implementation of the Safe Dates curriculum……………………</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Teachers and staff involved in implementing the Safe Dates program get recognition from their superiors……………………………………………………………………………………………………</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School administrators adequately address the concerns of teachers who are implementing the Safe Dates curriculum……………………………………………………………………………………</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84713D" w:rsidRDefault="005E279B" w:rsidP="00287F19">
            <w:pPr>
              <w:pStyle w:val="Heading1"/>
              <w:spacing w:before="80" w:after="80"/>
              <w:rPr>
                <w:rFonts w:cs="Arial"/>
                <w:sz w:val="20"/>
                <w:szCs w:val="20"/>
                <w:u w:val="none"/>
              </w:rPr>
            </w:pPr>
            <w:r w:rsidRPr="0084713D">
              <w:rPr>
                <w:rFonts w:cs="Arial"/>
                <w:sz w:val="20"/>
                <w:szCs w:val="20"/>
                <w:u w:val="none"/>
              </w:rPr>
              <w:t>The Safe Dates curriculum must be implemented in a precise manner in order to be effective…</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DA67B7" w:rsidRDefault="005E279B" w:rsidP="00287F19">
            <w:pPr>
              <w:spacing w:before="80" w:after="80"/>
              <w:rPr>
                <w:rFonts w:ascii="Arial" w:hAnsi="Arial" w:cs="Arial"/>
                <w:sz w:val="20"/>
                <w:szCs w:val="20"/>
              </w:rPr>
            </w:pPr>
            <w:r w:rsidRPr="00DA67B7">
              <w:rPr>
                <w:rFonts w:ascii="Arial" w:hAnsi="Arial" w:cs="Arial"/>
                <w:sz w:val="20"/>
                <w:szCs w:val="20"/>
              </w:rPr>
              <w:t>Formal training is needed in order for teachers to do a good job implementing the Safe Dates curriculum………………………………………………………………………………………………….</w:t>
            </w:r>
          </w:p>
        </w:tc>
        <w:tc>
          <w:tcPr>
            <w:tcW w:w="900" w:type="dxa"/>
            <w:vAlign w:val="center"/>
          </w:tcPr>
          <w:p w:rsidR="005E279B" w:rsidRPr="00DA67B7" w:rsidRDefault="005E279B" w:rsidP="00287F19">
            <w:pPr>
              <w:spacing w:before="80" w:after="8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DA67B7" w:rsidRDefault="005E279B" w:rsidP="00287F19">
            <w:pPr>
              <w:spacing w:before="80" w:after="80"/>
              <w:rPr>
                <w:rFonts w:ascii="Arial" w:hAnsi="Arial" w:cs="Arial"/>
                <w:sz w:val="20"/>
                <w:szCs w:val="20"/>
              </w:rPr>
            </w:pPr>
            <w:r w:rsidRPr="00DA67B7">
              <w:rPr>
                <w:rFonts w:ascii="Arial" w:hAnsi="Arial" w:cs="Arial"/>
                <w:sz w:val="20"/>
                <w:szCs w:val="20"/>
              </w:rPr>
              <w:t>The Safe Dates curriculum is complicated to implement correctly………………………………….</w:t>
            </w:r>
          </w:p>
        </w:tc>
        <w:tc>
          <w:tcPr>
            <w:tcW w:w="900" w:type="dxa"/>
            <w:vAlign w:val="center"/>
          </w:tcPr>
          <w:p w:rsidR="005E279B" w:rsidRPr="00DA67B7" w:rsidRDefault="005E279B" w:rsidP="00287F19">
            <w:pPr>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DA67B7" w:rsidRDefault="005E279B" w:rsidP="00287F19">
            <w:pPr>
              <w:spacing w:before="80" w:after="80"/>
              <w:rPr>
                <w:rFonts w:ascii="Arial" w:hAnsi="Arial" w:cs="Arial"/>
                <w:sz w:val="20"/>
                <w:szCs w:val="20"/>
              </w:rPr>
            </w:pPr>
            <w:r w:rsidRPr="00DA67B7">
              <w:rPr>
                <w:rFonts w:ascii="Arial" w:hAnsi="Arial" w:cs="Arial"/>
                <w:sz w:val="20"/>
                <w:szCs w:val="20"/>
              </w:rPr>
              <w:t>The Safe Dates curriculum has been implemented “to the letter” as prescribed by its developers…………………………………………………………………………………………………</w:t>
            </w:r>
          </w:p>
        </w:tc>
        <w:tc>
          <w:tcPr>
            <w:tcW w:w="900" w:type="dxa"/>
            <w:vAlign w:val="center"/>
          </w:tcPr>
          <w:p w:rsidR="005E279B" w:rsidRPr="00DA67B7" w:rsidRDefault="005E279B" w:rsidP="00287F19">
            <w:pPr>
              <w:rPr>
                <w:rFonts w:cs="Arial"/>
                <w:szCs w:val="20"/>
              </w:rPr>
            </w:pPr>
            <w:r w:rsidRPr="00DA67B7">
              <w:rPr>
                <w:rFonts w:cs="Arial"/>
                <w:szCs w:val="20"/>
              </w:rPr>
              <w:t xml:space="preserve">               _____</w:t>
            </w:r>
          </w:p>
        </w:tc>
      </w:tr>
      <w:tr w:rsidR="005E279B" w:rsidRPr="00DA67B7" w:rsidTr="00287F19">
        <w:tc>
          <w:tcPr>
            <w:tcW w:w="648" w:type="dxa"/>
          </w:tcPr>
          <w:p w:rsidR="005E279B" w:rsidRPr="00DA67B7" w:rsidRDefault="005E279B" w:rsidP="005E279B">
            <w:pPr>
              <w:numPr>
                <w:ilvl w:val="0"/>
                <w:numId w:val="1"/>
              </w:numPr>
              <w:spacing w:before="80" w:after="80"/>
              <w:rPr>
                <w:rFonts w:cs="Arial"/>
                <w:szCs w:val="20"/>
              </w:rPr>
            </w:pPr>
          </w:p>
        </w:tc>
        <w:tc>
          <w:tcPr>
            <w:tcW w:w="8640" w:type="dxa"/>
          </w:tcPr>
          <w:p w:rsidR="005E279B" w:rsidRPr="00DA67B7" w:rsidRDefault="005E279B" w:rsidP="00287F19">
            <w:pPr>
              <w:spacing w:before="80" w:after="80"/>
              <w:rPr>
                <w:rFonts w:ascii="Arial" w:hAnsi="Arial" w:cs="Arial"/>
                <w:sz w:val="20"/>
                <w:szCs w:val="20"/>
              </w:rPr>
            </w:pPr>
            <w:r w:rsidRPr="00DA67B7">
              <w:rPr>
                <w:rFonts w:ascii="Arial" w:hAnsi="Arial" w:cs="Arial"/>
                <w:sz w:val="20"/>
                <w:szCs w:val="20"/>
              </w:rPr>
              <w:t>The district office has been very supportive of this school's efforts to implement the Safe Dates curriculum…………………………………………………………………………………………………</w:t>
            </w:r>
          </w:p>
        </w:tc>
        <w:tc>
          <w:tcPr>
            <w:tcW w:w="900" w:type="dxa"/>
            <w:vAlign w:val="center"/>
          </w:tcPr>
          <w:p w:rsidR="005E279B" w:rsidRPr="00DA67B7" w:rsidRDefault="005E279B" w:rsidP="00287F19">
            <w:pPr>
              <w:rPr>
                <w:rFonts w:cs="Arial"/>
                <w:szCs w:val="20"/>
              </w:rPr>
            </w:pPr>
            <w:r w:rsidRPr="00DA67B7">
              <w:rPr>
                <w:rFonts w:cs="Arial"/>
                <w:szCs w:val="20"/>
              </w:rPr>
              <w:t xml:space="preserve">               _____</w:t>
            </w:r>
          </w:p>
        </w:tc>
      </w:tr>
      <w:tr w:rsidR="005E279B" w:rsidRPr="00DA67B7" w:rsidTr="00287F19">
        <w:tc>
          <w:tcPr>
            <w:tcW w:w="648" w:type="dxa"/>
          </w:tcPr>
          <w:p w:rsidR="005E279B" w:rsidRPr="00DA67B7" w:rsidRDefault="005E279B" w:rsidP="005E279B">
            <w:pPr>
              <w:numPr>
                <w:ilvl w:val="0"/>
                <w:numId w:val="1"/>
              </w:numPr>
              <w:spacing w:before="80" w:after="80"/>
              <w:rPr>
                <w:rFonts w:cs="Arial"/>
                <w:szCs w:val="20"/>
              </w:rPr>
            </w:pPr>
          </w:p>
        </w:tc>
        <w:tc>
          <w:tcPr>
            <w:tcW w:w="8640" w:type="dxa"/>
          </w:tcPr>
          <w:p w:rsidR="005E279B" w:rsidRPr="00DA67B7" w:rsidRDefault="005E279B" w:rsidP="00287F19">
            <w:pPr>
              <w:spacing w:before="80" w:after="80"/>
              <w:rPr>
                <w:rFonts w:ascii="Arial" w:hAnsi="Arial" w:cs="Arial"/>
                <w:sz w:val="20"/>
                <w:szCs w:val="20"/>
              </w:rPr>
            </w:pPr>
            <w:r w:rsidRPr="00DA67B7">
              <w:rPr>
                <w:rFonts w:ascii="Arial" w:hAnsi="Arial" w:cs="Arial"/>
                <w:sz w:val="20"/>
                <w:szCs w:val="20"/>
              </w:rPr>
              <w:t>It is not clear who is leading this school's efforts to implement the Safe Dates curriculum………</w:t>
            </w:r>
          </w:p>
        </w:tc>
        <w:tc>
          <w:tcPr>
            <w:tcW w:w="900" w:type="dxa"/>
            <w:vAlign w:val="center"/>
          </w:tcPr>
          <w:p w:rsidR="005E279B" w:rsidRPr="00DA67B7" w:rsidRDefault="005E279B" w:rsidP="00287F19">
            <w:pPr>
              <w:rPr>
                <w:rFonts w:cs="Arial"/>
                <w:szCs w:val="20"/>
              </w:rPr>
            </w:pPr>
            <w:r w:rsidRPr="00DA67B7">
              <w:rPr>
                <w:rFonts w:cs="Arial"/>
                <w:szCs w:val="20"/>
              </w:rPr>
              <w:t>______</w:t>
            </w:r>
          </w:p>
        </w:tc>
      </w:tr>
      <w:tr w:rsidR="005E279B" w:rsidRPr="00DA67B7" w:rsidTr="00287F19">
        <w:tc>
          <w:tcPr>
            <w:tcW w:w="648" w:type="dxa"/>
          </w:tcPr>
          <w:p w:rsidR="005E279B" w:rsidRPr="003308D6" w:rsidRDefault="005E279B" w:rsidP="005E279B">
            <w:pPr>
              <w:pStyle w:val="Heading1"/>
              <w:numPr>
                <w:ilvl w:val="0"/>
                <w:numId w:val="1"/>
              </w:numPr>
              <w:spacing w:before="80" w:after="80"/>
              <w:rPr>
                <w:rFonts w:cs="Arial"/>
                <w:sz w:val="20"/>
                <w:szCs w:val="20"/>
                <w:u w:val="none"/>
              </w:rPr>
            </w:pPr>
          </w:p>
        </w:tc>
        <w:tc>
          <w:tcPr>
            <w:tcW w:w="8640" w:type="dxa"/>
          </w:tcPr>
          <w:p w:rsidR="005E279B" w:rsidRPr="00DA67B7" w:rsidRDefault="005E279B" w:rsidP="00287F19">
            <w:pPr>
              <w:spacing w:before="80" w:after="80"/>
              <w:rPr>
                <w:rFonts w:ascii="Arial" w:hAnsi="Arial" w:cs="Arial"/>
                <w:sz w:val="20"/>
                <w:szCs w:val="20"/>
              </w:rPr>
            </w:pPr>
            <w:r w:rsidRPr="00DA67B7">
              <w:rPr>
                <w:rFonts w:ascii="Arial" w:hAnsi="Arial" w:cs="Arial"/>
                <w:sz w:val="20"/>
                <w:szCs w:val="20"/>
              </w:rPr>
              <w:t>If needed, teachers have access to experts who know how to implement the Safe Dates curriculum…………………………………………………………………………………………………</w:t>
            </w:r>
          </w:p>
        </w:tc>
        <w:tc>
          <w:tcPr>
            <w:tcW w:w="900" w:type="dxa"/>
            <w:vAlign w:val="center"/>
          </w:tcPr>
          <w:p w:rsidR="005E279B" w:rsidRPr="00DA67B7" w:rsidRDefault="005E279B" w:rsidP="00287F19">
            <w:pPr>
              <w:rPr>
                <w:rFonts w:cs="Arial"/>
                <w:szCs w:val="20"/>
              </w:rPr>
            </w:pPr>
            <w:r w:rsidRPr="00DA67B7">
              <w:rPr>
                <w:rFonts w:cs="Arial"/>
                <w:szCs w:val="20"/>
              </w:rPr>
              <w:t xml:space="preserve">               ______</w:t>
            </w:r>
          </w:p>
        </w:tc>
      </w:tr>
    </w:tbl>
    <w:p w:rsidR="005E279B" w:rsidRPr="003308D6" w:rsidRDefault="005E279B" w:rsidP="005E279B">
      <w:pPr>
        <w:pStyle w:val="Style0"/>
        <w:rPr>
          <w:b/>
          <w:szCs w:val="20"/>
        </w:rPr>
      </w:pPr>
    </w:p>
    <w:p w:rsidR="005E279B" w:rsidRPr="003308D6" w:rsidRDefault="005E279B" w:rsidP="005E279B">
      <w:pPr>
        <w:pStyle w:val="Style0"/>
        <w:rPr>
          <w:b/>
          <w:szCs w:val="20"/>
        </w:rPr>
      </w:pPr>
    </w:p>
    <w:p w:rsidR="005E279B" w:rsidRPr="003308D6" w:rsidRDefault="005E279B" w:rsidP="005E279B">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5E279B" w:rsidRPr="003308D6" w:rsidRDefault="005E279B" w:rsidP="005E279B">
      <w:pPr>
        <w:pStyle w:val="Style0"/>
        <w:rPr>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5E279B" w:rsidRPr="00DA67B7" w:rsidTr="00287F19">
        <w:tc>
          <w:tcPr>
            <w:tcW w:w="1008" w:type="dxa"/>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Disagree</w:t>
            </w:r>
          </w:p>
        </w:tc>
        <w:tc>
          <w:tcPr>
            <w:tcW w:w="972"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Disagree</w:t>
            </w:r>
          </w:p>
        </w:tc>
        <w:tc>
          <w:tcPr>
            <w:tcW w:w="1188" w:type="dxa"/>
          </w:tcPr>
          <w:p w:rsidR="005E279B" w:rsidRPr="00DA67B7" w:rsidRDefault="005E279B" w:rsidP="00287F19">
            <w:pPr>
              <w:jc w:val="center"/>
              <w:rPr>
                <w:rFonts w:cs="Arial"/>
                <w:sz w:val="18"/>
                <w:szCs w:val="18"/>
              </w:rPr>
            </w:pPr>
            <w:r w:rsidRPr="00DA67B7">
              <w:rPr>
                <w:rFonts w:cs="Arial"/>
                <w:sz w:val="18"/>
                <w:szCs w:val="18"/>
              </w:rPr>
              <w:t>Neither Agree nor 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Agree</w:t>
            </w:r>
          </w:p>
        </w:tc>
        <w:tc>
          <w:tcPr>
            <w:tcW w:w="720"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Don’t</w:t>
            </w:r>
          </w:p>
          <w:p w:rsidR="005E279B" w:rsidRPr="00DA67B7" w:rsidRDefault="005E279B" w:rsidP="00287F19">
            <w:pPr>
              <w:jc w:val="center"/>
              <w:rPr>
                <w:rFonts w:cs="Arial"/>
                <w:sz w:val="18"/>
                <w:szCs w:val="18"/>
              </w:rPr>
            </w:pPr>
            <w:r w:rsidRPr="00DA67B7">
              <w:rPr>
                <w:rFonts w:cs="Arial"/>
                <w:sz w:val="18"/>
                <w:szCs w:val="18"/>
              </w:rPr>
              <w:t>Know</w:t>
            </w:r>
          </w:p>
        </w:tc>
        <w:tc>
          <w:tcPr>
            <w:tcW w:w="1080" w:type="dxa"/>
          </w:tcPr>
          <w:p w:rsidR="005E279B" w:rsidRPr="00DA67B7" w:rsidRDefault="005E279B" w:rsidP="00287F19">
            <w:pPr>
              <w:jc w:val="center"/>
              <w:rPr>
                <w:rFonts w:cs="Arial"/>
                <w:sz w:val="18"/>
                <w:szCs w:val="18"/>
              </w:rPr>
            </w:pPr>
            <w:r w:rsidRPr="00DA67B7">
              <w:rPr>
                <w:rFonts w:cs="Arial"/>
                <w:sz w:val="18"/>
                <w:szCs w:val="18"/>
              </w:rPr>
              <w:t>Not</w:t>
            </w:r>
          </w:p>
          <w:p w:rsidR="005E279B" w:rsidRPr="00DA67B7" w:rsidRDefault="005E279B" w:rsidP="00287F19">
            <w:pPr>
              <w:jc w:val="center"/>
              <w:rPr>
                <w:rFonts w:cs="Arial"/>
                <w:sz w:val="18"/>
                <w:szCs w:val="18"/>
              </w:rPr>
            </w:pPr>
            <w:r w:rsidRPr="00DA67B7">
              <w:rPr>
                <w:rFonts w:cs="Arial"/>
                <w:sz w:val="18"/>
                <w:szCs w:val="18"/>
              </w:rPr>
              <w:t>Applicable</w:t>
            </w:r>
          </w:p>
        </w:tc>
      </w:tr>
      <w:tr w:rsidR="005E279B" w:rsidRPr="00DA67B7" w:rsidTr="00287F19">
        <w:trPr>
          <w:trHeight w:val="267"/>
        </w:trPr>
        <w:tc>
          <w:tcPr>
            <w:tcW w:w="1008" w:type="dxa"/>
            <w:vAlign w:val="center"/>
          </w:tcPr>
          <w:p w:rsidR="005E279B" w:rsidRPr="00DA67B7" w:rsidRDefault="005E279B" w:rsidP="00287F19">
            <w:pPr>
              <w:jc w:val="center"/>
              <w:rPr>
                <w:rFonts w:cs="Arial"/>
                <w:sz w:val="18"/>
                <w:szCs w:val="18"/>
              </w:rPr>
            </w:pPr>
            <w:r w:rsidRPr="00DA67B7">
              <w:rPr>
                <w:rFonts w:cs="Arial"/>
                <w:sz w:val="18"/>
                <w:szCs w:val="18"/>
              </w:rPr>
              <w:t>1</w:t>
            </w:r>
          </w:p>
        </w:tc>
        <w:tc>
          <w:tcPr>
            <w:tcW w:w="972" w:type="dxa"/>
            <w:vAlign w:val="center"/>
          </w:tcPr>
          <w:p w:rsidR="005E279B" w:rsidRPr="00DA67B7" w:rsidRDefault="005E279B" w:rsidP="00287F19">
            <w:pPr>
              <w:jc w:val="center"/>
              <w:rPr>
                <w:rFonts w:cs="Arial"/>
                <w:sz w:val="18"/>
                <w:szCs w:val="18"/>
              </w:rPr>
            </w:pPr>
            <w:r w:rsidRPr="00DA67B7">
              <w:rPr>
                <w:rFonts w:cs="Arial"/>
                <w:sz w:val="18"/>
                <w:szCs w:val="18"/>
              </w:rPr>
              <w:t>2</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3</w:t>
            </w:r>
          </w:p>
        </w:tc>
        <w:tc>
          <w:tcPr>
            <w:tcW w:w="1188" w:type="dxa"/>
            <w:vAlign w:val="center"/>
          </w:tcPr>
          <w:p w:rsidR="005E279B" w:rsidRPr="00DA67B7" w:rsidRDefault="005E279B" w:rsidP="00287F19">
            <w:pPr>
              <w:jc w:val="center"/>
              <w:rPr>
                <w:rFonts w:cs="Arial"/>
                <w:sz w:val="18"/>
                <w:szCs w:val="18"/>
              </w:rPr>
            </w:pPr>
            <w:r w:rsidRPr="00DA67B7">
              <w:rPr>
                <w:rFonts w:cs="Arial"/>
                <w:sz w:val="18"/>
                <w:szCs w:val="18"/>
              </w:rPr>
              <w:t>4</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5</w:t>
            </w:r>
          </w:p>
        </w:tc>
        <w:tc>
          <w:tcPr>
            <w:tcW w:w="720" w:type="dxa"/>
            <w:vAlign w:val="center"/>
          </w:tcPr>
          <w:p w:rsidR="005E279B" w:rsidRPr="00DA67B7" w:rsidRDefault="005E279B"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0</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9</w:t>
            </w:r>
          </w:p>
        </w:tc>
      </w:tr>
    </w:tbl>
    <w:p w:rsidR="005E279B" w:rsidRPr="003308D6" w:rsidRDefault="005E279B" w:rsidP="005E279B"/>
    <w:p w:rsidR="005E279B" w:rsidRPr="003308D6" w:rsidRDefault="005E279B" w:rsidP="005E279B"/>
    <w:p w:rsidR="005E279B" w:rsidRPr="003308D6" w:rsidRDefault="005E279B" w:rsidP="005E279B"/>
    <w:tbl>
      <w:tblPr>
        <w:tblpPr w:leftFromText="180" w:rightFromText="180" w:vertAnchor="text" w:horzAnchor="margin" w:tblpXSpec="center" w:tblpY="301"/>
        <w:tblW w:w="10368" w:type="dxa"/>
        <w:tblLayout w:type="fixed"/>
        <w:tblLook w:val="0000"/>
      </w:tblPr>
      <w:tblGrid>
        <w:gridCol w:w="648"/>
        <w:gridCol w:w="8820"/>
        <w:gridCol w:w="900"/>
      </w:tblGrid>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Teachers seem enthusiastic about teaching the Safe Dates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Safe Dates has been an important addition to this school's health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Top administrators at this school seem committed to including Safe Dates in our health and/or prevention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 xml:space="preserve">               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We are planning to implement the Safe Dates curriculum during the next school year</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 xml:space="preserve">Implementing the Safe Dates curriculum has had more benefits than drawbacks for this school. . </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Overall, students seem to like the Safe Dates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Teachers are discouraged from expressing their concerns about the Safe Dates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3308D6" w:rsidRDefault="005E279B" w:rsidP="005E279B">
            <w:pPr>
              <w:pStyle w:val="Heading1"/>
              <w:numPr>
                <w:ilvl w:val="0"/>
                <w:numId w:val="1"/>
              </w:numPr>
              <w:spacing w:before="100" w:after="100"/>
              <w:rPr>
                <w:rFonts w:cs="Arial"/>
                <w:sz w:val="20"/>
                <w:szCs w:val="20"/>
                <w:u w:val="none"/>
              </w:rPr>
            </w:pPr>
          </w:p>
        </w:tc>
        <w:tc>
          <w:tcPr>
            <w:tcW w:w="8820" w:type="dxa"/>
          </w:tcPr>
          <w:p w:rsidR="005E279B" w:rsidRPr="00DA67B7" w:rsidRDefault="005E279B" w:rsidP="00287F19">
            <w:pPr>
              <w:spacing w:before="100" w:after="100"/>
              <w:rPr>
                <w:rFonts w:cs="Arial"/>
                <w:szCs w:val="20"/>
              </w:rPr>
            </w:pPr>
            <w:r w:rsidRPr="00DA67B7">
              <w:rPr>
                <w:rFonts w:cs="Arial"/>
                <w:szCs w:val="20"/>
              </w:rPr>
              <w:t>Teachers are able to decide whether or not to cover all or only some of the lessons included in the Safe Dates curriculum</w:t>
            </w:r>
          </w:p>
        </w:tc>
        <w:tc>
          <w:tcPr>
            <w:tcW w:w="900" w:type="dxa"/>
          </w:tcPr>
          <w:p w:rsidR="005E279B" w:rsidRPr="00DA67B7" w:rsidRDefault="005E279B" w:rsidP="00287F19">
            <w:pPr>
              <w:rPr>
                <w:rFonts w:cs="Arial"/>
                <w:szCs w:val="20"/>
              </w:rPr>
            </w:pPr>
            <w:r w:rsidRPr="00DA67B7">
              <w:rPr>
                <w:rFonts w:cs="Arial"/>
                <w:szCs w:val="20"/>
              </w:rPr>
              <w:t xml:space="preserve">               </w:t>
            </w:r>
          </w:p>
          <w:p w:rsidR="005E279B" w:rsidRPr="00DA67B7" w:rsidRDefault="005E279B" w:rsidP="00287F19">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 xml:space="preserve">Adaptations can be made in how the Safe Dates course is taught without jeopardizing its effectiveness </w:t>
            </w:r>
          </w:p>
        </w:tc>
        <w:tc>
          <w:tcPr>
            <w:tcW w:w="900" w:type="dxa"/>
          </w:tcPr>
          <w:p w:rsidR="005E279B" w:rsidRPr="00DA67B7" w:rsidRDefault="005E279B" w:rsidP="00287F19">
            <w:r w:rsidRPr="00DA67B7">
              <w:rPr>
                <w:rFonts w:cs="Arial"/>
                <w:szCs w:val="20"/>
              </w:rPr>
              <w:t xml:space="preserve">               _____</w:t>
            </w:r>
          </w:p>
        </w:tc>
      </w:tr>
      <w:tr w:rsidR="005E279B" w:rsidRPr="00DA67B7" w:rsidTr="00287F19">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The curriculum guide is sufficient to prepare the average teacher to do a good job implementing the Safe Dates curriculum…</w:t>
            </w:r>
          </w:p>
        </w:tc>
        <w:tc>
          <w:tcPr>
            <w:tcW w:w="900" w:type="dxa"/>
          </w:tcPr>
          <w:p w:rsidR="005E279B" w:rsidRPr="00DA67B7" w:rsidRDefault="005E279B" w:rsidP="00287F19">
            <w:r w:rsidRPr="00DA67B7">
              <w:rPr>
                <w:rFonts w:cs="Arial"/>
                <w:szCs w:val="20"/>
              </w:rPr>
              <w:t xml:space="preserve">               _____</w:t>
            </w:r>
          </w:p>
        </w:tc>
      </w:tr>
      <w:tr w:rsidR="005E279B" w:rsidRPr="00DA67B7" w:rsidTr="00287F19">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It is easy to prepare teachers to implement the Safe Dates curriculum as recommended by experts……………………………………</w:t>
            </w:r>
          </w:p>
        </w:tc>
        <w:tc>
          <w:tcPr>
            <w:tcW w:w="900" w:type="dxa"/>
          </w:tcPr>
          <w:p w:rsidR="005E279B" w:rsidRPr="00DA67B7" w:rsidRDefault="005E279B" w:rsidP="00287F19">
            <w:r w:rsidRPr="00DA67B7">
              <w:rPr>
                <w:rFonts w:cs="Arial"/>
                <w:szCs w:val="20"/>
              </w:rPr>
              <w:t xml:space="preserve">               _____</w:t>
            </w:r>
          </w:p>
        </w:tc>
      </w:tr>
      <w:tr w:rsidR="005E279B" w:rsidRPr="00DA67B7" w:rsidTr="00287F19">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The Safe Dates curriculum we’re implementing is a modification of the original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The school board has been very supportive of this school's efforts to implement the Safe Dates curriculum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 xml:space="preserve">               _____</w:t>
            </w:r>
          </w:p>
        </w:tc>
      </w:tr>
      <w:tr w:rsidR="005E279B" w:rsidRPr="00DA67B7" w:rsidTr="00287F19">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There was not enough time to adequately plan for the implementation of the Safe Dates curriculum at this school…………</w:t>
            </w:r>
          </w:p>
        </w:tc>
        <w:tc>
          <w:tcPr>
            <w:tcW w:w="900" w:type="dxa"/>
          </w:tcPr>
          <w:p w:rsidR="005E279B" w:rsidRPr="00DA67B7" w:rsidRDefault="005E279B" w:rsidP="00287F19">
            <w:r w:rsidRPr="00DA67B7">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Training is available to any teacher who needs guidance in order to implement Safe Dates as prescribed by experts……………………………</w:t>
            </w:r>
          </w:p>
        </w:tc>
        <w:tc>
          <w:tcPr>
            <w:tcW w:w="900" w:type="dxa"/>
          </w:tcPr>
          <w:p w:rsidR="005E279B" w:rsidRPr="00DA67B7" w:rsidRDefault="005E279B" w:rsidP="00287F19">
            <w:r w:rsidRPr="00DA67B7">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The school administration has clearly communicated its expectations pertaining to the implementation of the Safe Dates curriculum during the course of the study</w:t>
            </w:r>
          </w:p>
        </w:tc>
        <w:tc>
          <w:tcPr>
            <w:tcW w:w="900" w:type="dxa"/>
          </w:tcPr>
          <w:p w:rsidR="005E279B" w:rsidRPr="00DA67B7" w:rsidRDefault="005E279B" w:rsidP="00287F19">
            <w:r w:rsidRPr="00DA67B7">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School administrators insure that everything necessary for the implementation of Safe Dates is available to teachers……………….</w:t>
            </w:r>
          </w:p>
        </w:tc>
        <w:tc>
          <w:tcPr>
            <w:tcW w:w="900" w:type="dxa"/>
          </w:tcPr>
          <w:p w:rsidR="005E279B" w:rsidRPr="00DA67B7" w:rsidRDefault="005E279B" w:rsidP="00287F19">
            <w:r w:rsidRPr="00DA67B7">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 xml:space="preserve">The school has the manpower necessary to support the ongoing implementation of Safe </w:t>
            </w:r>
            <w:r w:rsidRPr="00DA67B7">
              <w:rPr>
                <w:rFonts w:cs="Arial"/>
                <w:szCs w:val="20"/>
              </w:rPr>
              <w:lastRenderedPageBreak/>
              <w:t>Dates.</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lastRenderedPageBreak/>
              <w:t>_____</w:t>
            </w:r>
          </w:p>
        </w:tc>
      </w:tr>
      <w:tr w:rsidR="005E279B" w:rsidRPr="00DA67B7" w:rsidTr="00287F19">
        <w:trPr>
          <w:trHeight w:val="87"/>
        </w:trPr>
        <w:tc>
          <w:tcPr>
            <w:tcW w:w="648" w:type="dxa"/>
          </w:tcPr>
          <w:p w:rsidR="005E279B" w:rsidRPr="00DA67B7" w:rsidRDefault="005E279B" w:rsidP="005E279B">
            <w:pPr>
              <w:numPr>
                <w:ilvl w:val="0"/>
                <w:numId w:val="1"/>
              </w:numPr>
              <w:spacing w:before="100" w:after="100"/>
              <w:rPr>
                <w:rFonts w:cs="Arial"/>
                <w:szCs w:val="20"/>
              </w:rPr>
            </w:pPr>
          </w:p>
        </w:tc>
        <w:tc>
          <w:tcPr>
            <w:tcW w:w="8820" w:type="dxa"/>
          </w:tcPr>
          <w:p w:rsidR="005E279B" w:rsidRPr="00DA67B7" w:rsidRDefault="005E279B" w:rsidP="00287F19">
            <w:pPr>
              <w:spacing w:before="100" w:after="100"/>
              <w:rPr>
                <w:rFonts w:cs="Arial"/>
                <w:szCs w:val="20"/>
              </w:rPr>
            </w:pPr>
            <w:r w:rsidRPr="00DA67B7">
              <w:rPr>
                <w:rFonts w:cs="Arial"/>
                <w:szCs w:val="20"/>
              </w:rPr>
              <w:t>Teachers are given positive feedback for contributing to the implementation of the Safe Dates program……………………</w:t>
            </w:r>
          </w:p>
        </w:tc>
        <w:tc>
          <w:tcPr>
            <w:tcW w:w="900" w:type="dxa"/>
            <w:vAlign w:val="center"/>
          </w:tcPr>
          <w:p w:rsidR="005E279B" w:rsidRPr="00DA67B7" w:rsidRDefault="005E279B" w:rsidP="00287F19">
            <w:pPr>
              <w:spacing w:before="100" w:after="100"/>
              <w:rPr>
                <w:rFonts w:cs="Arial"/>
                <w:szCs w:val="20"/>
              </w:rPr>
            </w:pPr>
            <w:r w:rsidRPr="00DA67B7">
              <w:rPr>
                <w:rFonts w:cs="Arial"/>
                <w:szCs w:val="20"/>
              </w:rPr>
              <w:t xml:space="preserve">                    _____</w:t>
            </w:r>
          </w:p>
        </w:tc>
      </w:tr>
    </w:tbl>
    <w:p w:rsidR="005E279B" w:rsidRPr="003308D6" w:rsidRDefault="005E279B" w:rsidP="005E279B"/>
    <w:p w:rsidR="005E279B" w:rsidRPr="003308D6" w:rsidRDefault="005E279B" w:rsidP="005E279B"/>
    <w:p w:rsidR="005E279B" w:rsidRPr="003308D6" w:rsidRDefault="005E279B" w:rsidP="005E279B"/>
    <w:p w:rsidR="005E279B" w:rsidRPr="003308D6" w:rsidRDefault="005E279B" w:rsidP="005E279B">
      <w:pPr>
        <w:pStyle w:val="Style0"/>
        <w:rPr>
          <w:szCs w:val="20"/>
        </w:rPr>
      </w:pPr>
      <w:r w:rsidRPr="003308D6">
        <w:br w:type="page"/>
      </w: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5E279B" w:rsidRPr="003308D6" w:rsidRDefault="005E279B" w:rsidP="005E279B">
      <w:pPr>
        <w:pStyle w:val="Style0"/>
        <w:rPr>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5E279B" w:rsidRPr="00DA67B7" w:rsidTr="00287F19">
        <w:tc>
          <w:tcPr>
            <w:tcW w:w="1008" w:type="dxa"/>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Disagree</w:t>
            </w:r>
          </w:p>
        </w:tc>
        <w:tc>
          <w:tcPr>
            <w:tcW w:w="972"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Disagree</w:t>
            </w:r>
          </w:p>
        </w:tc>
        <w:tc>
          <w:tcPr>
            <w:tcW w:w="1188" w:type="dxa"/>
          </w:tcPr>
          <w:p w:rsidR="005E279B" w:rsidRPr="00DA67B7" w:rsidRDefault="005E279B" w:rsidP="00287F19">
            <w:pPr>
              <w:jc w:val="center"/>
              <w:rPr>
                <w:rFonts w:cs="Arial"/>
                <w:sz w:val="18"/>
                <w:szCs w:val="18"/>
              </w:rPr>
            </w:pPr>
            <w:r w:rsidRPr="00DA67B7">
              <w:rPr>
                <w:rFonts w:cs="Arial"/>
                <w:sz w:val="18"/>
                <w:szCs w:val="18"/>
              </w:rPr>
              <w:t>Neither Agree nor 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Agree</w:t>
            </w:r>
          </w:p>
        </w:tc>
        <w:tc>
          <w:tcPr>
            <w:tcW w:w="720"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Don’t</w:t>
            </w:r>
          </w:p>
          <w:p w:rsidR="005E279B" w:rsidRPr="00DA67B7" w:rsidRDefault="005E279B" w:rsidP="00287F19">
            <w:pPr>
              <w:jc w:val="center"/>
              <w:rPr>
                <w:rFonts w:cs="Arial"/>
                <w:sz w:val="18"/>
                <w:szCs w:val="18"/>
              </w:rPr>
            </w:pPr>
            <w:r w:rsidRPr="00DA67B7">
              <w:rPr>
                <w:rFonts w:cs="Arial"/>
                <w:sz w:val="18"/>
                <w:szCs w:val="18"/>
              </w:rPr>
              <w:t>Know</w:t>
            </w:r>
          </w:p>
        </w:tc>
        <w:tc>
          <w:tcPr>
            <w:tcW w:w="1080" w:type="dxa"/>
          </w:tcPr>
          <w:p w:rsidR="005E279B" w:rsidRPr="00DA67B7" w:rsidRDefault="005E279B" w:rsidP="00287F19">
            <w:pPr>
              <w:jc w:val="center"/>
              <w:rPr>
                <w:rFonts w:cs="Arial"/>
                <w:sz w:val="18"/>
                <w:szCs w:val="18"/>
              </w:rPr>
            </w:pPr>
            <w:r w:rsidRPr="00DA67B7">
              <w:rPr>
                <w:rFonts w:cs="Arial"/>
                <w:sz w:val="18"/>
                <w:szCs w:val="18"/>
              </w:rPr>
              <w:t>Not</w:t>
            </w:r>
          </w:p>
          <w:p w:rsidR="005E279B" w:rsidRPr="00DA67B7" w:rsidRDefault="005E279B" w:rsidP="00287F19">
            <w:pPr>
              <w:jc w:val="center"/>
              <w:rPr>
                <w:rFonts w:cs="Arial"/>
                <w:sz w:val="18"/>
                <w:szCs w:val="18"/>
              </w:rPr>
            </w:pPr>
            <w:r w:rsidRPr="00DA67B7">
              <w:rPr>
                <w:rFonts w:cs="Arial"/>
                <w:sz w:val="18"/>
                <w:szCs w:val="18"/>
              </w:rPr>
              <w:t>Applicable</w:t>
            </w:r>
          </w:p>
        </w:tc>
      </w:tr>
      <w:tr w:rsidR="005E279B" w:rsidRPr="00DA67B7" w:rsidTr="00287F19">
        <w:trPr>
          <w:trHeight w:val="267"/>
        </w:trPr>
        <w:tc>
          <w:tcPr>
            <w:tcW w:w="1008" w:type="dxa"/>
            <w:vAlign w:val="center"/>
          </w:tcPr>
          <w:p w:rsidR="005E279B" w:rsidRPr="00DA67B7" w:rsidRDefault="005E279B" w:rsidP="00287F19">
            <w:pPr>
              <w:jc w:val="center"/>
              <w:rPr>
                <w:rFonts w:cs="Arial"/>
                <w:sz w:val="18"/>
                <w:szCs w:val="18"/>
              </w:rPr>
            </w:pPr>
            <w:r w:rsidRPr="00DA67B7">
              <w:rPr>
                <w:rFonts w:cs="Arial"/>
                <w:sz w:val="18"/>
                <w:szCs w:val="18"/>
              </w:rPr>
              <w:t>1</w:t>
            </w:r>
          </w:p>
        </w:tc>
        <w:tc>
          <w:tcPr>
            <w:tcW w:w="972" w:type="dxa"/>
            <w:vAlign w:val="center"/>
          </w:tcPr>
          <w:p w:rsidR="005E279B" w:rsidRPr="00DA67B7" w:rsidRDefault="005E279B" w:rsidP="00287F19">
            <w:pPr>
              <w:jc w:val="center"/>
              <w:rPr>
                <w:rFonts w:cs="Arial"/>
                <w:sz w:val="18"/>
                <w:szCs w:val="18"/>
              </w:rPr>
            </w:pPr>
            <w:r w:rsidRPr="00DA67B7">
              <w:rPr>
                <w:rFonts w:cs="Arial"/>
                <w:sz w:val="18"/>
                <w:szCs w:val="18"/>
              </w:rPr>
              <w:t>2</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3</w:t>
            </w:r>
          </w:p>
        </w:tc>
        <w:tc>
          <w:tcPr>
            <w:tcW w:w="1188" w:type="dxa"/>
            <w:vAlign w:val="center"/>
          </w:tcPr>
          <w:p w:rsidR="005E279B" w:rsidRPr="00DA67B7" w:rsidRDefault="005E279B" w:rsidP="00287F19">
            <w:pPr>
              <w:jc w:val="center"/>
              <w:rPr>
                <w:rFonts w:cs="Arial"/>
                <w:sz w:val="18"/>
                <w:szCs w:val="18"/>
              </w:rPr>
            </w:pPr>
            <w:r w:rsidRPr="00DA67B7">
              <w:rPr>
                <w:rFonts w:cs="Arial"/>
                <w:sz w:val="18"/>
                <w:szCs w:val="18"/>
              </w:rPr>
              <w:t>4</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5</w:t>
            </w:r>
          </w:p>
        </w:tc>
        <w:tc>
          <w:tcPr>
            <w:tcW w:w="720" w:type="dxa"/>
            <w:vAlign w:val="center"/>
          </w:tcPr>
          <w:p w:rsidR="005E279B" w:rsidRPr="00DA67B7" w:rsidRDefault="005E279B"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0</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9</w:t>
            </w:r>
          </w:p>
        </w:tc>
      </w:tr>
    </w:tbl>
    <w:p w:rsidR="005E279B" w:rsidRPr="003308D6" w:rsidRDefault="005E279B" w:rsidP="005E279B"/>
    <w:tbl>
      <w:tblPr>
        <w:tblpPr w:leftFromText="180" w:rightFromText="180" w:vertAnchor="text" w:horzAnchor="margin" w:tblpXSpec="center" w:tblpY="1075"/>
        <w:tblW w:w="10368" w:type="dxa"/>
        <w:tblLayout w:type="fixed"/>
        <w:tblLook w:val="0000"/>
      </w:tblPr>
      <w:tblGrid>
        <w:gridCol w:w="648"/>
        <w:gridCol w:w="8820"/>
        <w:gridCol w:w="900"/>
      </w:tblGrid>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administration holds meetings with teachers to review how the implementation of Safe Dates is going</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Teachers are encouraged to speak openly about the strengths and weaknesses of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Safe Dates curriculum is seen as a temporary addition to this school's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Safe Dates program is a valuable addition to this school's health/prevention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Teachers are required to teach every lesson included in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Teachers seem to like the classroom activities included in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This school continues to be highly motivated to implement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Top administrators at this school are committed to insuring that Safe Dates is a permanent part of the health/prevention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Safe Dates program is likely to be part of our prevention curriculum in the years to come…..</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Overall, implementing the Safe Dates curriculum has been advantageous to the students at this school………………………………………………………..</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I like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Some components of the Safe Dates curriculum have to be implemented as prescribed but others do not…………</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average teacher is likely to need follow-up training or coaching in order to do a good job implementing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There are one or more reasons why it is difficult for teachers to implement the Safe Dates curriculum at this school</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most important elements of the Safe Dates curriculum have been implemented as prescribed by program developers</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Parents have been very supportive of this school's efforts to implement the Safe Dates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 xml:space="preserve">                 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This school has the resources necessary to support the ongoing implementation of Safe Dates.</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Safe Dates curriculum is being seen as a permanent part of this school's curriculum</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r w:rsidR="005E279B" w:rsidRPr="00DA67B7" w:rsidTr="00287F19">
        <w:trPr>
          <w:trHeight w:val="87"/>
        </w:trPr>
        <w:tc>
          <w:tcPr>
            <w:tcW w:w="648" w:type="dxa"/>
          </w:tcPr>
          <w:p w:rsidR="005E279B" w:rsidRPr="00DA67B7" w:rsidRDefault="005E279B" w:rsidP="005E279B">
            <w:pPr>
              <w:numPr>
                <w:ilvl w:val="0"/>
                <w:numId w:val="1"/>
              </w:numPr>
              <w:spacing w:before="120" w:after="120"/>
              <w:rPr>
                <w:rFonts w:cs="Arial"/>
                <w:szCs w:val="20"/>
              </w:rPr>
            </w:pPr>
          </w:p>
        </w:tc>
        <w:tc>
          <w:tcPr>
            <w:tcW w:w="8820" w:type="dxa"/>
          </w:tcPr>
          <w:p w:rsidR="005E279B" w:rsidRPr="00DA67B7" w:rsidRDefault="005E279B" w:rsidP="00287F19">
            <w:pPr>
              <w:spacing w:before="120" w:after="120"/>
              <w:rPr>
                <w:rFonts w:cs="Arial"/>
                <w:szCs w:val="20"/>
              </w:rPr>
            </w:pPr>
            <w:r w:rsidRPr="00DA67B7">
              <w:rPr>
                <w:rFonts w:cs="Arial"/>
                <w:szCs w:val="20"/>
              </w:rPr>
              <w:t>The school's decision to offer the Safe Dates curriculum was a good decision…</w:t>
            </w:r>
          </w:p>
        </w:tc>
        <w:tc>
          <w:tcPr>
            <w:tcW w:w="900" w:type="dxa"/>
            <w:vAlign w:val="center"/>
          </w:tcPr>
          <w:p w:rsidR="005E279B" w:rsidRPr="00DA67B7" w:rsidRDefault="005E279B" w:rsidP="00287F19">
            <w:pPr>
              <w:spacing w:before="120" w:after="120"/>
              <w:rPr>
                <w:rFonts w:cs="Arial"/>
                <w:szCs w:val="20"/>
              </w:rPr>
            </w:pPr>
            <w:r w:rsidRPr="00DA67B7">
              <w:rPr>
                <w:rFonts w:cs="Arial"/>
                <w:szCs w:val="20"/>
              </w:rPr>
              <w:t>_____</w:t>
            </w:r>
          </w:p>
        </w:tc>
      </w:tr>
    </w:tbl>
    <w:p w:rsidR="005E279B" w:rsidRPr="003308D6" w:rsidRDefault="005E279B" w:rsidP="005E279B">
      <w:pPr>
        <w:rPr>
          <w:rFonts w:cs="Arial"/>
          <w:szCs w:val="20"/>
        </w:rPr>
      </w:pPr>
      <w:r w:rsidRPr="003308D6">
        <w:br w:type="page"/>
      </w:r>
      <w:r w:rsidRPr="003308D6">
        <w:rPr>
          <w:rFonts w:cs="Arial"/>
          <w:b/>
          <w:szCs w:val="20"/>
        </w:rPr>
        <w:lastRenderedPageBreak/>
        <w:t>Instructions</w:t>
      </w:r>
      <w:r w:rsidRPr="003308D6">
        <w:rPr>
          <w:rFonts w:cs="Arial"/>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5E279B" w:rsidRPr="003308D6" w:rsidRDefault="005E279B" w:rsidP="005E279B">
      <w:pPr>
        <w:rPr>
          <w:rFonts w:cs="Arial"/>
          <w:szCs w:val="20"/>
        </w:rPr>
      </w:pPr>
    </w:p>
    <w:tbl>
      <w:tblPr>
        <w:tblpPr w:leftFromText="180" w:rightFromText="180" w:vertAnchor="text" w:horzAnchor="margin" w:tblpXSpec="center" w:tblpY="9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5E279B" w:rsidRPr="00DA67B7" w:rsidTr="00287F19">
        <w:tc>
          <w:tcPr>
            <w:tcW w:w="1008" w:type="dxa"/>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Disagree</w:t>
            </w:r>
          </w:p>
        </w:tc>
        <w:tc>
          <w:tcPr>
            <w:tcW w:w="972"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Disagree</w:t>
            </w:r>
          </w:p>
        </w:tc>
        <w:tc>
          <w:tcPr>
            <w:tcW w:w="1188" w:type="dxa"/>
          </w:tcPr>
          <w:p w:rsidR="005E279B" w:rsidRPr="00DA67B7" w:rsidRDefault="005E279B" w:rsidP="00287F19">
            <w:pPr>
              <w:jc w:val="center"/>
              <w:rPr>
                <w:rFonts w:cs="Arial"/>
                <w:sz w:val="18"/>
                <w:szCs w:val="18"/>
              </w:rPr>
            </w:pPr>
            <w:r w:rsidRPr="00DA67B7">
              <w:rPr>
                <w:rFonts w:cs="Arial"/>
                <w:sz w:val="18"/>
                <w:szCs w:val="18"/>
              </w:rPr>
              <w:t>Neither Agree nor 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Agree</w:t>
            </w:r>
          </w:p>
        </w:tc>
        <w:tc>
          <w:tcPr>
            <w:tcW w:w="720"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Don’t</w:t>
            </w:r>
          </w:p>
          <w:p w:rsidR="005E279B" w:rsidRPr="00DA67B7" w:rsidRDefault="005E279B" w:rsidP="00287F19">
            <w:pPr>
              <w:jc w:val="center"/>
              <w:rPr>
                <w:rFonts w:cs="Arial"/>
                <w:sz w:val="18"/>
                <w:szCs w:val="18"/>
              </w:rPr>
            </w:pPr>
            <w:r w:rsidRPr="00DA67B7">
              <w:rPr>
                <w:rFonts w:cs="Arial"/>
                <w:sz w:val="18"/>
                <w:szCs w:val="18"/>
              </w:rPr>
              <w:t>Know</w:t>
            </w:r>
          </w:p>
        </w:tc>
        <w:tc>
          <w:tcPr>
            <w:tcW w:w="1080" w:type="dxa"/>
          </w:tcPr>
          <w:p w:rsidR="005E279B" w:rsidRPr="00DA67B7" w:rsidRDefault="005E279B" w:rsidP="00287F19">
            <w:pPr>
              <w:jc w:val="center"/>
              <w:rPr>
                <w:rFonts w:cs="Arial"/>
                <w:sz w:val="18"/>
                <w:szCs w:val="18"/>
              </w:rPr>
            </w:pPr>
            <w:r w:rsidRPr="00DA67B7">
              <w:rPr>
                <w:rFonts w:cs="Arial"/>
                <w:sz w:val="18"/>
                <w:szCs w:val="18"/>
              </w:rPr>
              <w:t>Not</w:t>
            </w:r>
          </w:p>
          <w:p w:rsidR="005E279B" w:rsidRPr="00DA67B7" w:rsidRDefault="005E279B" w:rsidP="00287F19">
            <w:pPr>
              <w:jc w:val="center"/>
              <w:rPr>
                <w:rFonts w:cs="Arial"/>
                <w:sz w:val="18"/>
                <w:szCs w:val="18"/>
              </w:rPr>
            </w:pPr>
            <w:r w:rsidRPr="00DA67B7">
              <w:rPr>
                <w:rFonts w:cs="Arial"/>
                <w:sz w:val="18"/>
                <w:szCs w:val="18"/>
              </w:rPr>
              <w:t>Applicable</w:t>
            </w:r>
          </w:p>
        </w:tc>
      </w:tr>
      <w:tr w:rsidR="005E279B" w:rsidRPr="00DA67B7" w:rsidTr="00287F19">
        <w:trPr>
          <w:trHeight w:val="267"/>
        </w:trPr>
        <w:tc>
          <w:tcPr>
            <w:tcW w:w="1008" w:type="dxa"/>
            <w:vAlign w:val="center"/>
          </w:tcPr>
          <w:p w:rsidR="005E279B" w:rsidRPr="00DA67B7" w:rsidRDefault="005E279B" w:rsidP="00287F19">
            <w:pPr>
              <w:jc w:val="center"/>
              <w:rPr>
                <w:rFonts w:cs="Arial"/>
                <w:sz w:val="18"/>
                <w:szCs w:val="18"/>
              </w:rPr>
            </w:pPr>
            <w:r w:rsidRPr="00DA67B7">
              <w:rPr>
                <w:rFonts w:cs="Arial"/>
                <w:sz w:val="18"/>
                <w:szCs w:val="18"/>
              </w:rPr>
              <w:t>1</w:t>
            </w:r>
          </w:p>
        </w:tc>
        <w:tc>
          <w:tcPr>
            <w:tcW w:w="972" w:type="dxa"/>
            <w:vAlign w:val="center"/>
          </w:tcPr>
          <w:p w:rsidR="005E279B" w:rsidRPr="00DA67B7" w:rsidRDefault="005E279B" w:rsidP="00287F19">
            <w:pPr>
              <w:jc w:val="center"/>
              <w:rPr>
                <w:rFonts w:cs="Arial"/>
                <w:sz w:val="18"/>
                <w:szCs w:val="18"/>
              </w:rPr>
            </w:pPr>
            <w:r w:rsidRPr="00DA67B7">
              <w:rPr>
                <w:rFonts w:cs="Arial"/>
                <w:sz w:val="18"/>
                <w:szCs w:val="18"/>
              </w:rPr>
              <w:t>2</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3</w:t>
            </w:r>
          </w:p>
        </w:tc>
        <w:tc>
          <w:tcPr>
            <w:tcW w:w="1188" w:type="dxa"/>
            <w:vAlign w:val="center"/>
          </w:tcPr>
          <w:p w:rsidR="005E279B" w:rsidRPr="00DA67B7" w:rsidRDefault="005E279B" w:rsidP="00287F19">
            <w:pPr>
              <w:jc w:val="center"/>
              <w:rPr>
                <w:rFonts w:cs="Arial"/>
                <w:sz w:val="18"/>
                <w:szCs w:val="18"/>
              </w:rPr>
            </w:pPr>
            <w:r w:rsidRPr="00DA67B7">
              <w:rPr>
                <w:rFonts w:cs="Arial"/>
                <w:sz w:val="18"/>
                <w:szCs w:val="18"/>
              </w:rPr>
              <w:t>4</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5</w:t>
            </w:r>
          </w:p>
        </w:tc>
        <w:tc>
          <w:tcPr>
            <w:tcW w:w="720" w:type="dxa"/>
            <w:vAlign w:val="center"/>
          </w:tcPr>
          <w:p w:rsidR="005E279B" w:rsidRPr="00DA67B7" w:rsidRDefault="005E279B"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0</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9</w:t>
            </w:r>
          </w:p>
        </w:tc>
      </w:tr>
    </w:tbl>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tbl>
      <w:tblPr>
        <w:tblpPr w:leftFromText="180" w:rightFromText="180" w:vertAnchor="text" w:horzAnchor="margin" w:tblpXSpec="center" w:tblpY="336"/>
        <w:tblW w:w="10188" w:type="dxa"/>
        <w:tblLayout w:type="fixed"/>
        <w:tblLook w:val="0000"/>
      </w:tblPr>
      <w:tblGrid>
        <w:gridCol w:w="648"/>
        <w:gridCol w:w="8640"/>
        <w:gridCol w:w="900"/>
      </w:tblGrid>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implementation of the Safe Dates curriculum has not been well coordinated at this school.</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If questions arise about implementing the Safe Dates program, teachers have ready access to needed information</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Teachers who are responsible for implementing the Safe Dates curriculum have a clear understanding of their roles and responsibilities………………</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Teachers responsible for implementing Safe Dates are given the tools and resources they need to do so effectively</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We do not have the resources necessary to implement the Safe Dates curriculum on a long-term basis</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Teachers responsible for implementing the Safe Dates curriculum know their efforts are appreciated by this school</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administration gets regular progress reports about the implementation of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Often teachers feel pressured not to “rock the boat” by speaking their minds about the pros and cons of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Safe Dates curriculum is likely to be discontinued at this school when the study ends…….</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Safe Dates curriculum is contributing to the safety of the students enrolled in the course…</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I would be surprised if the school decided to stop offering the Safe Dates curriculum when this study ends</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Overall, implementing the Safe Dates curriculum has been advantageous to the students at this school</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Other administrators at this school appear to like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Teaching Safe Dates exactly as it was developed by experts is critical to getting expected results</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After reviewing the curriculum guide, the average teacher will be well-equipped to do a good job implementing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It is easy to correctly implement the Safe Dates curriculum on a consistent basis at this school.</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Safe Dates is being implemented in a way that departs significantly from what is recommended</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bl>
    <w:p w:rsidR="005E279B" w:rsidRPr="003308D6" w:rsidRDefault="005E279B" w:rsidP="005E279B">
      <w:r w:rsidRPr="003308D6">
        <w:br w:type="page"/>
      </w:r>
    </w:p>
    <w:p w:rsidR="005E279B" w:rsidRPr="003308D6" w:rsidRDefault="005E279B" w:rsidP="005E279B">
      <w:pPr>
        <w:rPr>
          <w:rFonts w:cs="Arial"/>
          <w:szCs w:val="20"/>
        </w:rPr>
      </w:pPr>
      <w:r w:rsidRPr="003308D6">
        <w:rPr>
          <w:rFonts w:cs="Arial"/>
          <w:b/>
          <w:szCs w:val="20"/>
        </w:rPr>
        <w:lastRenderedPageBreak/>
        <w:t>Instructions</w:t>
      </w:r>
      <w:r w:rsidRPr="003308D6">
        <w:rPr>
          <w:rFonts w:cs="Arial"/>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288"/>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5E279B" w:rsidRPr="00DA67B7" w:rsidTr="00287F19">
        <w:tc>
          <w:tcPr>
            <w:tcW w:w="1008" w:type="dxa"/>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Disagree</w:t>
            </w:r>
          </w:p>
        </w:tc>
        <w:tc>
          <w:tcPr>
            <w:tcW w:w="972"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Disagree</w:t>
            </w:r>
          </w:p>
        </w:tc>
        <w:tc>
          <w:tcPr>
            <w:tcW w:w="1188" w:type="dxa"/>
          </w:tcPr>
          <w:p w:rsidR="005E279B" w:rsidRPr="00DA67B7" w:rsidRDefault="005E279B" w:rsidP="00287F19">
            <w:pPr>
              <w:jc w:val="center"/>
              <w:rPr>
                <w:rFonts w:cs="Arial"/>
                <w:sz w:val="18"/>
                <w:szCs w:val="18"/>
              </w:rPr>
            </w:pPr>
            <w:r w:rsidRPr="00DA67B7">
              <w:rPr>
                <w:rFonts w:cs="Arial"/>
                <w:sz w:val="18"/>
                <w:szCs w:val="18"/>
              </w:rPr>
              <w:t>Neither Agree nor Disagree</w:t>
            </w:r>
          </w:p>
        </w:tc>
        <w:tc>
          <w:tcPr>
            <w:tcW w:w="1080" w:type="dxa"/>
          </w:tcPr>
          <w:p w:rsidR="005E279B" w:rsidRPr="00DA67B7" w:rsidRDefault="005E279B" w:rsidP="00287F19">
            <w:pPr>
              <w:jc w:val="center"/>
              <w:rPr>
                <w:rFonts w:cs="Arial"/>
                <w:sz w:val="18"/>
                <w:szCs w:val="18"/>
              </w:rPr>
            </w:pPr>
            <w:r w:rsidRPr="00DA67B7">
              <w:rPr>
                <w:rFonts w:cs="Arial"/>
                <w:sz w:val="18"/>
                <w:szCs w:val="18"/>
              </w:rPr>
              <w:t>Somewhat</w:t>
            </w:r>
          </w:p>
          <w:p w:rsidR="005E279B" w:rsidRPr="00DA67B7" w:rsidRDefault="005E279B" w:rsidP="00287F19">
            <w:pPr>
              <w:jc w:val="center"/>
              <w:rPr>
                <w:rFonts w:cs="Arial"/>
                <w:sz w:val="18"/>
                <w:szCs w:val="18"/>
              </w:rPr>
            </w:pPr>
            <w:r w:rsidRPr="00DA67B7">
              <w:rPr>
                <w:rFonts w:cs="Arial"/>
                <w:sz w:val="18"/>
                <w:szCs w:val="18"/>
              </w:rPr>
              <w:t>Agree</w:t>
            </w:r>
          </w:p>
        </w:tc>
        <w:tc>
          <w:tcPr>
            <w:tcW w:w="720" w:type="dxa"/>
          </w:tcPr>
          <w:p w:rsidR="005E279B" w:rsidRPr="00DA67B7" w:rsidRDefault="005E279B" w:rsidP="00287F19">
            <w:pPr>
              <w:jc w:val="center"/>
              <w:rPr>
                <w:rFonts w:cs="Arial"/>
                <w:sz w:val="18"/>
                <w:szCs w:val="18"/>
              </w:rPr>
            </w:pPr>
          </w:p>
          <w:p w:rsidR="005E279B" w:rsidRPr="00DA67B7" w:rsidRDefault="005E279B"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Strongly</w:t>
            </w:r>
          </w:p>
          <w:p w:rsidR="005E279B" w:rsidRPr="00DA67B7" w:rsidRDefault="005E279B"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Don’t</w:t>
            </w:r>
          </w:p>
          <w:p w:rsidR="005E279B" w:rsidRPr="00DA67B7" w:rsidRDefault="005E279B" w:rsidP="00287F19">
            <w:pPr>
              <w:jc w:val="center"/>
              <w:rPr>
                <w:rFonts w:cs="Arial"/>
                <w:sz w:val="18"/>
                <w:szCs w:val="18"/>
              </w:rPr>
            </w:pPr>
            <w:r w:rsidRPr="00DA67B7">
              <w:rPr>
                <w:rFonts w:cs="Arial"/>
                <w:sz w:val="18"/>
                <w:szCs w:val="18"/>
              </w:rPr>
              <w:t>Know</w:t>
            </w:r>
          </w:p>
        </w:tc>
        <w:tc>
          <w:tcPr>
            <w:tcW w:w="1080" w:type="dxa"/>
          </w:tcPr>
          <w:p w:rsidR="005E279B" w:rsidRPr="00DA67B7" w:rsidRDefault="005E279B" w:rsidP="00287F19">
            <w:pPr>
              <w:jc w:val="center"/>
              <w:rPr>
                <w:rFonts w:cs="Arial"/>
                <w:sz w:val="18"/>
                <w:szCs w:val="18"/>
              </w:rPr>
            </w:pPr>
            <w:r w:rsidRPr="00DA67B7">
              <w:rPr>
                <w:rFonts w:cs="Arial"/>
                <w:sz w:val="18"/>
                <w:szCs w:val="18"/>
              </w:rPr>
              <w:t>Not</w:t>
            </w:r>
          </w:p>
          <w:p w:rsidR="005E279B" w:rsidRPr="00DA67B7" w:rsidRDefault="005E279B" w:rsidP="00287F19">
            <w:pPr>
              <w:jc w:val="center"/>
              <w:rPr>
                <w:rFonts w:cs="Arial"/>
                <w:sz w:val="18"/>
                <w:szCs w:val="18"/>
              </w:rPr>
            </w:pPr>
            <w:r w:rsidRPr="00DA67B7">
              <w:rPr>
                <w:rFonts w:cs="Arial"/>
                <w:sz w:val="18"/>
                <w:szCs w:val="18"/>
              </w:rPr>
              <w:t>Applicable</w:t>
            </w:r>
          </w:p>
        </w:tc>
      </w:tr>
      <w:tr w:rsidR="005E279B" w:rsidRPr="00DA67B7" w:rsidTr="00287F19">
        <w:trPr>
          <w:trHeight w:val="267"/>
        </w:trPr>
        <w:tc>
          <w:tcPr>
            <w:tcW w:w="1008" w:type="dxa"/>
            <w:vAlign w:val="center"/>
          </w:tcPr>
          <w:p w:rsidR="005E279B" w:rsidRPr="00DA67B7" w:rsidRDefault="005E279B" w:rsidP="00287F19">
            <w:pPr>
              <w:jc w:val="center"/>
              <w:rPr>
                <w:rFonts w:cs="Arial"/>
                <w:sz w:val="18"/>
                <w:szCs w:val="18"/>
              </w:rPr>
            </w:pPr>
            <w:r w:rsidRPr="00DA67B7">
              <w:rPr>
                <w:rFonts w:cs="Arial"/>
                <w:sz w:val="18"/>
                <w:szCs w:val="18"/>
              </w:rPr>
              <w:t>1</w:t>
            </w:r>
          </w:p>
        </w:tc>
        <w:tc>
          <w:tcPr>
            <w:tcW w:w="972" w:type="dxa"/>
            <w:vAlign w:val="center"/>
          </w:tcPr>
          <w:p w:rsidR="005E279B" w:rsidRPr="00DA67B7" w:rsidRDefault="005E279B" w:rsidP="00287F19">
            <w:pPr>
              <w:jc w:val="center"/>
              <w:rPr>
                <w:rFonts w:cs="Arial"/>
                <w:sz w:val="18"/>
                <w:szCs w:val="18"/>
              </w:rPr>
            </w:pPr>
            <w:r w:rsidRPr="00DA67B7">
              <w:rPr>
                <w:rFonts w:cs="Arial"/>
                <w:sz w:val="18"/>
                <w:szCs w:val="18"/>
              </w:rPr>
              <w:t>2</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3</w:t>
            </w:r>
          </w:p>
        </w:tc>
        <w:tc>
          <w:tcPr>
            <w:tcW w:w="1188" w:type="dxa"/>
            <w:vAlign w:val="center"/>
          </w:tcPr>
          <w:p w:rsidR="005E279B" w:rsidRPr="00DA67B7" w:rsidRDefault="005E279B" w:rsidP="00287F19">
            <w:pPr>
              <w:jc w:val="center"/>
              <w:rPr>
                <w:rFonts w:cs="Arial"/>
                <w:sz w:val="18"/>
                <w:szCs w:val="18"/>
              </w:rPr>
            </w:pPr>
            <w:r w:rsidRPr="00DA67B7">
              <w:rPr>
                <w:rFonts w:cs="Arial"/>
                <w:sz w:val="18"/>
                <w:szCs w:val="18"/>
              </w:rPr>
              <w:t>4</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5</w:t>
            </w:r>
          </w:p>
        </w:tc>
        <w:tc>
          <w:tcPr>
            <w:tcW w:w="720" w:type="dxa"/>
            <w:vAlign w:val="center"/>
          </w:tcPr>
          <w:p w:rsidR="005E279B" w:rsidRPr="00DA67B7" w:rsidRDefault="005E279B"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5E279B" w:rsidRPr="00DA67B7" w:rsidRDefault="005E279B" w:rsidP="00287F19">
            <w:pPr>
              <w:jc w:val="center"/>
              <w:rPr>
                <w:rFonts w:cs="Arial"/>
                <w:sz w:val="18"/>
                <w:szCs w:val="18"/>
              </w:rPr>
            </w:pPr>
          </w:p>
        </w:tc>
        <w:tc>
          <w:tcPr>
            <w:tcW w:w="844" w:type="dxa"/>
            <w:tcBorders>
              <w:left w:val="single" w:sz="4" w:space="0" w:color="auto"/>
            </w:tcBorders>
            <w:vAlign w:val="center"/>
          </w:tcPr>
          <w:p w:rsidR="005E279B" w:rsidRPr="00DA67B7" w:rsidRDefault="005E279B" w:rsidP="00287F19">
            <w:pPr>
              <w:jc w:val="center"/>
              <w:rPr>
                <w:rFonts w:cs="Arial"/>
                <w:sz w:val="18"/>
                <w:szCs w:val="18"/>
              </w:rPr>
            </w:pPr>
            <w:r w:rsidRPr="00DA67B7">
              <w:rPr>
                <w:rFonts w:cs="Arial"/>
                <w:sz w:val="18"/>
                <w:szCs w:val="18"/>
              </w:rPr>
              <w:t>0</w:t>
            </w:r>
          </w:p>
        </w:tc>
        <w:tc>
          <w:tcPr>
            <w:tcW w:w="1080" w:type="dxa"/>
            <w:vAlign w:val="center"/>
          </w:tcPr>
          <w:p w:rsidR="005E279B" w:rsidRPr="00DA67B7" w:rsidRDefault="005E279B" w:rsidP="00287F19">
            <w:pPr>
              <w:jc w:val="center"/>
              <w:rPr>
                <w:rFonts w:cs="Arial"/>
                <w:sz w:val="18"/>
                <w:szCs w:val="18"/>
              </w:rPr>
            </w:pPr>
            <w:r w:rsidRPr="00DA67B7">
              <w:rPr>
                <w:rFonts w:cs="Arial"/>
                <w:sz w:val="18"/>
                <w:szCs w:val="18"/>
              </w:rPr>
              <w:t>9</w:t>
            </w:r>
          </w:p>
        </w:tc>
      </w:tr>
    </w:tbl>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p w:rsidR="005E279B" w:rsidRPr="003308D6" w:rsidRDefault="005E279B" w:rsidP="005E279B">
      <w:pPr>
        <w:pStyle w:val="Style0"/>
        <w:rPr>
          <w:sz w:val="22"/>
        </w:rPr>
      </w:pPr>
    </w:p>
    <w:tbl>
      <w:tblPr>
        <w:tblpPr w:leftFromText="180" w:rightFromText="180" w:vertAnchor="text" w:horzAnchor="margin" w:tblpXSpec="center" w:tblpY="155"/>
        <w:tblW w:w="10188" w:type="dxa"/>
        <w:tblLayout w:type="fixed"/>
        <w:tblLook w:val="0000"/>
      </w:tblPr>
      <w:tblGrid>
        <w:gridCol w:w="648"/>
        <w:gridCol w:w="8640"/>
        <w:gridCol w:w="900"/>
      </w:tblGrid>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I have been very supportive of this school's efforts to implement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Safe Dates program provides students with knowledge and strategies that will help them reduce dating violence in the future</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Those in charge of leading the effort to implement the Safes Dates curriculum lack some important skills</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Technical assistance is available to teachers who are responsible for teaching the Safe Dates course</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Safe Dates curriculum will have long-term benefits for the students enrolled in the course.</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Other administrators at this school have been very supportive of our efforts to implement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Little effort has been given to overcoming obstacles that get in the way of implementing the Safe Dates curriculum as prescribed</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School administrators do a good job removing barriers that interfere with teaching the Safe Dates curriculum exactly as prescribed</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This school has the resources necessary to support the initial implementation of Safe Dates…</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Top administrators provide encouragement to teachers involved in implementing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administration pays close attention to the progress being made related to implementing the Safe Dates program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Overall, parents seem to like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school has the resources to support the implementation of the Safe Dates curriculum BUT ONLY during the course of the study……………..</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Students have been very supportive of this school's efforts to implement the Safe Dates curriculum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Not enough attention was given to monitoring the early stages of implementing the Safe Dates curriculum at this school</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school does not have the resources necessary to support the implementation of the Safe Dates curriculum during the course of the study</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r w:rsidR="005E279B" w:rsidRPr="00DA67B7" w:rsidTr="00287F19">
        <w:tc>
          <w:tcPr>
            <w:tcW w:w="648" w:type="dxa"/>
          </w:tcPr>
          <w:p w:rsidR="005E279B" w:rsidRPr="00DA67B7" w:rsidRDefault="005E279B" w:rsidP="005E279B">
            <w:pPr>
              <w:numPr>
                <w:ilvl w:val="0"/>
                <w:numId w:val="1"/>
              </w:numPr>
              <w:spacing w:before="120" w:after="120"/>
              <w:rPr>
                <w:rFonts w:cs="Arial"/>
              </w:rPr>
            </w:pPr>
          </w:p>
        </w:tc>
        <w:tc>
          <w:tcPr>
            <w:tcW w:w="8640" w:type="dxa"/>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The incidence of dating violence is bound to decrease among students who participate in the Safe Dates program</w:t>
            </w:r>
          </w:p>
        </w:tc>
        <w:tc>
          <w:tcPr>
            <w:tcW w:w="900" w:type="dxa"/>
            <w:vAlign w:val="center"/>
          </w:tcPr>
          <w:p w:rsidR="005E279B" w:rsidRPr="00DA67B7" w:rsidRDefault="005E279B" w:rsidP="00287F19">
            <w:pPr>
              <w:spacing w:before="120" w:after="120"/>
              <w:rPr>
                <w:rFonts w:cs="Arial"/>
                <w:sz w:val="18"/>
                <w:szCs w:val="18"/>
              </w:rPr>
            </w:pPr>
            <w:r w:rsidRPr="00DA67B7">
              <w:rPr>
                <w:rFonts w:cs="Arial"/>
                <w:sz w:val="18"/>
                <w:szCs w:val="18"/>
              </w:rPr>
              <w:t xml:space="preserve">                   ______</w:t>
            </w:r>
          </w:p>
        </w:tc>
      </w:tr>
    </w:tbl>
    <w:p w:rsidR="005E279B" w:rsidRPr="003308D6" w:rsidRDefault="005E279B" w:rsidP="005E279B">
      <w:pPr>
        <w:rPr>
          <w:b/>
          <w:bCs/>
          <w:sz w:val="22"/>
          <w:u w:val="single"/>
        </w:rPr>
      </w:pPr>
    </w:p>
    <w:p w:rsidR="005E279B" w:rsidRPr="003308D6" w:rsidRDefault="005E279B" w:rsidP="005E279B">
      <w:pPr>
        <w:rPr>
          <w:rFonts w:cs="Arial"/>
          <w:szCs w:val="20"/>
        </w:rPr>
      </w:pPr>
      <w:r w:rsidRPr="003308D6">
        <w:rPr>
          <w:rFonts w:cs="Arial"/>
          <w:b/>
          <w:bCs/>
          <w:szCs w:val="20"/>
          <w:u w:val="single"/>
        </w:rPr>
        <w:lastRenderedPageBreak/>
        <w:t>Instructions</w:t>
      </w:r>
      <w:r w:rsidRPr="003308D6">
        <w:rPr>
          <w:rFonts w:cs="Arial"/>
          <w:b/>
          <w:bCs/>
          <w:szCs w:val="20"/>
        </w:rPr>
        <w:t xml:space="preserve">: </w:t>
      </w:r>
      <w:r w:rsidRPr="003308D6">
        <w:rPr>
          <w:rFonts w:cs="Arial"/>
          <w:szCs w:val="20"/>
        </w:rPr>
        <w:t>Using the scale provided below,</w:t>
      </w:r>
      <w:r w:rsidRPr="003308D6">
        <w:rPr>
          <w:rFonts w:cs="Arial"/>
          <w:b/>
          <w:bCs/>
          <w:szCs w:val="20"/>
        </w:rPr>
        <w:t xml:space="preserve"> </w:t>
      </w:r>
      <w:r w:rsidRPr="003308D6">
        <w:rPr>
          <w:rFonts w:cs="Arial"/>
          <w:szCs w:val="20"/>
        </w:rPr>
        <w:t xml:space="preserve">please indicate </w:t>
      </w:r>
      <w:r w:rsidRPr="003308D6">
        <w:rPr>
          <w:rFonts w:cs="Arial"/>
          <w:b/>
          <w:bCs/>
          <w:szCs w:val="20"/>
        </w:rPr>
        <w:t>the extent</w:t>
      </w:r>
      <w:r w:rsidRPr="003308D6">
        <w:rPr>
          <w:rFonts w:cs="Arial"/>
          <w:szCs w:val="20"/>
        </w:rPr>
        <w:t xml:space="preserve"> to which each of the following describes the implementation of the Safe Dates curriculum at this school. Enter the number that most closely reflects your response in the space provided next to each phrase. Enter “0” if you don’t know. </w:t>
      </w:r>
    </w:p>
    <w:p w:rsidR="005E279B" w:rsidRPr="003308D6" w:rsidRDefault="005E279B" w:rsidP="005E279B">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5E279B" w:rsidRPr="00DA67B7" w:rsidTr="00287F19">
        <w:tc>
          <w:tcPr>
            <w:tcW w:w="1080" w:type="dxa"/>
          </w:tcPr>
          <w:p w:rsidR="005E279B" w:rsidRPr="00DA67B7" w:rsidRDefault="005E279B" w:rsidP="00287F19">
            <w:pPr>
              <w:jc w:val="center"/>
              <w:rPr>
                <w:rFonts w:cs="Arial"/>
                <w:sz w:val="18"/>
                <w:szCs w:val="18"/>
              </w:rPr>
            </w:pPr>
            <w:r w:rsidRPr="00DA67B7">
              <w:rPr>
                <w:rFonts w:cs="Arial"/>
                <w:sz w:val="18"/>
                <w:szCs w:val="18"/>
              </w:rPr>
              <w:t>No Extent/</w:t>
            </w:r>
          </w:p>
          <w:p w:rsidR="005E279B" w:rsidRPr="00DA67B7" w:rsidRDefault="005E279B" w:rsidP="00287F19">
            <w:pPr>
              <w:jc w:val="center"/>
              <w:rPr>
                <w:rFonts w:cs="Arial"/>
                <w:sz w:val="18"/>
                <w:szCs w:val="18"/>
              </w:rPr>
            </w:pPr>
            <w:r w:rsidRPr="00DA67B7">
              <w:rPr>
                <w:rFonts w:cs="Arial"/>
                <w:sz w:val="18"/>
                <w:szCs w:val="18"/>
              </w:rPr>
              <w:t>Not at all</w:t>
            </w:r>
          </w:p>
        </w:tc>
        <w:tc>
          <w:tcPr>
            <w:tcW w:w="1080" w:type="dxa"/>
          </w:tcPr>
          <w:p w:rsidR="005E279B" w:rsidRPr="00DA67B7" w:rsidRDefault="005E279B" w:rsidP="00287F19">
            <w:pPr>
              <w:jc w:val="center"/>
              <w:rPr>
                <w:rFonts w:cs="Arial"/>
                <w:sz w:val="18"/>
                <w:szCs w:val="18"/>
              </w:rPr>
            </w:pPr>
            <w:r w:rsidRPr="00DA67B7">
              <w:rPr>
                <w:rFonts w:cs="Arial"/>
                <w:sz w:val="18"/>
                <w:szCs w:val="18"/>
              </w:rPr>
              <w:t>Very Small Extent</w:t>
            </w:r>
          </w:p>
        </w:tc>
        <w:tc>
          <w:tcPr>
            <w:tcW w:w="1080" w:type="dxa"/>
          </w:tcPr>
          <w:p w:rsidR="005E279B" w:rsidRPr="00DA67B7" w:rsidRDefault="005E279B" w:rsidP="00287F19">
            <w:pPr>
              <w:jc w:val="center"/>
              <w:rPr>
                <w:rFonts w:cs="Arial"/>
                <w:sz w:val="18"/>
                <w:szCs w:val="18"/>
              </w:rPr>
            </w:pPr>
            <w:r w:rsidRPr="00DA67B7">
              <w:rPr>
                <w:rFonts w:cs="Arial"/>
                <w:sz w:val="18"/>
                <w:szCs w:val="18"/>
              </w:rPr>
              <w:t>Small Extent</w:t>
            </w:r>
          </w:p>
        </w:tc>
        <w:tc>
          <w:tcPr>
            <w:tcW w:w="1080" w:type="dxa"/>
          </w:tcPr>
          <w:p w:rsidR="005E279B" w:rsidRPr="00DA67B7" w:rsidRDefault="005E279B" w:rsidP="00287F19">
            <w:pPr>
              <w:jc w:val="center"/>
              <w:rPr>
                <w:rFonts w:cs="Arial"/>
                <w:sz w:val="18"/>
                <w:szCs w:val="18"/>
              </w:rPr>
            </w:pPr>
            <w:r w:rsidRPr="00DA67B7">
              <w:rPr>
                <w:rFonts w:cs="Arial"/>
                <w:sz w:val="18"/>
                <w:szCs w:val="18"/>
              </w:rPr>
              <w:t>Moderate Extent</w:t>
            </w:r>
          </w:p>
        </w:tc>
        <w:tc>
          <w:tcPr>
            <w:tcW w:w="1260" w:type="dxa"/>
          </w:tcPr>
          <w:p w:rsidR="005E279B" w:rsidRPr="00DA67B7" w:rsidRDefault="005E279B" w:rsidP="00287F19">
            <w:pPr>
              <w:jc w:val="center"/>
              <w:rPr>
                <w:rFonts w:cs="Arial"/>
                <w:sz w:val="18"/>
                <w:szCs w:val="18"/>
              </w:rPr>
            </w:pPr>
            <w:r w:rsidRPr="00DA67B7">
              <w:rPr>
                <w:rFonts w:cs="Arial"/>
                <w:sz w:val="18"/>
                <w:szCs w:val="18"/>
              </w:rPr>
              <w:t>Consider-able Extent</w:t>
            </w:r>
          </w:p>
        </w:tc>
        <w:tc>
          <w:tcPr>
            <w:tcW w:w="900" w:type="dxa"/>
          </w:tcPr>
          <w:p w:rsidR="005E279B" w:rsidRPr="00DA67B7" w:rsidRDefault="005E279B"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5E279B" w:rsidRPr="00DA67B7" w:rsidRDefault="005E279B" w:rsidP="00287F19">
            <w:pPr>
              <w:jc w:val="center"/>
              <w:rPr>
                <w:rFonts w:cs="Arial"/>
                <w:sz w:val="18"/>
                <w:szCs w:val="18"/>
              </w:rPr>
            </w:pPr>
          </w:p>
        </w:tc>
        <w:tc>
          <w:tcPr>
            <w:tcW w:w="952"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Don’t</w:t>
            </w:r>
          </w:p>
          <w:p w:rsidR="005E279B" w:rsidRPr="00DA67B7" w:rsidRDefault="005E279B" w:rsidP="00287F19">
            <w:pPr>
              <w:jc w:val="center"/>
              <w:rPr>
                <w:rFonts w:cs="Arial"/>
                <w:sz w:val="18"/>
                <w:szCs w:val="18"/>
              </w:rPr>
            </w:pPr>
            <w:r w:rsidRPr="00DA67B7">
              <w:rPr>
                <w:rFonts w:cs="Arial"/>
                <w:sz w:val="18"/>
                <w:szCs w:val="18"/>
              </w:rPr>
              <w:t>Know</w:t>
            </w:r>
          </w:p>
        </w:tc>
      </w:tr>
      <w:tr w:rsidR="005E279B" w:rsidRPr="00DA67B7" w:rsidTr="00287F19">
        <w:tc>
          <w:tcPr>
            <w:tcW w:w="1080" w:type="dxa"/>
          </w:tcPr>
          <w:p w:rsidR="005E279B" w:rsidRPr="00DA67B7" w:rsidRDefault="005E279B" w:rsidP="00287F19">
            <w:pPr>
              <w:jc w:val="center"/>
              <w:rPr>
                <w:rFonts w:cs="Arial"/>
                <w:sz w:val="18"/>
                <w:szCs w:val="18"/>
              </w:rPr>
            </w:pPr>
            <w:r w:rsidRPr="00DA67B7">
              <w:rPr>
                <w:rFonts w:cs="Arial"/>
                <w:sz w:val="18"/>
                <w:szCs w:val="18"/>
              </w:rPr>
              <w:t>1</w:t>
            </w:r>
          </w:p>
        </w:tc>
        <w:tc>
          <w:tcPr>
            <w:tcW w:w="1080" w:type="dxa"/>
          </w:tcPr>
          <w:p w:rsidR="005E279B" w:rsidRPr="00DA67B7" w:rsidRDefault="005E279B" w:rsidP="00287F19">
            <w:pPr>
              <w:jc w:val="center"/>
              <w:rPr>
                <w:rFonts w:cs="Arial"/>
                <w:sz w:val="18"/>
                <w:szCs w:val="18"/>
              </w:rPr>
            </w:pPr>
            <w:r w:rsidRPr="00DA67B7">
              <w:rPr>
                <w:rFonts w:cs="Arial"/>
                <w:sz w:val="18"/>
                <w:szCs w:val="18"/>
              </w:rPr>
              <w:t>2</w:t>
            </w:r>
          </w:p>
        </w:tc>
        <w:tc>
          <w:tcPr>
            <w:tcW w:w="1080" w:type="dxa"/>
          </w:tcPr>
          <w:p w:rsidR="005E279B" w:rsidRPr="00DA67B7" w:rsidRDefault="005E279B" w:rsidP="00287F19">
            <w:pPr>
              <w:jc w:val="center"/>
              <w:rPr>
                <w:rFonts w:cs="Arial"/>
                <w:sz w:val="18"/>
                <w:szCs w:val="18"/>
              </w:rPr>
            </w:pPr>
            <w:r w:rsidRPr="00DA67B7">
              <w:rPr>
                <w:rFonts w:cs="Arial"/>
                <w:sz w:val="18"/>
                <w:szCs w:val="18"/>
              </w:rPr>
              <w:t>3</w:t>
            </w:r>
          </w:p>
        </w:tc>
        <w:tc>
          <w:tcPr>
            <w:tcW w:w="1080" w:type="dxa"/>
          </w:tcPr>
          <w:p w:rsidR="005E279B" w:rsidRPr="00DA67B7" w:rsidRDefault="005E279B" w:rsidP="00287F19">
            <w:pPr>
              <w:jc w:val="center"/>
              <w:rPr>
                <w:rFonts w:cs="Arial"/>
                <w:sz w:val="18"/>
                <w:szCs w:val="18"/>
              </w:rPr>
            </w:pPr>
            <w:r w:rsidRPr="00DA67B7">
              <w:rPr>
                <w:rFonts w:cs="Arial"/>
                <w:sz w:val="18"/>
                <w:szCs w:val="18"/>
              </w:rPr>
              <w:t>4</w:t>
            </w:r>
          </w:p>
        </w:tc>
        <w:tc>
          <w:tcPr>
            <w:tcW w:w="1260" w:type="dxa"/>
          </w:tcPr>
          <w:p w:rsidR="005E279B" w:rsidRPr="00DA67B7" w:rsidRDefault="005E279B" w:rsidP="00287F19">
            <w:pPr>
              <w:jc w:val="center"/>
              <w:rPr>
                <w:rFonts w:cs="Arial"/>
                <w:sz w:val="18"/>
                <w:szCs w:val="18"/>
              </w:rPr>
            </w:pPr>
            <w:r w:rsidRPr="00DA67B7">
              <w:rPr>
                <w:rFonts w:cs="Arial"/>
                <w:sz w:val="18"/>
                <w:szCs w:val="18"/>
              </w:rPr>
              <w:t>5</w:t>
            </w:r>
          </w:p>
        </w:tc>
        <w:tc>
          <w:tcPr>
            <w:tcW w:w="900" w:type="dxa"/>
          </w:tcPr>
          <w:p w:rsidR="005E279B" w:rsidRPr="00DA67B7" w:rsidRDefault="005E279B"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5E279B" w:rsidRPr="00DA67B7" w:rsidRDefault="005E279B"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5E279B" w:rsidRPr="00DA67B7" w:rsidRDefault="005E279B" w:rsidP="00287F19">
            <w:pPr>
              <w:jc w:val="center"/>
              <w:rPr>
                <w:rFonts w:cs="Arial"/>
                <w:sz w:val="18"/>
                <w:szCs w:val="18"/>
              </w:rPr>
            </w:pPr>
          </w:p>
        </w:tc>
        <w:tc>
          <w:tcPr>
            <w:tcW w:w="952" w:type="dxa"/>
            <w:tcBorders>
              <w:left w:val="single" w:sz="4" w:space="0" w:color="auto"/>
            </w:tcBorders>
          </w:tcPr>
          <w:p w:rsidR="005E279B" w:rsidRPr="00DA67B7" w:rsidRDefault="005E279B" w:rsidP="00287F19">
            <w:pPr>
              <w:jc w:val="center"/>
              <w:rPr>
                <w:rFonts w:cs="Arial"/>
                <w:sz w:val="18"/>
                <w:szCs w:val="18"/>
              </w:rPr>
            </w:pPr>
            <w:r w:rsidRPr="00DA67B7">
              <w:rPr>
                <w:rFonts w:cs="Arial"/>
                <w:sz w:val="18"/>
                <w:szCs w:val="18"/>
              </w:rPr>
              <w:t>0</w:t>
            </w:r>
          </w:p>
        </w:tc>
      </w:tr>
    </w:tbl>
    <w:p w:rsidR="005E279B" w:rsidRPr="003308D6" w:rsidRDefault="005E279B" w:rsidP="005E279B">
      <w:pPr>
        <w:pStyle w:val="Heading4"/>
        <w:spacing w:before="240" w:after="80"/>
        <w:jc w:val="left"/>
        <w:rPr>
          <w:rFonts w:cs="Arial"/>
          <w:szCs w:val="22"/>
        </w:rPr>
      </w:pPr>
      <w:proofErr w:type="gramStart"/>
      <w:r w:rsidRPr="003308D6">
        <w:rPr>
          <w:rFonts w:cs="Arial"/>
          <w:szCs w:val="22"/>
        </w:rPr>
        <w:t>To what extent….</w:t>
      </w:r>
      <w:proofErr w:type="gramEnd"/>
    </w:p>
    <w:tbl>
      <w:tblPr>
        <w:tblW w:w="10088" w:type="dxa"/>
        <w:tblInd w:w="370" w:type="dxa"/>
        <w:tblLayout w:type="fixed"/>
        <w:tblLook w:val="0000"/>
      </w:tblPr>
      <w:tblGrid>
        <w:gridCol w:w="792"/>
        <w:gridCol w:w="8388"/>
        <w:gridCol w:w="908"/>
      </w:tblGrid>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…have changes in school leadership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teacher turnover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lack of clarity about goals and plans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lack of clarity about how to implement parts of the Safe Dates curriculum hindered its overall implementation?</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lack of resources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…have internal coordination problems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interference by outside groups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resistance from students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…have scheduling problems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Cs w:val="20"/>
              </w:rPr>
              <w:t>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…has resistance from key school personnel hindered the implementation of the Safe Dates curriculum?</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…does this school continue to require technical assistance from outside experts in order to implement Safe Dates as prescribed?</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r w:rsidR="005E279B" w:rsidRPr="00DA67B7" w:rsidTr="00287F19">
        <w:tc>
          <w:tcPr>
            <w:tcW w:w="792" w:type="dxa"/>
          </w:tcPr>
          <w:p w:rsidR="005E279B" w:rsidRPr="00DA67B7" w:rsidRDefault="005E279B" w:rsidP="005E279B">
            <w:pPr>
              <w:numPr>
                <w:ilvl w:val="0"/>
                <w:numId w:val="2"/>
              </w:numPr>
              <w:spacing w:before="120" w:after="120"/>
              <w:rPr>
                <w:rFonts w:cs="Arial"/>
                <w:szCs w:val="20"/>
              </w:rPr>
            </w:pPr>
          </w:p>
        </w:tc>
        <w:tc>
          <w:tcPr>
            <w:tcW w:w="8388" w:type="dxa"/>
            <w:vAlign w:val="bottom"/>
          </w:tcPr>
          <w:p w:rsidR="005E279B" w:rsidRPr="00DA67B7" w:rsidRDefault="005E279B" w:rsidP="00287F19">
            <w:pPr>
              <w:spacing w:before="120" w:after="120"/>
              <w:rPr>
                <w:rFonts w:ascii="Arial" w:hAnsi="Arial" w:cs="Arial"/>
                <w:sz w:val="20"/>
                <w:szCs w:val="20"/>
              </w:rPr>
            </w:pPr>
            <w:r w:rsidRPr="00DA67B7">
              <w:rPr>
                <w:rFonts w:ascii="Arial" w:hAnsi="Arial" w:cs="Arial"/>
                <w:sz w:val="20"/>
                <w:szCs w:val="20"/>
              </w:rPr>
              <w:t>…does this school possess the in-house expertise needed for implementing the Safe Dates curriculum in the future?</w:t>
            </w:r>
          </w:p>
        </w:tc>
        <w:tc>
          <w:tcPr>
            <w:tcW w:w="908" w:type="dxa"/>
            <w:vAlign w:val="bottom"/>
          </w:tcPr>
          <w:p w:rsidR="005E279B" w:rsidRPr="00DA67B7" w:rsidRDefault="005E279B" w:rsidP="00287F19">
            <w:pPr>
              <w:spacing w:before="120" w:after="120"/>
              <w:rPr>
                <w:rFonts w:cs="Arial"/>
                <w:sz w:val="18"/>
                <w:szCs w:val="18"/>
              </w:rPr>
            </w:pPr>
            <w:r w:rsidRPr="00DA67B7">
              <w:rPr>
                <w:rFonts w:cs="Arial"/>
                <w:sz w:val="18"/>
                <w:szCs w:val="18"/>
              </w:rPr>
              <w:t>______</w:t>
            </w:r>
          </w:p>
        </w:tc>
      </w:tr>
    </w:tbl>
    <w:p w:rsidR="005E279B" w:rsidRPr="003308D6" w:rsidRDefault="005E279B" w:rsidP="005E279B"/>
    <w:p w:rsidR="00234A78" w:rsidRDefault="008768C7" w:rsidP="005E279B"/>
    <w:sectPr w:rsidR="00234A78" w:rsidSect="005E279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4587D"/>
    <w:multiLevelType w:val="hybridMultilevel"/>
    <w:tmpl w:val="D2E8AEF0"/>
    <w:lvl w:ilvl="0" w:tplc="A2F4F66C">
      <w:start w:val="7"/>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E212003"/>
    <w:multiLevelType w:val="hybridMultilevel"/>
    <w:tmpl w:val="A2C29CAA"/>
    <w:lvl w:ilvl="0" w:tplc="0409000F">
      <w:start w:val="9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E279B"/>
    <w:rsid w:val="0002028E"/>
    <w:rsid w:val="000E640E"/>
    <w:rsid w:val="002F3E56"/>
    <w:rsid w:val="004542B6"/>
    <w:rsid w:val="005056C4"/>
    <w:rsid w:val="005E279B"/>
    <w:rsid w:val="007C7583"/>
    <w:rsid w:val="00876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9B"/>
    <w:rPr>
      <w:rFonts w:eastAsia="Calibri" w:cs="Times New Roman"/>
    </w:rPr>
  </w:style>
  <w:style w:type="paragraph" w:styleId="Heading1">
    <w:name w:val="heading 1"/>
    <w:basedOn w:val="Normal"/>
    <w:next w:val="Normal"/>
    <w:link w:val="Heading1Char"/>
    <w:uiPriority w:val="99"/>
    <w:qFormat/>
    <w:rsid w:val="005E279B"/>
    <w:pPr>
      <w:keepNext/>
      <w:outlineLvl w:val="0"/>
    </w:pPr>
    <w:rPr>
      <w:rFonts w:ascii="Arial" w:eastAsia="Times New Roman" w:hAnsi="Arial"/>
      <w:sz w:val="22"/>
      <w:szCs w:val="24"/>
      <w:u w:val="single"/>
    </w:rPr>
  </w:style>
  <w:style w:type="paragraph" w:styleId="Heading4">
    <w:name w:val="heading 4"/>
    <w:basedOn w:val="Normal"/>
    <w:next w:val="Normal"/>
    <w:link w:val="Heading4Char"/>
    <w:uiPriority w:val="99"/>
    <w:qFormat/>
    <w:rsid w:val="005E279B"/>
    <w:pPr>
      <w:keepNext/>
      <w:jc w:val="center"/>
      <w:outlineLvl w:val="3"/>
    </w:pPr>
    <w:rPr>
      <w:rFonts w:ascii="Arial" w:eastAsia="Times New Roman"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279B"/>
    <w:rPr>
      <w:rFonts w:ascii="Arial" w:eastAsia="Times New Roman" w:hAnsi="Arial" w:cs="Times New Roman"/>
      <w:sz w:val="22"/>
      <w:szCs w:val="24"/>
      <w:u w:val="single"/>
    </w:rPr>
  </w:style>
  <w:style w:type="character" w:customStyle="1" w:styleId="Heading4Char">
    <w:name w:val="Heading 4 Char"/>
    <w:basedOn w:val="DefaultParagraphFont"/>
    <w:link w:val="Heading4"/>
    <w:uiPriority w:val="99"/>
    <w:rsid w:val="005E279B"/>
    <w:rPr>
      <w:rFonts w:ascii="Arial" w:eastAsia="Times New Roman" w:hAnsi="Arial" w:cs="Times New Roman"/>
      <w:b/>
      <w:bCs/>
      <w:sz w:val="22"/>
      <w:szCs w:val="24"/>
    </w:rPr>
  </w:style>
  <w:style w:type="paragraph" w:styleId="BodyText">
    <w:name w:val="Body Text"/>
    <w:basedOn w:val="Normal"/>
    <w:link w:val="BodyTextChar"/>
    <w:uiPriority w:val="99"/>
    <w:rsid w:val="005E279B"/>
    <w:rPr>
      <w:rFonts w:ascii="Arial" w:eastAsia="Times New Roman" w:hAnsi="Arial"/>
      <w:sz w:val="22"/>
      <w:szCs w:val="24"/>
    </w:rPr>
  </w:style>
  <w:style w:type="character" w:customStyle="1" w:styleId="BodyTextChar">
    <w:name w:val="Body Text Char"/>
    <w:basedOn w:val="DefaultParagraphFont"/>
    <w:link w:val="BodyText"/>
    <w:uiPriority w:val="99"/>
    <w:rsid w:val="005E279B"/>
    <w:rPr>
      <w:rFonts w:ascii="Arial" w:eastAsia="Times New Roman" w:hAnsi="Arial" w:cs="Times New Roman"/>
      <w:sz w:val="22"/>
      <w:szCs w:val="24"/>
    </w:rPr>
  </w:style>
  <w:style w:type="paragraph" w:styleId="Title">
    <w:name w:val="Title"/>
    <w:basedOn w:val="Normal"/>
    <w:link w:val="TitleChar"/>
    <w:uiPriority w:val="99"/>
    <w:qFormat/>
    <w:rsid w:val="005E279B"/>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5E279B"/>
    <w:rPr>
      <w:rFonts w:ascii="Arial" w:eastAsia="Times New Roman" w:hAnsi="Arial" w:cs="Times New Roman"/>
      <w:b/>
      <w:bCs/>
      <w:i/>
      <w:iCs/>
      <w:sz w:val="22"/>
      <w:szCs w:val="24"/>
    </w:rPr>
  </w:style>
  <w:style w:type="paragraph" w:customStyle="1" w:styleId="Style0">
    <w:name w:val="Style0"/>
    <w:uiPriority w:val="99"/>
    <w:rsid w:val="005E279B"/>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5E279B"/>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5E279B"/>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3008</Words>
  <Characters>17151</Characters>
  <Application>Microsoft Office Word</Application>
  <DocSecurity>0</DocSecurity>
  <Lines>142</Lines>
  <Paragraphs>40</Paragraphs>
  <ScaleCrop>false</ScaleCrop>
  <Company>CDC</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2010-08-24T15:56:00Z</dcterms:created>
  <dcterms:modified xsi:type="dcterms:W3CDTF">2010-08-25T17:52:00Z</dcterms:modified>
</cp:coreProperties>
</file>