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A3" w:rsidRPr="007E4AA3" w:rsidRDefault="007E4AA3" w:rsidP="007E4AA3">
      <w:pPr>
        <w:spacing w:after="0"/>
        <w:jc w:val="center"/>
        <w:rPr>
          <w:b/>
        </w:rPr>
      </w:pPr>
      <w:r>
        <w:rPr>
          <w:b/>
        </w:rPr>
        <w:t>Attachment 2</w:t>
      </w:r>
    </w:p>
    <w:p w:rsidR="005F1163" w:rsidRPr="007E4AA3" w:rsidRDefault="00AF380D" w:rsidP="007E4AA3">
      <w:pPr>
        <w:spacing w:after="0"/>
        <w:jc w:val="center"/>
        <w:rPr>
          <w:b/>
        </w:rPr>
      </w:pPr>
      <w:r w:rsidRPr="007E4AA3">
        <w:rPr>
          <w:b/>
        </w:rPr>
        <w:t xml:space="preserve">SAMHSA </w:t>
      </w:r>
      <w:r w:rsidR="005F1163" w:rsidRPr="007E4AA3">
        <w:rPr>
          <w:b/>
        </w:rPr>
        <w:t>Agency-wide</w:t>
      </w:r>
      <w:r w:rsidRPr="007E4AA3">
        <w:rPr>
          <w:b/>
        </w:rPr>
        <w:t xml:space="preserve"> Strategic </w:t>
      </w:r>
      <w:r w:rsidR="005F1163" w:rsidRPr="007E4AA3">
        <w:rPr>
          <w:b/>
        </w:rPr>
        <w:t xml:space="preserve">Communication </w:t>
      </w:r>
      <w:r w:rsidRPr="007E4AA3">
        <w:rPr>
          <w:b/>
        </w:rPr>
        <w:t xml:space="preserve">Plan:  </w:t>
      </w:r>
    </w:p>
    <w:p w:rsidR="00AF380D" w:rsidRPr="007E4AA3" w:rsidRDefault="00AF380D" w:rsidP="00534C66">
      <w:pPr>
        <w:spacing w:after="240"/>
        <w:jc w:val="center"/>
        <w:rPr>
          <w:b/>
        </w:rPr>
      </w:pPr>
      <w:r w:rsidRPr="007E4AA3">
        <w:rPr>
          <w:b/>
        </w:rPr>
        <w:t xml:space="preserve">Leadership Invitation </w:t>
      </w:r>
      <w:r w:rsidR="00DF04BE" w:rsidRPr="007E4AA3">
        <w:rPr>
          <w:b/>
        </w:rPr>
        <w:t>Email/</w:t>
      </w:r>
      <w:r w:rsidRPr="007E4AA3">
        <w:rPr>
          <w:b/>
        </w:rPr>
        <w:t xml:space="preserve">Letter to Participate with </w:t>
      </w:r>
      <w:r w:rsidR="004B3888">
        <w:rPr>
          <w:b/>
        </w:rPr>
        <w:t>Key Informant</w:t>
      </w:r>
      <w:r w:rsidR="00DF04BE" w:rsidRPr="007E4AA3">
        <w:rPr>
          <w:b/>
        </w:rPr>
        <w:t xml:space="preserve"> </w:t>
      </w:r>
      <w:r w:rsidRPr="007E4AA3">
        <w:rPr>
          <w:b/>
        </w:rPr>
        <w:t>Interviews</w:t>
      </w:r>
    </w:p>
    <w:p w:rsidR="00AF380D" w:rsidRPr="005F1163" w:rsidRDefault="00AF380D" w:rsidP="004B3888">
      <w:pPr>
        <w:spacing w:after="120"/>
        <w:rPr>
          <w:i/>
        </w:rPr>
      </w:pPr>
      <w:r w:rsidRPr="005F1163">
        <w:rPr>
          <w:i/>
        </w:rPr>
        <w:t>[To be distributed as an email from the SAMHSA OC Director]</w:t>
      </w:r>
    </w:p>
    <w:p w:rsidR="00AF380D" w:rsidRDefault="00AF380D" w:rsidP="00AF380D">
      <w:r>
        <w:t xml:space="preserve">Dear </w:t>
      </w:r>
      <w:r w:rsidRPr="005F1163">
        <w:rPr>
          <w:highlight w:val="lightGray"/>
        </w:rPr>
        <w:t>[insert name]</w:t>
      </w:r>
      <w:r w:rsidRPr="005F1163">
        <w:t>,</w:t>
      </w:r>
    </w:p>
    <w:p w:rsidR="00F664CB" w:rsidRDefault="00AF380D" w:rsidP="00AF380D">
      <w:r>
        <w:t xml:space="preserve">Behavioral health </w:t>
      </w:r>
      <w:r w:rsidR="00B51333">
        <w:t>challenge</w:t>
      </w:r>
      <w:r w:rsidR="00F664CB">
        <w:t>s</w:t>
      </w:r>
      <w:r w:rsidR="00B51333">
        <w:t xml:space="preserve"> </w:t>
      </w:r>
      <w:r>
        <w:t>continu</w:t>
      </w:r>
      <w:r w:rsidR="00F664CB">
        <w:t>e</w:t>
      </w:r>
      <w:r>
        <w:t xml:space="preserve"> </w:t>
      </w:r>
      <w:r w:rsidR="00886AE0">
        <w:t xml:space="preserve">to grow </w:t>
      </w:r>
      <w:r w:rsidR="00DF04BE">
        <w:t xml:space="preserve">as </w:t>
      </w:r>
      <w:r>
        <w:t xml:space="preserve">a prominent public health issue facing our </w:t>
      </w:r>
      <w:r w:rsidR="00FA697F">
        <w:t>n</w:t>
      </w:r>
      <w:r>
        <w:t>ation.</w:t>
      </w:r>
      <w:r w:rsidR="00DD145C">
        <w:t xml:space="preserve"> T</w:t>
      </w:r>
      <w:r w:rsidR="00F664CB">
        <w:t>he</w:t>
      </w:r>
      <w:r w:rsidR="00AB3045">
        <w:t xml:space="preserve"> passage of the</w:t>
      </w:r>
      <w:r w:rsidR="00F664CB">
        <w:t xml:space="preserve"> Mental Health Parity and Addiction Equity Act of 2008 and the Affordab</w:t>
      </w:r>
      <w:r w:rsidR="00FE2D39">
        <w:t>le</w:t>
      </w:r>
      <w:r w:rsidR="00F664CB">
        <w:t xml:space="preserve"> Care Act of 2010</w:t>
      </w:r>
      <w:r w:rsidR="00DD145C">
        <w:t xml:space="preserve"> </w:t>
      </w:r>
      <w:r w:rsidR="00886AE0">
        <w:t>have raised awareness</w:t>
      </w:r>
      <w:r w:rsidR="00F664CB">
        <w:t xml:space="preserve"> that behavioral health is essential to overall health and wellbeing.</w:t>
      </w:r>
      <w:r w:rsidR="00B51333">
        <w:t xml:space="preserve"> The Substance Abuse and Mental Health Services Administration</w:t>
      </w:r>
      <w:r w:rsidR="00F664CB">
        <w:t>’s (SAMHSA) mission</w:t>
      </w:r>
      <w:r w:rsidR="00886AE0">
        <w:t xml:space="preserve">, as the public health agency tasked with advancing behavioral health, </w:t>
      </w:r>
      <w:r w:rsidR="00F664CB">
        <w:t xml:space="preserve">is to reduce the impact of substance abuse and mental illness on America’s communities. To </w:t>
      </w:r>
      <w:r w:rsidR="00DD145C">
        <w:t xml:space="preserve">ensure that SAMHSA is </w:t>
      </w:r>
      <w:r w:rsidR="00886AE0">
        <w:t>meeting</w:t>
      </w:r>
      <w:r w:rsidR="00DD145C">
        <w:t xml:space="preserve"> its mission and promise</w:t>
      </w:r>
      <w:r w:rsidR="00F664CB">
        <w:t xml:space="preserve">, </w:t>
      </w:r>
      <w:r w:rsidR="00DD145C">
        <w:t>we are</w:t>
      </w:r>
      <w:r w:rsidR="00B51333">
        <w:t xml:space="preserve"> </w:t>
      </w:r>
      <w:r w:rsidR="00DD145C">
        <w:t>contacting</w:t>
      </w:r>
      <w:r w:rsidR="00B51333">
        <w:t xml:space="preserve"> a variety of organizations with an interest in behavioral health to provide input into </w:t>
      </w:r>
      <w:r w:rsidR="00DD145C">
        <w:t xml:space="preserve">our </w:t>
      </w:r>
      <w:r w:rsidR="00886AE0">
        <w:t xml:space="preserve">communication </w:t>
      </w:r>
      <w:r w:rsidR="00B51333">
        <w:t>activities</w:t>
      </w:r>
      <w:r w:rsidR="00886AE0">
        <w:t>.</w:t>
      </w:r>
      <w:r w:rsidR="00B51333">
        <w:t xml:space="preserve"> </w:t>
      </w:r>
      <w:r>
        <w:t xml:space="preserve"> </w:t>
      </w:r>
    </w:p>
    <w:p w:rsidR="00AB3045" w:rsidRDefault="00AF380D" w:rsidP="00AF380D">
      <w:r>
        <w:t xml:space="preserve">I am </w:t>
      </w:r>
      <w:r w:rsidR="00886AE0">
        <w:t>requesting</w:t>
      </w:r>
      <w:r w:rsidR="00FE2D39">
        <w:t xml:space="preserve"> </w:t>
      </w:r>
      <w:r>
        <w:t xml:space="preserve">your time </w:t>
      </w:r>
      <w:r w:rsidR="00886AE0">
        <w:t>to participate in a brief interview that will</w:t>
      </w:r>
      <w:r>
        <w:t xml:space="preserve"> </w:t>
      </w:r>
      <w:r w:rsidR="00DF04BE">
        <w:t xml:space="preserve">inform </w:t>
      </w:r>
      <w:r>
        <w:t>SAMHSA</w:t>
      </w:r>
      <w:r w:rsidR="00DD145C">
        <w:t>’s</w:t>
      </w:r>
      <w:r>
        <w:t xml:space="preserve"> </w:t>
      </w:r>
      <w:r w:rsidR="00853D1C">
        <w:t>three</w:t>
      </w:r>
      <w:r w:rsidR="00DF04BE">
        <w:t xml:space="preserve">-year </w:t>
      </w:r>
      <w:r w:rsidR="00886AE0">
        <w:t xml:space="preserve">strategic communication </w:t>
      </w:r>
      <w:r>
        <w:t>planning</w:t>
      </w:r>
      <w:r w:rsidR="00886AE0">
        <w:t>.</w:t>
      </w:r>
      <w:r w:rsidR="00FE2D39">
        <w:t xml:space="preserve">  </w:t>
      </w:r>
      <w:r w:rsidR="00DD145C">
        <w:t xml:space="preserve">Your </w:t>
      </w:r>
      <w:r w:rsidR="00F664CB">
        <w:t xml:space="preserve">input will shape how SAMHSA </w:t>
      </w:r>
      <w:r w:rsidR="00886AE0">
        <w:t xml:space="preserve">will </w:t>
      </w:r>
      <w:r w:rsidR="00F664CB">
        <w:t>provide information</w:t>
      </w:r>
      <w:r w:rsidR="00AB3045">
        <w:t xml:space="preserve"> to</w:t>
      </w:r>
      <w:r w:rsidR="00F664CB">
        <w:t xml:space="preserve"> </w:t>
      </w:r>
      <w:r w:rsidR="00AB3045">
        <w:t xml:space="preserve">meet the needs of your organization </w:t>
      </w:r>
      <w:r w:rsidR="00FE2D39">
        <w:t xml:space="preserve">and others </w:t>
      </w:r>
      <w:r w:rsidR="00886AE0">
        <w:t>in the behavioral health field.</w:t>
      </w:r>
    </w:p>
    <w:p w:rsidR="00AF380D" w:rsidRDefault="00AF380D" w:rsidP="00AF380D">
      <w:r>
        <w:t>SAMHSA Office of Communications</w:t>
      </w:r>
      <w:r w:rsidR="00DD145C">
        <w:t>’ contract</w:t>
      </w:r>
      <w:r w:rsidR="00853D1C">
        <w:t>or</w:t>
      </w:r>
      <w:r w:rsidR="00DD145C">
        <w:t xml:space="preserve"> staff</w:t>
      </w:r>
      <w:r>
        <w:t xml:space="preserve"> will </w:t>
      </w:r>
      <w:r w:rsidR="00FE2D39">
        <w:t>contact</w:t>
      </w:r>
      <w:r>
        <w:t xml:space="preserve"> you to schedule a 30-minute </w:t>
      </w:r>
      <w:r w:rsidR="00886AE0">
        <w:t xml:space="preserve">telephone </w:t>
      </w:r>
      <w:r>
        <w:t>call</w:t>
      </w:r>
      <w:r w:rsidR="00DD145C">
        <w:t xml:space="preserve"> to help assess these needs</w:t>
      </w:r>
      <w:r>
        <w:t>.</w:t>
      </w:r>
      <w:r w:rsidR="00DD145C">
        <w:t xml:space="preserve"> </w:t>
      </w:r>
      <w:r w:rsidR="00AB3045">
        <w:t>Discussion q</w:t>
      </w:r>
      <w:r>
        <w:t xml:space="preserve">uestions will be </w:t>
      </w:r>
      <w:r w:rsidR="00F664CB">
        <w:t>focused on</w:t>
      </w:r>
      <w:r w:rsidR="00AB3045">
        <w:t xml:space="preserve"> identifying current </w:t>
      </w:r>
      <w:r w:rsidR="00886AE0">
        <w:t xml:space="preserve">needs and </w:t>
      </w:r>
      <w:r w:rsidR="00AB3045">
        <w:t xml:space="preserve">resources for behavioral health information, </w:t>
      </w:r>
      <w:r w:rsidR="00886AE0">
        <w:t xml:space="preserve">experience </w:t>
      </w:r>
      <w:r w:rsidR="00AB3045">
        <w:t xml:space="preserve">with SAMHSA products and resources, and </w:t>
      </w:r>
      <w:r w:rsidR="00216369">
        <w:t xml:space="preserve">preferred </w:t>
      </w:r>
      <w:r w:rsidR="00AB3045">
        <w:t>communication channels.</w:t>
      </w:r>
      <w:r w:rsidR="00DD145C">
        <w:t xml:space="preserve"> </w:t>
      </w:r>
      <w:r w:rsidR="00886AE0">
        <w:t xml:space="preserve"> </w:t>
      </w:r>
    </w:p>
    <w:p w:rsidR="00DF04BE" w:rsidRDefault="00AF380D" w:rsidP="00AF380D">
      <w:r>
        <w:t xml:space="preserve">Thank you for your participation </w:t>
      </w:r>
      <w:r w:rsidR="00886AE0">
        <w:t xml:space="preserve">in this </w:t>
      </w:r>
      <w:r w:rsidR="00FE2D39">
        <w:t>interview</w:t>
      </w:r>
      <w:r w:rsidR="00886AE0">
        <w:t>. Your contribution will be valuable in helping SAMHSA</w:t>
      </w:r>
      <w:r w:rsidR="00FE2D39">
        <w:t xml:space="preserve"> </w:t>
      </w:r>
      <w:r w:rsidR="00886AE0">
        <w:t>improve</w:t>
      </w:r>
      <w:r w:rsidR="00DF04BE">
        <w:t xml:space="preserve"> the </w:t>
      </w:r>
      <w:r w:rsidR="00886AE0">
        <w:t xml:space="preserve">behavioral </w:t>
      </w:r>
      <w:r w:rsidR="00DF04BE">
        <w:t>health of our communities</w:t>
      </w:r>
      <w:r>
        <w:t>.</w:t>
      </w:r>
    </w:p>
    <w:p w:rsidR="00832EDB" w:rsidRDefault="00DF04BE" w:rsidP="004B3888">
      <w:pPr>
        <w:spacing w:after="120"/>
      </w:pPr>
      <w:r>
        <w:t>Sincerely,</w:t>
      </w:r>
    </w:p>
    <w:p w:rsidR="005F1163" w:rsidRDefault="005F1163" w:rsidP="00FE2D39">
      <w:pPr>
        <w:spacing w:after="240"/>
        <w:rPr>
          <w:i/>
        </w:rPr>
      </w:pPr>
      <w:r>
        <w:t xml:space="preserve"> </w:t>
      </w:r>
      <w:r>
        <w:rPr>
          <w:i/>
        </w:rPr>
        <w:t>[</w:t>
      </w:r>
      <w:r w:rsidR="005F4826">
        <w:rPr>
          <w:i/>
        </w:rPr>
        <w:t xml:space="preserve">Insert electronic signature for the </w:t>
      </w:r>
      <w:r w:rsidRPr="005F1163">
        <w:rPr>
          <w:i/>
        </w:rPr>
        <w:t>SAMHSA OC Director</w:t>
      </w:r>
      <w:r>
        <w:rPr>
          <w:i/>
        </w:rPr>
        <w:t>]</w:t>
      </w:r>
    </w:p>
    <w:p w:rsidR="005F4826" w:rsidRDefault="005F4826" w:rsidP="004B3888">
      <w:pPr>
        <w:spacing w:after="0"/>
      </w:pPr>
      <w:r>
        <w:t xml:space="preserve">Marla </w:t>
      </w:r>
      <w:r w:rsidR="00F82BC3">
        <w:t>Hendrik</w:t>
      </w:r>
      <w:r>
        <w:t>sson</w:t>
      </w:r>
    </w:p>
    <w:p w:rsidR="005F4826" w:rsidRDefault="005F4826" w:rsidP="004B3888">
      <w:pPr>
        <w:spacing w:after="0"/>
      </w:pPr>
      <w:r>
        <w:t>Director, Office of Communications</w:t>
      </w:r>
    </w:p>
    <w:p w:rsidR="005F4826" w:rsidRPr="005F4826" w:rsidRDefault="005F4826" w:rsidP="004B3888">
      <w:pPr>
        <w:spacing w:after="240"/>
      </w:pPr>
      <w:r>
        <w:t>Substance Abuse and Mental Health Services Administration</w:t>
      </w:r>
    </w:p>
    <w:sectPr w:rsidR="005F4826" w:rsidRPr="005F4826" w:rsidSect="00534C6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F380D"/>
    <w:rsid w:val="001742BF"/>
    <w:rsid w:val="00216369"/>
    <w:rsid w:val="004250C6"/>
    <w:rsid w:val="004B3888"/>
    <w:rsid w:val="00534C66"/>
    <w:rsid w:val="005F1163"/>
    <w:rsid w:val="005F4826"/>
    <w:rsid w:val="0067014A"/>
    <w:rsid w:val="007E4AA3"/>
    <w:rsid w:val="00832EDB"/>
    <w:rsid w:val="00853D1C"/>
    <w:rsid w:val="00886AE0"/>
    <w:rsid w:val="009A29A1"/>
    <w:rsid w:val="009B4075"/>
    <w:rsid w:val="00AB3045"/>
    <w:rsid w:val="00AC4D40"/>
    <w:rsid w:val="00AF380D"/>
    <w:rsid w:val="00B51333"/>
    <w:rsid w:val="00DD145C"/>
    <w:rsid w:val="00DF04BE"/>
    <w:rsid w:val="00EA4852"/>
    <w:rsid w:val="00F664CB"/>
    <w:rsid w:val="00F82BC3"/>
    <w:rsid w:val="00FA697F"/>
    <w:rsid w:val="00FE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3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3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EF646-9077-429D-B2A0-DBCC76EC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Williams</dc:creator>
  <cp:lastModifiedBy>DHHS</cp:lastModifiedBy>
  <cp:revision>4</cp:revision>
  <dcterms:created xsi:type="dcterms:W3CDTF">2013-04-05T16:22:00Z</dcterms:created>
  <dcterms:modified xsi:type="dcterms:W3CDTF">2013-04-10T12:59:00Z</dcterms:modified>
</cp:coreProperties>
</file>