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6A" w:rsidRPr="00015079" w:rsidRDefault="005442CD" w:rsidP="007102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15079">
        <w:rPr>
          <w:rFonts w:ascii="Times New Roman" w:hAnsi="Times New Roman"/>
          <w:b/>
          <w:color w:val="000000"/>
          <w:sz w:val="24"/>
          <w:szCs w:val="24"/>
        </w:rPr>
        <w:t xml:space="preserve">Information Collection </w:t>
      </w:r>
      <w:r w:rsidR="00885D7B" w:rsidRPr="00015079">
        <w:rPr>
          <w:rFonts w:ascii="Times New Roman" w:hAnsi="Times New Roman"/>
          <w:b/>
          <w:color w:val="000000"/>
          <w:sz w:val="24"/>
          <w:szCs w:val="24"/>
        </w:rPr>
        <w:t>#</w:t>
      </w:r>
      <w:r w:rsidR="006B29C4">
        <w:rPr>
          <w:rFonts w:ascii="Times New Roman" w:hAnsi="Times New Roman"/>
          <w:b/>
          <w:color w:val="000000"/>
          <w:sz w:val="24"/>
          <w:szCs w:val="24"/>
        </w:rPr>
        <w:t>6: Supporting Statement Part B</w:t>
      </w:r>
    </w:p>
    <w:p w:rsidR="00A2376A" w:rsidRPr="00015079" w:rsidRDefault="00A2376A" w:rsidP="0001507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376A" w:rsidRPr="00015079" w:rsidRDefault="00B37D40" w:rsidP="00015079">
      <w:pPr>
        <w:jc w:val="center"/>
        <w:rPr>
          <w:rFonts w:ascii="Times New Roman" w:hAnsi="Times New Roman"/>
          <w:b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 xml:space="preserve">Web-Based Survey to Improve the Quality and </w:t>
      </w:r>
      <w:r w:rsidR="00D63519" w:rsidRPr="00015079">
        <w:rPr>
          <w:rFonts w:ascii="Times New Roman" w:hAnsi="Times New Roman"/>
          <w:b/>
          <w:sz w:val="24"/>
          <w:szCs w:val="24"/>
        </w:rPr>
        <w:t xml:space="preserve">Effectiveness </w:t>
      </w:r>
      <w:r w:rsidRPr="00015079">
        <w:rPr>
          <w:rFonts w:ascii="Times New Roman" w:hAnsi="Times New Roman"/>
          <w:b/>
          <w:sz w:val="24"/>
          <w:szCs w:val="24"/>
        </w:rPr>
        <w:t xml:space="preserve">of CDC’s </w:t>
      </w:r>
      <w:r w:rsidR="00D63519" w:rsidRPr="00015079">
        <w:rPr>
          <w:rFonts w:ascii="Times New Roman" w:hAnsi="Times New Roman"/>
          <w:b/>
          <w:sz w:val="24"/>
          <w:szCs w:val="24"/>
        </w:rPr>
        <w:t>Technical Assistance and Resources Promoting Adoption of Institute of Medicine Hypertension Recommendations for States</w:t>
      </w:r>
    </w:p>
    <w:p w:rsidR="00A2376A" w:rsidRPr="00015079" w:rsidRDefault="0096170B" w:rsidP="0001507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15079">
        <w:rPr>
          <w:rFonts w:ascii="Times New Roman" w:hAnsi="Times New Roman"/>
          <w:color w:val="000000"/>
          <w:sz w:val="24"/>
          <w:szCs w:val="24"/>
        </w:rPr>
        <w:t xml:space="preserve">Submitted for approval under CDC generic </w:t>
      </w:r>
      <w:r w:rsidR="009F3FAF" w:rsidRPr="00015079">
        <w:rPr>
          <w:rFonts w:ascii="Times New Roman" w:hAnsi="Times New Roman"/>
          <w:color w:val="000000"/>
          <w:sz w:val="24"/>
          <w:szCs w:val="24"/>
        </w:rPr>
        <w:t>ICR</w:t>
      </w:r>
      <w:r w:rsidRPr="00015079">
        <w:rPr>
          <w:rFonts w:ascii="Times New Roman" w:hAnsi="Times New Roman"/>
          <w:color w:val="000000"/>
          <w:sz w:val="24"/>
          <w:szCs w:val="24"/>
        </w:rPr>
        <w:t xml:space="preserve"> #0920-0864,</w:t>
      </w:r>
    </w:p>
    <w:p w:rsidR="00A2376A" w:rsidRPr="00015079" w:rsidRDefault="0096170B" w:rsidP="0001507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15079">
        <w:rPr>
          <w:rFonts w:ascii="Times New Roman" w:hAnsi="Times New Roman"/>
          <w:i/>
          <w:sz w:val="24"/>
          <w:szCs w:val="24"/>
        </w:rPr>
        <w:t>Improving the Quality and Delivery of CDC’s Heart Disease and Stroke Prevention Programs</w:t>
      </w:r>
    </w:p>
    <w:p w:rsidR="00A2376A" w:rsidRPr="00015079" w:rsidRDefault="00A2376A" w:rsidP="0001507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376A" w:rsidRPr="00015079" w:rsidRDefault="006B29C4" w:rsidP="0001507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January 1</w:t>
      </w:r>
      <w:r w:rsidR="00A537D7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, 2012</w:t>
      </w:r>
    </w:p>
    <w:p w:rsidR="00A2376A" w:rsidRPr="00015079" w:rsidRDefault="005442CD" w:rsidP="0001507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  <w:t>____________</w:t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5442CD" w:rsidRPr="00015079" w:rsidRDefault="005442CD" w:rsidP="00D635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3C8" w:rsidRPr="00015079" w:rsidRDefault="00C83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33C8" w:rsidRPr="00015079" w:rsidRDefault="009617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>Data Collection Instrument</w:t>
      </w:r>
    </w:p>
    <w:p w:rsidR="00C833C8" w:rsidRPr="00015079" w:rsidRDefault="009617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15079">
        <w:rPr>
          <w:rFonts w:ascii="Times New Roman" w:hAnsi="Times New Roman"/>
          <w:sz w:val="24"/>
          <w:szCs w:val="24"/>
        </w:rPr>
        <w:t>Web-based Evaluation Survey (</w:t>
      </w:r>
      <w:r w:rsidR="00F6350B" w:rsidRPr="00015079">
        <w:rPr>
          <w:rFonts w:ascii="Times New Roman" w:hAnsi="Times New Roman"/>
          <w:sz w:val="24"/>
          <w:szCs w:val="24"/>
        </w:rPr>
        <w:t>Attachment 1</w:t>
      </w:r>
      <w:r w:rsidR="003F6E16" w:rsidRPr="00015079">
        <w:rPr>
          <w:rFonts w:ascii="Times New Roman" w:hAnsi="Times New Roman"/>
          <w:sz w:val="24"/>
          <w:szCs w:val="24"/>
        </w:rPr>
        <w:t>a</w:t>
      </w:r>
      <w:r w:rsidRPr="00015079">
        <w:rPr>
          <w:rFonts w:ascii="Times New Roman" w:hAnsi="Times New Roman"/>
          <w:sz w:val="24"/>
          <w:szCs w:val="24"/>
        </w:rPr>
        <w:t>)</w:t>
      </w:r>
    </w:p>
    <w:p w:rsidR="00C833C8" w:rsidRPr="00015079" w:rsidRDefault="00C83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33C8" w:rsidRPr="00015079" w:rsidRDefault="005442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>Attachments</w:t>
      </w:r>
    </w:p>
    <w:p w:rsidR="00C833C8" w:rsidRPr="00015079" w:rsidRDefault="009617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015079">
        <w:rPr>
          <w:rFonts w:ascii="Times New Roman" w:hAnsi="Times New Roman"/>
          <w:sz w:val="24"/>
          <w:szCs w:val="24"/>
        </w:rPr>
        <w:t>Attachment 1</w:t>
      </w:r>
      <w:r w:rsidR="003F6E16" w:rsidRPr="00015079">
        <w:rPr>
          <w:rFonts w:ascii="Times New Roman" w:hAnsi="Times New Roman"/>
          <w:sz w:val="24"/>
          <w:szCs w:val="24"/>
        </w:rPr>
        <w:t>b</w:t>
      </w:r>
      <w:r w:rsidRPr="00015079">
        <w:rPr>
          <w:rFonts w:ascii="Times New Roman" w:hAnsi="Times New Roman"/>
          <w:sz w:val="24"/>
          <w:szCs w:val="24"/>
        </w:rPr>
        <w:t>.</w:t>
      </w:r>
      <w:proofErr w:type="gramEnd"/>
      <w:r w:rsidRPr="00015079">
        <w:rPr>
          <w:rFonts w:ascii="Times New Roman" w:hAnsi="Times New Roman"/>
          <w:sz w:val="24"/>
          <w:szCs w:val="24"/>
        </w:rPr>
        <w:t xml:space="preserve"> Web Survey Screen Shots (example) </w:t>
      </w:r>
    </w:p>
    <w:p w:rsidR="00C833C8" w:rsidRPr="00015079" w:rsidRDefault="0096170B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proofErr w:type="gramStart"/>
      <w:r w:rsidRPr="00015079">
        <w:rPr>
          <w:rFonts w:ascii="Times New Roman" w:hAnsi="Times New Roman"/>
          <w:sz w:val="24"/>
          <w:szCs w:val="24"/>
        </w:rPr>
        <w:t>Attachment 2.</w:t>
      </w:r>
      <w:proofErr w:type="gramEnd"/>
      <w:r w:rsidRPr="00015079">
        <w:rPr>
          <w:rFonts w:ascii="Times New Roman" w:hAnsi="Times New Roman"/>
          <w:sz w:val="24"/>
          <w:szCs w:val="24"/>
        </w:rPr>
        <w:t xml:space="preserve"> Introductory Email to Potential Respondents</w:t>
      </w:r>
    </w:p>
    <w:p w:rsidR="00C833C8" w:rsidRPr="00015079" w:rsidRDefault="0096170B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proofErr w:type="gramStart"/>
      <w:r w:rsidRPr="00015079">
        <w:rPr>
          <w:rFonts w:ascii="Times New Roman" w:hAnsi="Times New Roman"/>
          <w:sz w:val="24"/>
          <w:szCs w:val="24"/>
        </w:rPr>
        <w:t>Attachment 3.</w:t>
      </w:r>
      <w:proofErr w:type="gramEnd"/>
      <w:r w:rsidRPr="00015079">
        <w:rPr>
          <w:rFonts w:ascii="Times New Roman" w:hAnsi="Times New Roman"/>
          <w:sz w:val="24"/>
          <w:szCs w:val="24"/>
        </w:rPr>
        <w:t xml:space="preserve"> </w:t>
      </w:r>
      <w:r w:rsidR="002A754C" w:rsidRPr="00015079">
        <w:rPr>
          <w:rFonts w:ascii="Times New Roman" w:hAnsi="Times New Roman"/>
          <w:sz w:val="24"/>
          <w:szCs w:val="24"/>
        </w:rPr>
        <w:t xml:space="preserve">Invitational </w:t>
      </w:r>
      <w:r w:rsidRPr="00015079">
        <w:rPr>
          <w:rFonts w:ascii="Times New Roman" w:hAnsi="Times New Roman"/>
          <w:sz w:val="24"/>
          <w:szCs w:val="24"/>
        </w:rPr>
        <w:t>Email to Potential Respondents</w:t>
      </w:r>
    </w:p>
    <w:p w:rsidR="00C833C8" w:rsidRDefault="0096170B">
      <w:pPr>
        <w:pStyle w:val="ListParagraph"/>
        <w:spacing w:after="0" w:line="240" w:lineRule="auto"/>
        <w:ind w:left="360" w:firstLine="360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015079">
        <w:rPr>
          <w:rFonts w:ascii="Times New Roman" w:hAnsi="Times New Roman"/>
          <w:sz w:val="24"/>
          <w:szCs w:val="24"/>
        </w:rPr>
        <w:t>Attachment 4.</w:t>
      </w:r>
      <w:proofErr w:type="gramEnd"/>
      <w:r w:rsidRPr="00015079">
        <w:rPr>
          <w:rFonts w:ascii="Times New Roman" w:hAnsi="Times New Roman"/>
          <w:sz w:val="24"/>
          <w:szCs w:val="24"/>
        </w:rPr>
        <w:t xml:space="preserve"> Follow-up Reminder Email to Survey Respondents</w:t>
      </w:r>
    </w:p>
    <w:p w:rsidR="00273935" w:rsidRPr="00015079" w:rsidRDefault="00DB5033">
      <w:pPr>
        <w:pStyle w:val="ListParagraph"/>
        <w:spacing w:after="0" w:line="240" w:lineRule="auto"/>
        <w:ind w:left="360" w:firstLine="360"/>
        <w:contextualSpacing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Attachment 5.</w:t>
      </w:r>
      <w:proofErr w:type="gramEnd"/>
      <w:r>
        <w:rPr>
          <w:rFonts w:ascii="Times New Roman" w:hAnsi="Times New Roman"/>
          <w:sz w:val="24"/>
          <w:szCs w:val="24"/>
        </w:rPr>
        <w:t xml:space="preserve">  Thank-</w:t>
      </w:r>
      <w:r w:rsidR="00273935">
        <w:rPr>
          <w:rFonts w:ascii="Times New Roman" w:hAnsi="Times New Roman"/>
          <w:sz w:val="24"/>
          <w:szCs w:val="24"/>
        </w:rPr>
        <w:t>you Email</w:t>
      </w:r>
    </w:p>
    <w:p w:rsidR="00C833C8" w:rsidRPr="00015079" w:rsidRDefault="00C833C8">
      <w:pPr>
        <w:pStyle w:val="ListParagraph"/>
        <w:spacing w:after="0" w:line="240" w:lineRule="auto"/>
        <w:ind w:left="360" w:firstLine="360"/>
        <w:contextualSpacing w:val="0"/>
        <w:rPr>
          <w:rFonts w:ascii="Times New Roman" w:hAnsi="Times New Roman"/>
          <w:sz w:val="24"/>
          <w:szCs w:val="24"/>
        </w:rPr>
      </w:pPr>
    </w:p>
    <w:p w:rsidR="00A2376A" w:rsidRPr="00015079" w:rsidRDefault="005D096D" w:rsidP="0001507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  <w:t>____________</w:t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015079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5D096D" w:rsidRPr="00015079" w:rsidRDefault="005D096D" w:rsidP="00D63519">
      <w:pPr>
        <w:pStyle w:val="ListParagraph"/>
        <w:spacing w:after="0" w:line="240" w:lineRule="auto"/>
        <w:ind w:left="360" w:firstLine="360"/>
        <w:contextualSpacing w:val="0"/>
        <w:rPr>
          <w:rFonts w:ascii="Times New Roman" w:hAnsi="Times New Roman"/>
          <w:sz w:val="24"/>
          <w:szCs w:val="24"/>
        </w:rPr>
      </w:pP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BB4" w:rsidRPr="00015079" w:rsidRDefault="00F95BB4" w:rsidP="00F95BB4">
      <w:pPr>
        <w:numPr>
          <w:ilvl w:val="0"/>
          <w:numId w:val="4"/>
        </w:numPr>
        <w:spacing w:after="0" w:line="240" w:lineRule="auto"/>
        <w:ind w:hanging="720"/>
        <w:contextualSpacing/>
        <w:rPr>
          <w:rFonts w:ascii="Times New Roman" w:hAnsi="Times New Roman"/>
          <w:b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>Statistical Methods</w:t>
      </w:r>
    </w:p>
    <w:p w:rsidR="00F95BB4" w:rsidRPr="00015079" w:rsidRDefault="00F95BB4" w:rsidP="00F95BB4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>B.1</w:t>
      </w:r>
      <w:r w:rsidRPr="00015079">
        <w:rPr>
          <w:rFonts w:ascii="Times New Roman" w:hAnsi="Times New Roman"/>
          <w:b/>
          <w:sz w:val="24"/>
          <w:szCs w:val="24"/>
        </w:rPr>
        <w:tab/>
        <w:t>Respondent Universe and Sampling Methods</w:t>
      </w: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BB4" w:rsidRPr="00015079" w:rsidRDefault="0071023A" w:rsidP="00F95B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5079">
        <w:rPr>
          <w:rFonts w:ascii="Times New Roman" w:hAnsi="Times New Roman"/>
          <w:sz w:val="24"/>
          <w:szCs w:val="24"/>
        </w:rPr>
        <w:t xml:space="preserve">All 51 (50 </w:t>
      </w:r>
      <w:r w:rsidR="00F95BB4" w:rsidRPr="00015079">
        <w:rPr>
          <w:rFonts w:ascii="Times New Roman" w:hAnsi="Times New Roman"/>
          <w:sz w:val="24"/>
          <w:szCs w:val="24"/>
        </w:rPr>
        <w:t>U.S. states p</w:t>
      </w:r>
      <w:r w:rsidR="00481409" w:rsidRPr="00015079">
        <w:rPr>
          <w:rFonts w:ascii="Times New Roman" w:hAnsi="Times New Roman"/>
          <w:sz w:val="24"/>
          <w:szCs w:val="24"/>
        </w:rPr>
        <w:t>lus the District of Columbia) heart disease and stroke prevention p</w:t>
      </w:r>
      <w:r w:rsidR="00F95BB4" w:rsidRPr="00015079">
        <w:rPr>
          <w:rFonts w:ascii="Times New Roman" w:hAnsi="Times New Roman"/>
          <w:sz w:val="24"/>
          <w:szCs w:val="24"/>
        </w:rPr>
        <w:t>rograms will be invited to participate.  No statistical selection methods will be used.</w:t>
      </w: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>B.2</w:t>
      </w:r>
      <w:r w:rsidRPr="00015079">
        <w:rPr>
          <w:rFonts w:ascii="Times New Roman" w:hAnsi="Times New Roman"/>
          <w:b/>
          <w:sz w:val="24"/>
          <w:szCs w:val="24"/>
        </w:rPr>
        <w:tab/>
        <w:t>Procedures for the Collection of Information</w:t>
      </w:r>
    </w:p>
    <w:p w:rsidR="00F95BB4" w:rsidRPr="00015079" w:rsidRDefault="00F95BB4" w:rsidP="00F95BB4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95BB4" w:rsidRPr="00015079" w:rsidRDefault="00F95BB4" w:rsidP="00F95BB4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15079">
        <w:rPr>
          <w:rFonts w:ascii="Times New Roman" w:eastAsia="Times New Roman" w:hAnsi="Times New Roman"/>
          <w:sz w:val="24"/>
          <w:szCs w:val="24"/>
        </w:rPr>
        <w:t xml:space="preserve">Data collection for the survey will be open for </w:t>
      </w:r>
      <w:r w:rsidR="00481409" w:rsidRPr="00015079">
        <w:rPr>
          <w:rFonts w:ascii="Times New Roman" w:eastAsia="Times New Roman" w:hAnsi="Times New Roman"/>
          <w:sz w:val="24"/>
          <w:szCs w:val="24"/>
        </w:rPr>
        <w:t>15 business days</w:t>
      </w:r>
      <w:r w:rsidRPr="00015079">
        <w:rPr>
          <w:rFonts w:ascii="Times New Roman" w:eastAsia="Times New Roman" w:hAnsi="Times New Roman"/>
          <w:sz w:val="24"/>
          <w:szCs w:val="24"/>
        </w:rPr>
        <w:t xml:space="preserve">.  Links to the survey site and other materials will be distributed by </w:t>
      </w:r>
      <w:r w:rsidR="00481409" w:rsidRPr="00015079">
        <w:rPr>
          <w:rFonts w:ascii="Times New Roman" w:eastAsia="Times New Roman" w:hAnsi="Times New Roman"/>
          <w:sz w:val="24"/>
          <w:szCs w:val="24"/>
        </w:rPr>
        <w:t xml:space="preserve">DHDSP </w:t>
      </w:r>
      <w:proofErr w:type="gramStart"/>
      <w:r w:rsidR="00481409" w:rsidRPr="00015079">
        <w:rPr>
          <w:rFonts w:ascii="Times New Roman" w:eastAsia="Times New Roman" w:hAnsi="Times New Roman"/>
          <w:sz w:val="24"/>
          <w:szCs w:val="24"/>
        </w:rPr>
        <w:t>staff who manage</w:t>
      </w:r>
      <w:proofErr w:type="gramEnd"/>
      <w:r w:rsidR="00481409" w:rsidRPr="00015079">
        <w:rPr>
          <w:rFonts w:ascii="Times New Roman" w:eastAsia="Times New Roman" w:hAnsi="Times New Roman"/>
          <w:sz w:val="24"/>
          <w:szCs w:val="24"/>
        </w:rPr>
        <w:t xml:space="preserve"> the </w:t>
      </w:r>
      <w:r w:rsidRPr="00015079">
        <w:rPr>
          <w:rFonts w:ascii="Times New Roman" w:eastAsia="Times New Roman" w:hAnsi="Times New Roman"/>
          <w:sz w:val="24"/>
          <w:szCs w:val="24"/>
        </w:rPr>
        <w:t>e-mail list-serve of NHDSP program coordinators and directors.</w:t>
      </w:r>
    </w:p>
    <w:p w:rsidR="00F95BB4" w:rsidRPr="00015079" w:rsidRDefault="00F95BB4" w:rsidP="00F95BB4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95BB4" w:rsidRPr="00015079" w:rsidRDefault="004C1F59" w:rsidP="00F95BB4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3-5 business days</w:t>
      </w:r>
      <w:r w:rsidR="00F95BB4" w:rsidRPr="00015079">
        <w:rPr>
          <w:rFonts w:ascii="Times New Roman" w:eastAsia="Times New Roman" w:hAnsi="Times New Roman"/>
          <w:sz w:val="24"/>
          <w:szCs w:val="24"/>
        </w:rPr>
        <w:t xml:space="preserve"> prior to data collection, state </w:t>
      </w:r>
      <w:r w:rsidR="00015079">
        <w:rPr>
          <w:rFonts w:ascii="Times New Roman" w:eastAsia="Times New Roman" w:hAnsi="Times New Roman"/>
          <w:sz w:val="24"/>
          <w:szCs w:val="24"/>
        </w:rPr>
        <w:t>program managers</w:t>
      </w:r>
      <w:r w:rsidR="00F95BB4" w:rsidRPr="00015079">
        <w:rPr>
          <w:rFonts w:ascii="Times New Roman" w:eastAsia="Times New Roman" w:hAnsi="Times New Roman"/>
          <w:sz w:val="24"/>
          <w:szCs w:val="24"/>
        </w:rPr>
        <w:t xml:space="preserve"> will receive an introductory email (</w:t>
      </w:r>
      <w:r w:rsidR="00F95BB4" w:rsidRPr="00015079">
        <w:rPr>
          <w:rFonts w:ascii="Times New Roman" w:eastAsia="Times New Roman" w:hAnsi="Times New Roman"/>
          <w:b/>
          <w:sz w:val="24"/>
          <w:szCs w:val="24"/>
        </w:rPr>
        <w:t>Attachment 2</w:t>
      </w:r>
      <w:r w:rsidR="00F95BB4" w:rsidRPr="00015079">
        <w:rPr>
          <w:rFonts w:ascii="Times New Roman" w:eastAsia="Times New Roman" w:hAnsi="Times New Roman"/>
          <w:sz w:val="24"/>
          <w:szCs w:val="24"/>
        </w:rPr>
        <w:t xml:space="preserve">) informing them to expect a link to the survey in one to two weeks.   Approximately </w:t>
      </w:r>
      <w:r>
        <w:rPr>
          <w:rFonts w:ascii="Times New Roman" w:eastAsia="Times New Roman" w:hAnsi="Times New Roman"/>
          <w:sz w:val="24"/>
          <w:szCs w:val="24"/>
        </w:rPr>
        <w:t>3-5 business days</w:t>
      </w:r>
      <w:bookmarkStart w:id="0" w:name="_GoBack"/>
      <w:bookmarkEnd w:id="0"/>
      <w:r w:rsidR="00F95BB4" w:rsidRPr="00015079">
        <w:rPr>
          <w:rFonts w:ascii="Times New Roman" w:eastAsia="Times New Roman" w:hAnsi="Times New Roman"/>
          <w:sz w:val="24"/>
          <w:szCs w:val="24"/>
        </w:rPr>
        <w:t xml:space="preserve">after distribution </w:t>
      </w:r>
      <w:r w:rsidR="00015079" w:rsidRPr="00015079">
        <w:rPr>
          <w:rFonts w:ascii="Times New Roman" w:eastAsia="Times New Roman" w:hAnsi="Times New Roman"/>
          <w:sz w:val="24"/>
          <w:szCs w:val="24"/>
        </w:rPr>
        <w:t xml:space="preserve">of the introductory email, </w:t>
      </w:r>
      <w:r w:rsidR="00015079">
        <w:rPr>
          <w:rFonts w:ascii="Times New Roman" w:eastAsia="Times New Roman" w:hAnsi="Times New Roman"/>
          <w:sz w:val="24"/>
          <w:szCs w:val="24"/>
        </w:rPr>
        <w:t xml:space="preserve">DHDSP staff who </w:t>
      </w:r>
      <w:proofErr w:type="gramStart"/>
      <w:r w:rsidR="00015079">
        <w:rPr>
          <w:rFonts w:ascii="Times New Roman" w:eastAsia="Times New Roman" w:hAnsi="Times New Roman"/>
          <w:sz w:val="24"/>
          <w:szCs w:val="24"/>
        </w:rPr>
        <w:t>manage</w:t>
      </w:r>
      <w:proofErr w:type="gramEnd"/>
      <w:r w:rsidR="00015079">
        <w:rPr>
          <w:rFonts w:ascii="Times New Roman" w:eastAsia="Times New Roman" w:hAnsi="Times New Roman"/>
          <w:sz w:val="24"/>
          <w:szCs w:val="24"/>
        </w:rPr>
        <w:t xml:space="preserve"> the list of state program managers </w:t>
      </w:r>
      <w:r w:rsidR="00F95BB4" w:rsidRPr="00015079">
        <w:rPr>
          <w:rFonts w:ascii="Times New Roman" w:eastAsia="Times New Roman" w:hAnsi="Times New Roman"/>
          <w:sz w:val="24"/>
          <w:szCs w:val="24"/>
        </w:rPr>
        <w:t>will distribute an invitational email (</w:t>
      </w:r>
      <w:r w:rsidR="00F95BB4" w:rsidRPr="00015079">
        <w:rPr>
          <w:rFonts w:ascii="Times New Roman" w:eastAsia="Times New Roman" w:hAnsi="Times New Roman"/>
          <w:b/>
          <w:sz w:val="24"/>
          <w:szCs w:val="24"/>
        </w:rPr>
        <w:t>Attachment 3</w:t>
      </w:r>
      <w:r w:rsidR="00F95BB4" w:rsidRPr="00015079">
        <w:rPr>
          <w:rFonts w:ascii="Times New Roman" w:eastAsia="Times New Roman" w:hAnsi="Times New Roman"/>
          <w:sz w:val="24"/>
          <w:szCs w:val="24"/>
        </w:rPr>
        <w:t>) to all potential respondents. The invitational email will provide instructions for completing the survey and provide a website link to the survey.</w:t>
      </w:r>
    </w:p>
    <w:p w:rsidR="00F95BB4" w:rsidRPr="00015079" w:rsidRDefault="00F95BB4" w:rsidP="00F95BB4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95BB4" w:rsidRPr="00015079" w:rsidRDefault="00F95BB4" w:rsidP="00F95BB4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15079">
        <w:rPr>
          <w:rFonts w:ascii="Times New Roman" w:eastAsia="Times New Roman" w:hAnsi="Times New Roman"/>
          <w:sz w:val="24"/>
          <w:szCs w:val="24"/>
        </w:rPr>
        <w:t xml:space="preserve">At the conclusion of data collection, the </w:t>
      </w:r>
      <w:r w:rsidR="00015079">
        <w:rPr>
          <w:rFonts w:ascii="Times New Roman" w:eastAsia="Times New Roman" w:hAnsi="Times New Roman"/>
          <w:sz w:val="24"/>
          <w:szCs w:val="24"/>
        </w:rPr>
        <w:t xml:space="preserve">DHDSP </w:t>
      </w:r>
      <w:proofErr w:type="gramStart"/>
      <w:r w:rsidR="00015079">
        <w:rPr>
          <w:rFonts w:ascii="Times New Roman" w:eastAsia="Times New Roman" w:hAnsi="Times New Roman"/>
          <w:sz w:val="24"/>
          <w:szCs w:val="24"/>
        </w:rPr>
        <w:t>staff who manage</w:t>
      </w:r>
      <w:proofErr w:type="gramEnd"/>
      <w:r w:rsidR="00015079">
        <w:rPr>
          <w:rFonts w:ascii="Times New Roman" w:eastAsia="Times New Roman" w:hAnsi="Times New Roman"/>
          <w:sz w:val="24"/>
          <w:szCs w:val="24"/>
        </w:rPr>
        <w:t xml:space="preserve"> the list serve</w:t>
      </w:r>
      <w:r w:rsidRPr="00015079">
        <w:rPr>
          <w:rFonts w:ascii="Times New Roman" w:eastAsia="Times New Roman" w:hAnsi="Times New Roman"/>
          <w:sz w:val="24"/>
          <w:szCs w:val="24"/>
        </w:rPr>
        <w:t xml:space="preserve"> will send a thank you email (</w:t>
      </w:r>
      <w:r w:rsidRPr="00015079">
        <w:rPr>
          <w:rFonts w:ascii="Times New Roman" w:eastAsia="Times New Roman" w:hAnsi="Times New Roman"/>
          <w:b/>
          <w:sz w:val="24"/>
          <w:szCs w:val="24"/>
        </w:rPr>
        <w:t>Attachment 5</w:t>
      </w:r>
      <w:r w:rsidRPr="00015079">
        <w:rPr>
          <w:rFonts w:ascii="Times New Roman" w:eastAsia="Times New Roman" w:hAnsi="Times New Roman"/>
          <w:sz w:val="24"/>
          <w:szCs w:val="24"/>
        </w:rPr>
        <w:t>) to all respondents to express appreciation for their participation.</w:t>
      </w:r>
    </w:p>
    <w:p w:rsidR="00F95BB4" w:rsidRPr="00015079" w:rsidRDefault="00F95BB4" w:rsidP="00F95BB4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>B.3</w:t>
      </w:r>
      <w:r w:rsidRPr="00015079">
        <w:rPr>
          <w:rFonts w:ascii="Times New Roman" w:hAnsi="Times New Roman"/>
          <w:b/>
          <w:sz w:val="24"/>
          <w:szCs w:val="24"/>
        </w:rPr>
        <w:tab/>
        <w:t>Methods to Maximize Response Rates and Deal with Nonresponse</w:t>
      </w:r>
      <w:r w:rsidRPr="00015079">
        <w:rPr>
          <w:rFonts w:ascii="Times New Roman" w:hAnsi="Times New Roman"/>
          <w:sz w:val="24"/>
          <w:szCs w:val="24"/>
        </w:rPr>
        <w:t xml:space="preserve"> </w:t>
      </w: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BB4" w:rsidRPr="00015079" w:rsidRDefault="00F95BB4" w:rsidP="00F95BB4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15079">
        <w:rPr>
          <w:rFonts w:ascii="Times New Roman" w:eastAsia="Times New Roman" w:hAnsi="Times New Roman"/>
          <w:sz w:val="24"/>
          <w:szCs w:val="24"/>
        </w:rPr>
        <w:t>To encourage participation and to remind programs of closing dates for c</w:t>
      </w:r>
      <w:r w:rsidR="00481409" w:rsidRPr="00015079">
        <w:rPr>
          <w:rFonts w:ascii="Times New Roman" w:eastAsia="Times New Roman" w:hAnsi="Times New Roman"/>
          <w:sz w:val="24"/>
          <w:szCs w:val="24"/>
        </w:rPr>
        <w:t xml:space="preserve">ompleting each survey part, each state program will be sent </w:t>
      </w:r>
      <w:r w:rsidRPr="00015079">
        <w:rPr>
          <w:rFonts w:ascii="Times New Roman" w:eastAsia="Times New Roman" w:hAnsi="Times New Roman"/>
          <w:sz w:val="24"/>
          <w:szCs w:val="24"/>
        </w:rPr>
        <w:t>an introductory email (</w:t>
      </w:r>
      <w:r w:rsidR="004C1F59">
        <w:rPr>
          <w:rFonts w:ascii="Times New Roman" w:eastAsia="Times New Roman" w:hAnsi="Times New Roman"/>
          <w:sz w:val="24"/>
          <w:szCs w:val="24"/>
        </w:rPr>
        <w:t>3-5 business days</w:t>
      </w:r>
      <w:r w:rsidRPr="00015079">
        <w:rPr>
          <w:rFonts w:ascii="Times New Roman" w:eastAsia="Times New Roman" w:hAnsi="Times New Roman"/>
          <w:sz w:val="24"/>
          <w:szCs w:val="24"/>
        </w:rPr>
        <w:t xml:space="preserve"> prior to survey invitation) and </w:t>
      </w:r>
      <w:r w:rsidR="00481409" w:rsidRPr="00015079">
        <w:rPr>
          <w:rFonts w:ascii="Times New Roman" w:eastAsia="Times New Roman" w:hAnsi="Times New Roman"/>
          <w:sz w:val="24"/>
          <w:szCs w:val="24"/>
        </w:rPr>
        <w:t>an</w:t>
      </w:r>
      <w:r w:rsidR="0071023A" w:rsidRPr="00015079">
        <w:rPr>
          <w:rFonts w:ascii="Times New Roman" w:eastAsia="Times New Roman" w:hAnsi="Times New Roman"/>
          <w:sz w:val="24"/>
          <w:szCs w:val="24"/>
        </w:rPr>
        <w:t xml:space="preserve"> </w:t>
      </w:r>
      <w:r w:rsidR="00481409" w:rsidRPr="00015079">
        <w:rPr>
          <w:rFonts w:ascii="Times New Roman" w:eastAsia="Times New Roman" w:hAnsi="Times New Roman"/>
          <w:sz w:val="24"/>
          <w:szCs w:val="24"/>
        </w:rPr>
        <w:t xml:space="preserve">invitational email </w:t>
      </w:r>
      <w:r w:rsidR="00481409" w:rsidRPr="00015079">
        <w:rPr>
          <w:rFonts w:ascii="Times New Roman" w:eastAsia="Times New Roman" w:hAnsi="Times New Roman"/>
          <w:b/>
          <w:sz w:val="24"/>
          <w:szCs w:val="24"/>
        </w:rPr>
        <w:t>(Attachment 3).</w:t>
      </w:r>
      <w:r w:rsidR="00481409" w:rsidRPr="00015079">
        <w:rPr>
          <w:rFonts w:ascii="Times New Roman" w:eastAsia="Times New Roman" w:hAnsi="Times New Roman"/>
          <w:sz w:val="24"/>
          <w:szCs w:val="24"/>
        </w:rPr>
        <w:t xml:space="preserve"> One week after the invitational email is sent, a follow-up/reminder email </w:t>
      </w:r>
      <w:r w:rsidR="0071023A" w:rsidRPr="00015079">
        <w:rPr>
          <w:rFonts w:ascii="Times New Roman" w:eastAsia="Times New Roman" w:hAnsi="Times New Roman"/>
          <w:b/>
          <w:sz w:val="24"/>
          <w:szCs w:val="24"/>
        </w:rPr>
        <w:t>(Attachment 4)</w:t>
      </w:r>
      <w:r w:rsidR="0071023A" w:rsidRPr="00015079">
        <w:rPr>
          <w:rFonts w:ascii="Times New Roman" w:eastAsia="Times New Roman" w:hAnsi="Times New Roman"/>
          <w:sz w:val="24"/>
          <w:szCs w:val="24"/>
        </w:rPr>
        <w:t xml:space="preserve"> </w:t>
      </w:r>
      <w:r w:rsidR="00481409" w:rsidRPr="00015079">
        <w:rPr>
          <w:rFonts w:ascii="Times New Roman" w:eastAsia="Times New Roman" w:hAnsi="Times New Roman"/>
          <w:sz w:val="24"/>
          <w:szCs w:val="24"/>
        </w:rPr>
        <w:t>will be sent</w:t>
      </w:r>
      <w:r w:rsidR="0071023A" w:rsidRPr="00015079">
        <w:rPr>
          <w:rFonts w:ascii="Times New Roman" w:eastAsia="Times New Roman" w:hAnsi="Times New Roman"/>
          <w:sz w:val="24"/>
          <w:szCs w:val="24"/>
        </w:rPr>
        <w:t xml:space="preserve"> on weekly basis (total of two reminder emails). </w:t>
      </w:r>
      <w:r w:rsidR="00481409" w:rsidRPr="00015079">
        <w:rPr>
          <w:rFonts w:ascii="Times New Roman" w:eastAsia="Times New Roman" w:hAnsi="Times New Roman"/>
          <w:sz w:val="24"/>
          <w:szCs w:val="24"/>
        </w:rPr>
        <w:t>Those entities that</w:t>
      </w:r>
      <w:r w:rsidR="0071023A" w:rsidRPr="00015079">
        <w:rPr>
          <w:rFonts w:ascii="Times New Roman" w:eastAsia="Times New Roman" w:hAnsi="Times New Roman"/>
          <w:sz w:val="24"/>
          <w:szCs w:val="24"/>
        </w:rPr>
        <w:t xml:space="preserve"> complete the survey and </w:t>
      </w:r>
      <w:r w:rsidR="00481409" w:rsidRPr="00015079">
        <w:rPr>
          <w:rFonts w:ascii="Times New Roman" w:eastAsia="Times New Roman" w:hAnsi="Times New Roman"/>
          <w:sz w:val="24"/>
          <w:szCs w:val="24"/>
        </w:rPr>
        <w:t xml:space="preserve">choose to identify by state or District of Columbia name will not be sent </w:t>
      </w:r>
      <w:r w:rsidRPr="00015079">
        <w:rPr>
          <w:rFonts w:ascii="Times New Roman" w:eastAsia="Times New Roman" w:hAnsi="Times New Roman"/>
          <w:sz w:val="24"/>
          <w:szCs w:val="24"/>
        </w:rPr>
        <w:t>follow-up/reminder emails</w:t>
      </w:r>
      <w:r w:rsidR="0071023A" w:rsidRPr="0001507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>B.4</w:t>
      </w:r>
      <w:r w:rsidRPr="00015079">
        <w:rPr>
          <w:rFonts w:ascii="Times New Roman" w:hAnsi="Times New Roman"/>
          <w:b/>
          <w:sz w:val="24"/>
          <w:szCs w:val="24"/>
        </w:rPr>
        <w:tab/>
        <w:t xml:space="preserve">Test of Procedures or Methods to be </w:t>
      </w:r>
      <w:proofErr w:type="gramStart"/>
      <w:r w:rsidRPr="00015079">
        <w:rPr>
          <w:rFonts w:ascii="Times New Roman" w:hAnsi="Times New Roman"/>
          <w:b/>
          <w:sz w:val="24"/>
          <w:szCs w:val="24"/>
        </w:rPr>
        <w:t>Undertaken</w:t>
      </w:r>
      <w:proofErr w:type="gramEnd"/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023A" w:rsidRPr="00015079" w:rsidRDefault="0071023A" w:rsidP="00710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5079">
        <w:rPr>
          <w:rFonts w:ascii="Times New Roman" w:hAnsi="Times New Roman"/>
          <w:sz w:val="24"/>
          <w:szCs w:val="24"/>
        </w:rPr>
        <w:t xml:space="preserve">The estimated burden per response was determined by a pilot test of the survey with DHDSP staff members, including staff </w:t>
      </w:r>
      <w:proofErr w:type="gramStart"/>
      <w:r w:rsidRPr="00015079">
        <w:rPr>
          <w:rFonts w:ascii="Times New Roman" w:hAnsi="Times New Roman"/>
          <w:sz w:val="24"/>
          <w:szCs w:val="24"/>
        </w:rPr>
        <w:t>who</w:t>
      </w:r>
      <w:proofErr w:type="gramEnd"/>
      <w:r w:rsidRPr="00015079">
        <w:rPr>
          <w:rFonts w:ascii="Times New Roman" w:hAnsi="Times New Roman"/>
          <w:sz w:val="24"/>
          <w:szCs w:val="24"/>
        </w:rPr>
        <w:t xml:space="preserve"> have prior experience working in a state health department.  Each pilot tester documented the length of time it took to complete the survey. This ranged from 20 to 30 minutes, with an average of 25 minutes.</w:t>
      </w: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>B.5</w:t>
      </w:r>
      <w:r w:rsidRPr="00015079">
        <w:rPr>
          <w:rFonts w:ascii="Times New Roman" w:hAnsi="Times New Roman"/>
          <w:b/>
          <w:sz w:val="24"/>
          <w:szCs w:val="24"/>
        </w:rPr>
        <w:tab/>
        <w:t>Individuals Consulted on Statistical Aspects and Individuals Collecting and/or Analyzing Data</w:t>
      </w:r>
    </w:p>
    <w:p w:rsidR="00F95BB4" w:rsidRPr="00015079" w:rsidRDefault="00F95BB4" w:rsidP="00F95B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BB4" w:rsidRPr="00015079" w:rsidRDefault="00F95BB4" w:rsidP="00F95BB4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2160"/>
        <w:gridCol w:w="1980"/>
        <w:gridCol w:w="1728"/>
      </w:tblGrid>
      <w:tr w:rsidR="00F95BB4" w:rsidRPr="00AE4C23" w:rsidTr="00F95BB4">
        <w:tc>
          <w:tcPr>
            <w:tcW w:w="3708" w:type="dxa"/>
          </w:tcPr>
          <w:p w:rsidR="00F95BB4" w:rsidRPr="00AE4C23" w:rsidRDefault="0071023A" w:rsidP="00F95BB4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C23">
              <w:rPr>
                <w:rFonts w:ascii="Times New Roman" w:eastAsia="Times New Roman" w:hAnsi="Times New Roman"/>
                <w:sz w:val="24"/>
                <w:szCs w:val="24"/>
              </w:rPr>
              <w:t>Battelle Staff</w:t>
            </w:r>
          </w:p>
        </w:tc>
        <w:tc>
          <w:tcPr>
            <w:tcW w:w="2160" w:type="dxa"/>
          </w:tcPr>
          <w:p w:rsidR="00F95BB4" w:rsidRPr="00AE4C23" w:rsidRDefault="00F95BB4" w:rsidP="00F95BB4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C23">
              <w:rPr>
                <w:rFonts w:ascii="Times New Roman" w:eastAsia="Times New Roman" w:hAnsi="Times New Roman"/>
                <w:sz w:val="24"/>
                <w:szCs w:val="24"/>
              </w:rPr>
              <w:t>Statistical/ methodological consultants</w:t>
            </w:r>
          </w:p>
        </w:tc>
        <w:tc>
          <w:tcPr>
            <w:tcW w:w="1980" w:type="dxa"/>
          </w:tcPr>
          <w:p w:rsidR="00F95BB4" w:rsidRPr="00AE4C23" w:rsidRDefault="00F95BB4" w:rsidP="00F95BB4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C23">
              <w:rPr>
                <w:rFonts w:ascii="Times New Roman" w:eastAsia="Times New Roman" w:hAnsi="Times New Roman"/>
                <w:sz w:val="24"/>
                <w:szCs w:val="24"/>
              </w:rPr>
              <w:t>Data collection</w:t>
            </w:r>
          </w:p>
        </w:tc>
        <w:tc>
          <w:tcPr>
            <w:tcW w:w="1728" w:type="dxa"/>
          </w:tcPr>
          <w:p w:rsidR="00F95BB4" w:rsidRPr="00AE4C23" w:rsidRDefault="00F95BB4" w:rsidP="00F95BB4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C23">
              <w:rPr>
                <w:rFonts w:ascii="Times New Roman" w:eastAsia="Times New Roman" w:hAnsi="Times New Roman"/>
                <w:sz w:val="24"/>
                <w:szCs w:val="24"/>
              </w:rPr>
              <w:t>Data analysis</w:t>
            </w:r>
          </w:p>
        </w:tc>
      </w:tr>
      <w:tr w:rsidR="006220A4" w:rsidRPr="00015079" w:rsidTr="006220A4">
        <w:tc>
          <w:tcPr>
            <w:tcW w:w="3708" w:type="dxa"/>
          </w:tcPr>
          <w:p w:rsidR="006220A4" w:rsidRDefault="006220A4" w:rsidP="00A72897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C23">
              <w:rPr>
                <w:rFonts w:ascii="Times New Roman" w:eastAsia="Times New Roman" w:hAnsi="Times New Roman"/>
                <w:sz w:val="24"/>
                <w:szCs w:val="24"/>
              </w:rPr>
              <w:t>Judy Berkowitz</w:t>
            </w:r>
            <w:r w:rsidR="00DB5033">
              <w:rPr>
                <w:rFonts w:ascii="Times New Roman" w:eastAsia="Times New Roman" w:hAnsi="Times New Roman"/>
                <w:sz w:val="24"/>
                <w:szCs w:val="24"/>
              </w:rPr>
              <w:t>, Ph.D.</w:t>
            </w:r>
          </w:p>
          <w:p w:rsidR="006220A4" w:rsidRDefault="006220A4" w:rsidP="00A72897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Senior Research Scientist</w:t>
            </w:r>
          </w:p>
          <w:p w:rsidR="006220A4" w:rsidRDefault="006220A4" w:rsidP="00A72897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Battelle Project Manager</w:t>
            </w:r>
          </w:p>
          <w:p w:rsidR="006220A4" w:rsidRDefault="00882066" w:rsidP="00A72897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6220A4" w:rsidRPr="000617C8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berkowitzj@battelle.org</w:t>
              </w:r>
            </w:hyperlink>
          </w:p>
          <w:p w:rsidR="006220A4" w:rsidRPr="00AE4C23" w:rsidRDefault="006220A4" w:rsidP="00A72897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404-460-1449</w:t>
            </w:r>
          </w:p>
        </w:tc>
        <w:tc>
          <w:tcPr>
            <w:tcW w:w="2160" w:type="dxa"/>
            <w:vAlign w:val="center"/>
          </w:tcPr>
          <w:p w:rsidR="006220A4" w:rsidRPr="00AE4C23" w:rsidRDefault="006220A4" w:rsidP="006220A4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0" w:type="dxa"/>
            <w:vAlign w:val="center"/>
          </w:tcPr>
          <w:p w:rsidR="006220A4" w:rsidRPr="00AE4C23" w:rsidRDefault="006220A4" w:rsidP="006220A4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28" w:type="dxa"/>
            <w:vAlign w:val="center"/>
          </w:tcPr>
          <w:p w:rsidR="006220A4" w:rsidRPr="00AE4C23" w:rsidRDefault="006220A4" w:rsidP="006220A4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6220A4" w:rsidRPr="00AE4C23" w:rsidTr="006220A4">
        <w:tc>
          <w:tcPr>
            <w:tcW w:w="3708" w:type="dxa"/>
          </w:tcPr>
          <w:p w:rsidR="006220A4" w:rsidRDefault="006220A4" w:rsidP="00870B15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C23">
              <w:rPr>
                <w:rFonts w:ascii="Times New Roman" w:eastAsia="Times New Roman" w:hAnsi="Times New Roman"/>
                <w:sz w:val="24"/>
                <w:szCs w:val="24"/>
              </w:rPr>
              <w:t>Steve Sullivan</w:t>
            </w:r>
          </w:p>
          <w:p w:rsidR="006220A4" w:rsidRDefault="006220A4" w:rsidP="00870B15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Senior Director</w:t>
            </w:r>
          </w:p>
          <w:p w:rsidR="006220A4" w:rsidRDefault="006220A4" w:rsidP="00870B15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Cloudburst Group</w:t>
            </w:r>
          </w:p>
          <w:p w:rsidR="006220A4" w:rsidRDefault="006220A4" w:rsidP="00870B15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0A4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220A4">
              <w:rPr>
                <w:rFonts w:ascii="Times New Roman" w:eastAsia="Times New Roman" w:hAnsi="Times New Roman"/>
                <w:sz w:val="24"/>
                <w:szCs w:val="24"/>
              </w:rPr>
              <w:t>582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220A4">
              <w:rPr>
                <w:rFonts w:ascii="Times New Roman" w:eastAsia="Times New Roman" w:hAnsi="Times New Roman"/>
                <w:sz w:val="24"/>
                <w:szCs w:val="24"/>
              </w:rPr>
              <w:t>3332</w:t>
            </w:r>
          </w:p>
          <w:p w:rsidR="006220A4" w:rsidRPr="00AE4C23" w:rsidRDefault="006220A4" w:rsidP="00870B15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sts@cloudburstgroup.com</w:t>
            </w:r>
          </w:p>
        </w:tc>
        <w:tc>
          <w:tcPr>
            <w:tcW w:w="2160" w:type="dxa"/>
            <w:vAlign w:val="center"/>
          </w:tcPr>
          <w:p w:rsidR="006220A4" w:rsidRPr="00AE4C23" w:rsidRDefault="006220A4" w:rsidP="006220A4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0" w:type="dxa"/>
            <w:vAlign w:val="center"/>
          </w:tcPr>
          <w:p w:rsidR="006220A4" w:rsidRPr="00AE4C23" w:rsidRDefault="006220A4" w:rsidP="006220A4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28" w:type="dxa"/>
            <w:vAlign w:val="center"/>
          </w:tcPr>
          <w:p w:rsidR="006220A4" w:rsidRPr="00AE4C23" w:rsidRDefault="006220A4" w:rsidP="006220A4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</w:tbl>
    <w:p w:rsidR="00F95BB4" w:rsidRPr="00015079" w:rsidRDefault="00F95BB4" w:rsidP="00F95B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2AF" w:rsidRPr="00015079" w:rsidRDefault="00BC22AF" w:rsidP="00D635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C22AF" w:rsidRPr="00015079" w:rsidSect="000E3BE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70" w:rsidRDefault="00A97670" w:rsidP="004D47EA">
      <w:pPr>
        <w:spacing w:after="0" w:line="240" w:lineRule="auto"/>
      </w:pPr>
      <w:r>
        <w:separator/>
      </w:r>
    </w:p>
  </w:endnote>
  <w:endnote w:type="continuationSeparator" w:id="0">
    <w:p w:rsidR="00A97670" w:rsidRDefault="00A97670" w:rsidP="004D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CD" w:rsidRDefault="005C5005" w:rsidP="000E3BEF">
    <w:pPr>
      <w:pStyle w:val="Footer"/>
      <w:jc w:val="center"/>
    </w:pPr>
    <w:r w:rsidRPr="00BB7601">
      <w:rPr>
        <w:rFonts w:ascii="Arial" w:hAnsi="Arial" w:cs="Arial"/>
      </w:rPr>
      <w:fldChar w:fldCharType="begin"/>
    </w:r>
    <w:r w:rsidR="00031FCD" w:rsidRPr="00BB7601">
      <w:rPr>
        <w:rFonts w:ascii="Arial" w:hAnsi="Arial" w:cs="Arial"/>
      </w:rPr>
      <w:instrText xml:space="preserve"> PAGE   \* MERGEFORMAT </w:instrText>
    </w:r>
    <w:r w:rsidRPr="00BB7601">
      <w:rPr>
        <w:rFonts w:ascii="Arial" w:hAnsi="Arial" w:cs="Arial"/>
      </w:rPr>
      <w:fldChar w:fldCharType="separate"/>
    </w:r>
    <w:r w:rsidR="00882066">
      <w:rPr>
        <w:rFonts w:ascii="Arial" w:hAnsi="Arial" w:cs="Arial"/>
        <w:noProof/>
      </w:rPr>
      <w:t>1</w:t>
    </w:r>
    <w:r w:rsidRPr="00BB760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70" w:rsidRDefault="00A97670" w:rsidP="004D47EA">
      <w:pPr>
        <w:spacing w:after="0" w:line="240" w:lineRule="auto"/>
      </w:pPr>
      <w:r>
        <w:separator/>
      </w:r>
    </w:p>
  </w:footnote>
  <w:footnote w:type="continuationSeparator" w:id="0">
    <w:p w:rsidR="00A97670" w:rsidRDefault="00A97670" w:rsidP="004D4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E98"/>
    <w:multiLevelType w:val="hybridMultilevel"/>
    <w:tmpl w:val="5122D654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5145C"/>
    <w:multiLevelType w:val="hybridMultilevel"/>
    <w:tmpl w:val="76B0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6275B"/>
    <w:multiLevelType w:val="hybridMultilevel"/>
    <w:tmpl w:val="C7A0D2B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C347C"/>
    <w:multiLevelType w:val="hybridMultilevel"/>
    <w:tmpl w:val="745A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D4AA1"/>
    <w:multiLevelType w:val="hybridMultilevel"/>
    <w:tmpl w:val="E766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63DF0"/>
    <w:multiLevelType w:val="hybridMultilevel"/>
    <w:tmpl w:val="C256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CD"/>
    <w:rsid w:val="00000016"/>
    <w:rsid w:val="00015079"/>
    <w:rsid w:val="00016616"/>
    <w:rsid w:val="00031FCD"/>
    <w:rsid w:val="00042AC5"/>
    <w:rsid w:val="000466B9"/>
    <w:rsid w:val="00053752"/>
    <w:rsid w:val="00075B23"/>
    <w:rsid w:val="00077252"/>
    <w:rsid w:val="00084AF7"/>
    <w:rsid w:val="000A2E55"/>
    <w:rsid w:val="000A72A9"/>
    <w:rsid w:val="000C5E6B"/>
    <w:rsid w:val="000C7DC6"/>
    <w:rsid w:val="000D4D05"/>
    <w:rsid w:val="000E040B"/>
    <w:rsid w:val="000E3BEF"/>
    <w:rsid w:val="00117DF4"/>
    <w:rsid w:val="00141BC8"/>
    <w:rsid w:val="00150CF0"/>
    <w:rsid w:val="001517F0"/>
    <w:rsid w:val="0016136A"/>
    <w:rsid w:val="001614FD"/>
    <w:rsid w:val="001656EA"/>
    <w:rsid w:val="00166B11"/>
    <w:rsid w:val="001776B9"/>
    <w:rsid w:val="0018211B"/>
    <w:rsid w:val="001A7C6C"/>
    <w:rsid w:val="001B7A28"/>
    <w:rsid w:val="001C3C6F"/>
    <w:rsid w:val="001E245B"/>
    <w:rsid w:val="001F3F89"/>
    <w:rsid w:val="002061DC"/>
    <w:rsid w:val="00212910"/>
    <w:rsid w:val="00220DB0"/>
    <w:rsid w:val="002243D8"/>
    <w:rsid w:val="002263E1"/>
    <w:rsid w:val="00240BEC"/>
    <w:rsid w:val="00247780"/>
    <w:rsid w:val="00260907"/>
    <w:rsid w:val="00273935"/>
    <w:rsid w:val="00284CDD"/>
    <w:rsid w:val="002A754C"/>
    <w:rsid w:val="002B4555"/>
    <w:rsid w:val="002C4DD2"/>
    <w:rsid w:val="002D517E"/>
    <w:rsid w:val="002D6B41"/>
    <w:rsid w:val="002D6B9F"/>
    <w:rsid w:val="002D6F7E"/>
    <w:rsid w:val="002F0344"/>
    <w:rsid w:val="002F2138"/>
    <w:rsid w:val="002F64B3"/>
    <w:rsid w:val="00303DE9"/>
    <w:rsid w:val="00305104"/>
    <w:rsid w:val="00310466"/>
    <w:rsid w:val="00311392"/>
    <w:rsid w:val="00322509"/>
    <w:rsid w:val="00333BB0"/>
    <w:rsid w:val="00370FD6"/>
    <w:rsid w:val="00376CE4"/>
    <w:rsid w:val="003807FE"/>
    <w:rsid w:val="003A00F1"/>
    <w:rsid w:val="003A0B80"/>
    <w:rsid w:val="003A47C5"/>
    <w:rsid w:val="003A4EBC"/>
    <w:rsid w:val="003A693B"/>
    <w:rsid w:val="003B04F9"/>
    <w:rsid w:val="003B1883"/>
    <w:rsid w:val="003B1F4E"/>
    <w:rsid w:val="003D5AB5"/>
    <w:rsid w:val="003F30ED"/>
    <w:rsid w:val="003F40D3"/>
    <w:rsid w:val="003F6E16"/>
    <w:rsid w:val="00407692"/>
    <w:rsid w:val="00415996"/>
    <w:rsid w:val="0043750A"/>
    <w:rsid w:val="00441CED"/>
    <w:rsid w:val="00441EC0"/>
    <w:rsid w:val="004533F6"/>
    <w:rsid w:val="0045419F"/>
    <w:rsid w:val="00456801"/>
    <w:rsid w:val="00467C3A"/>
    <w:rsid w:val="00481409"/>
    <w:rsid w:val="004A215E"/>
    <w:rsid w:val="004A66C3"/>
    <w:rsid w:val="004B17BD"/>
    <w:rsid w:val="004B62DF"/>
    <w:rsid w:val="004C1F59"/>
    <w:rsid w:val="004C5383"/>
    <w:rsid w:val="004D47EA"/>
    <w:rsid w:val="004E7B6C"/>
    <w:rsid w:val="004F1704"/>
    <w:rsid w:val="004F6951"/>
    <w:rsid w:val="00501DB5"/>
    <w:rsid w:val="00503AFA"/>
    <w:rsid w:val="0051607C"/>
    <w:rsid w:val="005360D3"/>
    <w:rsid w:val="0053629D"/>
    <w:rsid w:val="005375C4"/>
    <w:rsid w:val="005442CD"/>
    <w:rsid w:val="00550C52"/>
    <w:rsid w:val="0055179B"/>
    <w:rsid w:val="005634E5"/>
    <w:rsid w:val="00567402"/>
    <w:rsid w:val="00584D22"/>
    <w:rsid w:val="00585C84"/>
    <w:rsid w:val="00593A84"/>
    <w:rsid w:val="005C2306"/>
    <w:rsid w:val="005C5005"/>
    <w:rsid w:val="005D096D"/>
    <w:rsid w:val="005D6E22"/>
    <w:rsid w:val="005F1157"/>
    <w:rsid w:val="005F2608"/>
    <w:rsid w:val="0062066A"/>
    <w:rsid w:val="006220A4"/>
    <w:rsid w:val="006241C9"/>
    <w:rsid w:val="006402F5"/>
    <w:rsid w:val="006547E9"/>
    <w:rsid w:val="006606C9"/>
    <w:rsid w:val="00673215"/>
    <w:rsid w:val="00674B3B"/>
    <w:rsid w:val="00680F54"/>
    <w:rsid w:val="00682655"/>
    <w:rsid w:val="00692FC9"/>
    <w:rsid w:val="0069657E"/>
    <w:rsid w:val="006A6FD8"/>
    <w:rsid w:val="006B29C4"/>
    <w:rsid w:val="006D29D1"/>
    <w:rsid w:val="006D5004"/>
    <w:rsid w:val="006D59D5"/>
    <w:rsid w:val="00702D91"/>
    <w:rsid w:val="00707F74"/>
    <w:rsid w:val="0071023A"/>
    <w:rsid w:val="00721E01"/>
    <w:rsid w:val="00730AAF"/>
    <w:rsid w:val="00734D14"/>
    <w:rsid w:val="00745E5F"/>
    <w:rsid w:val="00746E1A"/>
    <w:rsid w:val="00754F1A"/>
    <w:rsid w:val="00762B9E"/>
    <w:rsid w:val="00770B33"/>
    <w:rsid w:val="0077582C"/>
    <w:rsid w:val="007803D2"/>
    <w:rsid w:val="007A31D5"/>
    <w:rsid w:val="007A426D"/>
    <w:rsid w:val="007A4793"/>
    <w:rsid w:val="007B7127"/>
    <w:rsid w:val="007C7D78"/>
    <w:rsid w:val="007D7327"/>
    <w:rsid w:val="007E11CC"/>
    <w:rsid w:val="007E578B"/>
    <w:rsid w:val="00801722"/>
    <w:rsid w:val="00803B23"/>
    <w:rsid w:val="0082195F"/>
    <w:rsid w:val="008221F1"/>
    <w:rsid w:val="00835EEA"/>
    <w:rsid w:val="008416D7"/>
    <w:rsid w:val="00843025"/>
    <w:rsid w:val="00852017"/>
    <w:rsid w:val="00855D22"/>
    <w:rsid w:val="00861120"/>
    <w:rsid w:val="00861603"/>
    <w:rsid w:val="00862B49"/>
    <w:rsid w:val="0086349A"/>
    <w:rsid w:val="00863CE8"/>
    <w:rsid w:val="00870D74"/>
    <w:rsid w:val="00874729"/>
    <w:rsid w:val="00874EB4"/>
    <w:rsid w:val="008779E2"/>
    <w:rsid w:val="00877EDF"/>
    <w:rsid w:val="00882066"/>
    <w:rsid w:val="00885B32"/>
    <w:rsid w:val="00885D7B"/>
    <w:rsid w:val="00897722"/>
    <w:rsid w:val="008B1FB6"/>
    <w:rsid w:val="008B4975"/>
    <w:rsid w:val="008B576E"/>
    <w:rsid w:val="008B630F"/>
    <w:rsid w:val="008B63F1"/>
    <w:rsid w:val="008C2488"/>
    <w:rsid w:val="008C3945"/>
    <w:rsid w:val="008D2449"/>
    <w:rsid w:val="008D4130"/>
    <w:rsid w:val="008D7436"/>
    <w:rsid w:val="008F309E"/>
    <w:rsid w:val="009060ED"/>
    <w:rsid w:val="00921BA6"/>
    <w:rsid w:val="00923768"/>
    <w:rsid w:val="009347B2"/>
    <w:rsid w:val="0093522B"/>
    <w:rsid w:val="00935F26"/>
    <w:rsid w:val="009462E5"/>
    <w:rsid w:val="00950117"/>
    <w:rsid w:val="00954A64"/>
    <w:rsid w:val="00957F6B"/>
    <w:rsid w:val="0096170B"/>
    <w:rsid w:val="00962039"/>
    <w:rsid w:val="00973242"/>
    <w:rsid w:val="009767D1"/>
    <w:rsid w:val="009824FF"/>
    <w:rsid w:val="00982D24"/>
    <w:rsid w:val="00994963"/>
    <w:rsid w:val="009D175A"/>
    <w:rsid w:val="009D5400"/>
    <w:rsid w:val="009D5813"/>
    <w:rsid w:val="009E00A0"/>
    <w:rsid w:val="009E01D2"/>
    <w:rsid w:val="009F17BD"/>
    <w:rsid w:val="009F3FAF"/>
    <w:rsid w:val="00A00E3B"/>
    <w:rsid w:val="00A00F90"/>
    <w:rsid w:val="00A0207D"/>
    <w:rsid w:val="00A020BD"/>
    <w:rsid w:val="00A028D6"/>
    <w:rsid w:val="00A1546A"/>
    <w:rsid w:val="00A2376A"/>
    <w:rsid w:val="00A30B58"/>
    <w:rsid w:val="00A31681"/>
    <w:rsid w:val="00A326EE"/>
    <w:rsid w:val="00A35021"/>
    <w:rsid w:val="00A40720"/>
    <w:rsid w:val="00A46388"/>
    <w:rsid w:val="00A537D7"/>
    <w:rsid w:val="00A57314"/>
    <w:rsid w:val="00A61FB7"/>
    <w:rsid w:val="00A63A38"/>
    <w:rsid w:val="00A74E97"/>
    <w:rsid w:val="00A91AB3"/>
    <w:rsid w:val="00A97670"/>
    <w:rsid w:val="00A97920"/>
    <w:rsid w:val="00AA254A"/>
    <w:rsid w:val="00AA585F"/>
    <w:rsid w:val="00AB353D"/>
    <w:rsid w:val="00AC2986"/>
    <w:rsid w:val="00AD4DE3"/>
    <w:rsid w:val="00AE4C23"/>
    <w:rsid w:val="00AE4E2D"/>
    <w:rsid w:val="00AF7444"/>
    <w:rsid w:val="00AF7EFF"/>
    <w:rsid w:val="00B01611"/>
    <w:rsid w:val="00B079FB"/>
    <w:rsid w:val="00B104F6"/>
    <w:rsid w:val="00B106CE"/>
    <w:rsid w:val="00B1191D"/>
    <w:rsid w:val="00B30DFB"/>
    <w:rsid w:val="00B37D40"/>
    <w:rsid w:val="00B41B67"/>
    <w:rsid w:val="00B47862"/>
    <w:rsid w:val="00B5666D"/>
    <w:rsid w:val="00B56C40"/>
    <w:rsid w:val="00B643CD"/>
    <w:rsid w:val="00B7428C"/>
    <w:rsid w:val="00B74B44"/>
    <w:rsid w:val="00B833D6"/>
    <w:rsid w:val="00B87729"/>
    <w:rsid w:val="00B9047E"/>
    <w:rsid w:val="00B92D62"/>
    <w:rsid w:val="00B9338F"/>
    <w:rsid w:val="00BB05B8"/>
    <w:rsid w:val="00BC22AF"/>
    <w:rsid w:val="00BC31F2"/>
    <w:rsid w:val="00BD07BF"/>
    <w:rsid w:val="00BD22FD"/>
    <w:rsid w:val="00BF3967"/>
    <w:rsid w:val="00BF7C48"/>
    <w:rsid w:val="00C053DB"/>
    <w:rsid w:val="00C11B6F"/>
    <w:rsid w:val="00C142F0"/>
    <w:rsid w:val="00C47251"/>
    <w:rsid w:val="00C55453"/>
    <w:rsid w:val="00C70EFC"/>
    <w:rsid w:val="00C833C8"/>
    <w:rsid w:val="00C91268"/>
    <w:rsid w:val="00CA2CE6"/>
    <w:rsid w:val="00CA57CE"/>
    <w:rsid w:val="00CC5BB1"/>
    <w:rsid w:val="00CD4B5F"/>
    <w:rsid w:val="00CE3330"/>
    <w:rsid w:val="00CE6F5E"/>
    <w:rsid w:val="00D25ECF"/>
    <w:rsid w:val="00D52DA3"/>
    <w:rsid w:val="00D63519"/>
    <w:rsid w:val="00D67095"/>
    <w:rsid w:val="00D80646"/>
    <w:rsid w:val="00D84A93"/>
    <w:rsid w:val="00D93003"/>
    <w:rsid w:val="00D93CC4"/>
    <w:rsid w:val="00DB0DDF"/>
    <w:rsid w:val="00DB16A4"/>
    <w:rsid w:val="00DB5033"/>
    <w:rsid w:val="00DE3AC3"/>
    <w:rsid w:val="00DE60FA"/>
    <w:rsid w:val="00DF47F3"/>
    <w:rsid w:val="00DF58C3"/>
    <w:rsid w:val="00E05BD7"/>
    <w:rsid w:val="00E07B48"/>
    <w:rsid w:val="00E2122F"/>
    <w:rsid w:val="00E227F0"/>
    <w:rsid w:val="00E4222D"/>
    <w:rsid w:val="00E85470"/>
    <w:rsid w:val="00E9295C"/>
    <w:rsid w:val="00E945F5"/>
    <w:rsid w:val="00EA01F2"/>
    <w:rsid w:val="00EB0B8C"/>
    <w:rsid w:val="00EB7FE9"/>
    <w:rsid w:val="00EC5721"/>
    <w:rsid w:val="00ED76A7"/>
    <w:rsid w:val="00EE1ADD"/>
    <w:rsid w:val="00EE1FE8"/>
    <w:rsid w:val="00EE5BAA"/>
    <w:rsid w:val="00EF07DD"/>
    <w:rsid w:val="00EF6526"/>
    <w:rsid w:val="00F12760"/>
    <w:rsid w:val="00F175BC"/>
    <w:rsid w:val="00F42472"/>
    <w:rsid w:val="00F57F34"/>
    <w:rsid w:val="00F6350B"/>
    <w:rsid w:val="00F6386B"/>
    <w:rsid w:val="00F6543D"/>
    <w:rsid w:val="00F67AB9"/>
    <w:rsid w:val="00F849FE"/>
    <w:rsid w:val="00F8533A"/>
    <w:rsid w:val="00F95BB4"/>
    <w:rsid w:val="00FA2DB8"/>
    <w:rsid w:val="00FA4D79"/>
    <w:rsid w:val="00FA6F64"/>
    <w:rsid w:val="00FB1CB5"/>
    <w:rsid w:val="00FB4811"/>
    <w:rsid w:val="00FB506A"/>
    <w:rsid w:val="00FF0994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CD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544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42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544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4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42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4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2CD"/>
    <w:rPr>
      <w:rFonts w:ascii="Calibri" w:eastAsia="Calibri" w:hAnsi="Calibri" w:cs="Times New Roman"/>
    </w:rPr>
  </w:style>
  <w:style w:type="paragraph" w:customStyle="1" w:styleId="Tbodytext">
    <w:name w:val="T body text"/>
    <w:basedOn w:val="Normal"/>
    <w:qFormat/>
    <w:rsid w:val="00084AF7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TText">
    <w:name w:val="T Text"/>
    <w:qFormat/>
    <w:rsid w:val="00CE3330"/>
    <w:pPr>
      <w:spacing w:after="240" w:line="360" w:lineRule="auto"/>
      <w:jc w:val="both"/>
    </w:pPr>
    <w:rPr>
      <w:rFonts w:ascii="Times New Roman" w:eastAsia="Calibri" w:hAnsi="Times New Roman" w:cs="Arial"/>
      <w:sz w:val="24"/>
      <w:szCs w:val="24"/>
    </w:rPr>
  </w:style>
  <w:style w:type="paragraph" w:customStyle="1" w:styleId="Ttableheading">
    <w:name w:val="T table heading"/>
    <w:basedOn w:val="TText"/>
    <w:qFormat/>
    <w:rsid w:val="00CE3330"/>
    <w:pPr>
      <w:spacing w:after="120" w:line="240" w:lineRule="auto"/>
      <w:jc w:val="center"/>
    </w:pPr>
    <w:rPr>
      <w:rFonts w:ascii="Arial" w:hAnsi="Arial"/>
      <w:b/>
      <w:sz w:val="22"/>
      <w:szCs w:val="22"/>
    </w:rPr>
  </w:style>
  <w:style w:type="paragraph" w:customStyle="1" w:styleId="Ttableheading1">
    <w:name w:val="T table heading 1"/>
    <w:basedOn w:val="TText"/>
    <w:qFormat/>
    <w:rsid w:val="00CE3330"/>
    <w:pPr>
      <w:spacing w:after="0" w:line="240" w:lineRule="auto"/>
      <w:jc w:val="center"/>
    </w:pPr>
    <w:rPr>
      <w:rFonts w:ascii="Arial" w:eastAsia="Times New Roman" w:hAnsi="Arial"/>
      <w:b/>
      <w:sz w:val="22"/>
      <w:szCs w:val="22"/>
    </w:rPr>
  </w:style>
  <w:style w:type="paragraph" w:customStyle="1" w:styleId="Ttableheading2">
    <w:name w:val="T table heading 2"/>
    <w:basedOn w:val="TText"/>
    <w:qFormat/>
    <w:rsid w:val="00CE3330"/>
    <w:pPr>
      <w:spacing w:before="60" w:after="60" w:line="240" w:lineRule="auto"/>
      <w:jc w:val="left"/>
    </w:pPr>
    <w:rPr>
      <w:rFonts w:ascii="Arial" w:eastAsia="Times New Roman" w:hAnsi="Arial"/>
      <w:b/>
      <w:sz w:val="20"/>
      <w:szCs w:val="20"/>
    </w:rPr>
  </w:style>
  <w:style w:type="table" w:styleId="TableGrid">
    <w:name w:val="Table Grid"/>
    <w:basedOn w:val="TableNormal"/>
    <w:uiPriority w:val="59"/>
    <w:rsid w:val="00821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F6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95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95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5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95B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F95BB4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CD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544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42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544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4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42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4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2CD"/>
    <w:rPr>
      <w:rFonts w:ascii="Calibri" w:eastAsia="Calibri" w:hAnsi="Calibri" w:cs="Times New Roman"/>
    </w:rPr>
  </w:style>
  <w:style w:type="paragraph" w:customStyle="1" w:styleId="Tbodytext">
    <w:name w:val="T body text"/>
    <w:basedOn w:val="Normal"/>
    <w:qFormat/>
    <w:rsid w:val="00084AF7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TText">
    <w:name w:val="T Text"/>
    <w:qFormat/>
    <w:rsid w:val="00CE3330"/>
    <w:pPr>
      <w:spacing w:after="240" w:line="360" w:lineRule="auto"/>
      <w:jc w:val="both"/>
    </w:pPr>
    <w:rPr>
      <w:rFonts w:ascii="Times New Roman" w:eastAsia="Calibri" w:hAnsi="Times New Roman" w:cs="Arial"/>
      <w:sz w:val="24"/>
      <w:szCs w:val="24"/>
    </w:rPr>
  </w:style>
  <w:style w:type="paragraph" w:customStyle="1" w:styleId="Ttableheading">
    <w:name w:val="T table heading"/>
    <w:basedOn w:val="TText"/>
    <w:qFormat/>
    <w:rsid w:val="00CE3330"/>
    <w:pPr>
      <w:spacing w:after="120" w:line="240" w:lineRule="auto"/>
      <w:jc w:val="center"/>
    </w:pPr>
    <w:rPr>
      <w:rFonts w:ascii="Arial" w:hAnsi="Arial"/>
      <w:b/>
      <w:sz w:val="22"/>
      <w:szCs w:val="22"/>
    </w:rPr>
  </w:style>
  <w:style w:type="paragraph" w:customStyle="1" w:styleId="Ttableheading1">
    <w:name w:val="T table heading 1"/>
    <w:basedOn w:val="TText"/>
    <w:qFormat/>
    <w:rsid w:val="00CE3330"/>
    <w:pPr>
      <w:spacing w:after="0" w:line="240" w:lineRule="auto"/>
      <w:jc w:val="center"/>
    </w:pPr>
    <w:rPr>
      <w:rFonts w:ascii="Arial" w:eastAsia="Times New Roman" w:hAnsi="Arial"/>
      <w:b/>
      <w:sz w:val="22"/>
      <w:szCs w:val="22"/>
    </w:rPr>
  </w:style>
  <w:style w:type="paragraph" w:customStyle="1" w:styleId="Ttableheading2">
    <w:name w:val="T table heading 2"/>
    <w:basedOn w:val="TText"/>
    <w:qFormat/>
    <w:rsid w:val="00CE3330"/>
    <w:pPr>
      <w:spacing w:before="60" w:after="60" w:line="240" w:lineRule="auto"/>
      <w:jc w:val="left"/>
    </w:pPr>
    <w:rPr>
      <w:rFonts w:ascii="Arial" w:eastAsia="Times New Roman" w:hAnsi="Arial"/>
      <w:b/>
      <w:sz w:val="20"/>
      <w:szCs w:val="20"/>
    </w:rPr>
  </w:style>
  <w:style w:type="table" w:styleId="TableGrid">
    <w:name w:val="Table Grid"/>
    <w:basedOn w:val="TableNormal"/>
    <w:uiPriority w:val="59"/>
    <w:rsid w:val="00821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F6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95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95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5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95B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F95BB4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erkowitzj@battel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C230-9FFA-4E20-B3DB-61B8F05B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Lane, Rashon (CDC/ONDIEH/NCCDPHP)</dc:creator>
  <cp:lastModifiedBy>Macaluso, Renita (CDC/ONDIEH/NCCDPHP)</cp:lastModifiedBy>
  <cp:revision>4</cp:revision>
  <cp:lastPrinted>2011-11-14T17:07:00Z</cp:lastPrinted>
  <dcterms:created xsi:type="dcterms:W3CDTF">2012-01-12T02:00:00Z</dcterms:created>
  <dcterms:modified xsi:type="dcterms:W3CDTF">2012-01-13T15:35:00Z</dcterms:modified>
</cp:coreProperties>
</file>