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897" w:rsidRDefault="002E17BD" w:rsidP="00AF60F3">
      <w:pPr>
        <w:pStyle w:val="Title"/>
      </w:pPr>
      <w:r>
        <w:t>TechSolutions</w:t>
      </w:r>
      <w:r w:rsidR="00AF60F3">
        <w:br/>
      </w:r>
      <w:r w:rsidR="001361DD">
        <w:t xml:space="preserve">Web </w:t>
      </w:r>
      <w:r w:rsidR="00290897">
        <w:t>Portal Evolution and System Testing</w:t>
      </w:r>
    </w:p>
    <w:p w:rsidR="007949DA" w:rsidRDefault="007949DA" w:rsidP="00B070E2"/>
    <w:p w:rsidR="007949DA" w:rsidRDefault="007949DA" w:rsidP="00B070E2"/>
    <w:p w:rsidR="00E27CFA" w:rsidRPr="00B070E2" w:rsidRDefault="00E65A6A" w:rsidP="007949DA">
      <w:pPr>
        <w:pStyle w:val="Heading1"/>
      </w:pPr>
      <w:r>
        <w:t xml:space="preserve">TechSolutions </w:t>
      </w:r>
      <w:r w:rsidR="001361DD">
        <w:t xml:space="preserve">Web </w:t>
      </w:r>
      <w:r w:rsidR="007949DA">
        <w:t>Portal Evolution</w:t>
      </w:r>
    </w:p>
    <w:p w:rsidR="00F6297B" w:rsidRDefault="00F6297B" w:rsidP="00B070E2"/>
    <w:p w:rsidR="00E65A6A" w:rsidRPr="00D1285C" w:rsidRDefault="00E65A6A" w:rsidP="00E65A6A">
      <w:pPr>
        <w:rPr>
          <w:sz w:val="24"/>
          <w:szCs w:val="24"/>
        </w:rPr>
      </w:pPr>
      <w:r w:rsidRPr="00D1285C">
        <w:rPr>
          <w:sz w:val="24"/>
          <w:szCs w:val="24"/>
        </w:rPr>
        <w:t xml:space="preserve">The TechSolutions Program was established in early 2007 by the Department of Homeland Security's Science and Technology (S&amp;T) Directorate to provide information, resources, and technology solutions that address mission critical gaps identified by the emergency response community.  The emergency response community in the United States comprises more than 2.5 million responders and more than 54,000 agencies, with varying needs and requirements depending upon size, geography and discipline.  The goal of TechSolutions is to field technologies that meet 80% of the operational requirement, in a 12 to 15 month time frame, at a cost commensurate with the proposal but less than $1 million per project. Goals will be accomplished through rapid prototyping or the identification of existing technologies that satisfy identified requirements.    </w:t>
      </w:r>
    </w:p>
    <w:p w:rsidR="00C92FB4" w:rsidRPr="00D1285C" w:rsidRDefault="00C92FB4" w:rsidP="00E65A6A">
      <w:pPr>
        <w:rPr>
          <w:sz w:val="24"/>
          <w:szCs w:val="24"/>
        </w:rPr>
      </w:pPr>
    </w:p>
    <w:p w:rsidR="00E65A6A" w:rsidRPr="00D1285C" w:rsidRDefault="00C92FB4" w:rsidP="00E65A6A">
      <w:pPr>
        <w:rPr>
          <w:sz w:val="24"/>
          <w:szCs w:val="24"/>
        </w:rPr>
      </w:pPr>
      <w:r w:rsidRPr="00D1285C">
        <w:rPr>
          <w:sz w:val="24"/>
          <w:szCs w:val="24"/>
        </w:rPr>
        <w:t xml:space="preserve">Originally data collection was achieved by utilizing a </w:t>
      </w:r>
      <w:r w:rsidR="00E65A6A" w:rsidRPr="00D1285C">
        <w:rPr>
          <w:sz w:val="24"/>
          <w:szCs w:val="24"/>
        </w:rPr>
        <w:t>static webpage off of the public DHS do</w:t>
      </w:r>
      <w:r w:rsidRPr="00D1285C">
        <w:rPr>
          <w:sz w:val="24"/>
          <w:szCs w:val="24"/>
        </w:rPr>
        <w:t>main and directing F</w:t>
      </w:r>
      <w:r w:rsidR="00E65A6A" w:rsidRPr="00D1285C">
        <w:rPr>
          <w:sz w:val="24"/>
          <w:szCs w:val="24"/>
        </w:rPr>
        <w:t xml:space="preserve">irst </w:t>
      </w:r>
      <w:r w:rsidRPr="00D1285C">
        <w:rPr>
          <w:sz w:val="24"/>
          <w:szCs w:val="24"/>
        </w:rPr>
        <w:t>R</w:t>
      </w:r>
      <w:r w:rsidR="00E65A6A" w:rsidRPr="00D1285C">
        <w:rPr>
          <w:sz w:val="24"/>
          <w:szCs w:val="24"/>
        </w:rPr>
        <w:t xml:space="preserve">esponders </w:t>
      </w:r>
      <w:r w:rsidRPr="00D1285C">
        <w:rPr>
          <w:sz w:val="24"/>
          <w:szCs w:val="24"/>
        </w:rPr>
        <w:t xml:space="preserve">to a link to </w:t>
      </w:r>
      <w:r w:rsidR="00E65A6A" w:rsidRPr="00D1285C">
        <w:rPr>
          <w:sz w:val="24"/>
          <w:szCs w:val="24"/>
        </w:rPr>
        <w:t xml:space="preserve">submit capability gaps to the program mailbox.  The process </w:t>
      </w:r>
      <w:r w:rsidRPr="00D1285C">
        <w:rPr>
          <w:sz w:val="24"/>
          <w:szCs w:val="24"/>
        </w:rPr>
        <w:t xml:space="preserve">was </w:t>
      </w:r>
      <w:r w:rsidR="00E65A6A" w:rsidRPr="00D1285C">
        <w:rPr>
          <w:sz w:val="24"/>
          <w:szCs w:val="24"/>
        </w:rPr>
        <w:t xml:space="preserve">manual and paper based submitting.  To meet the goals of the program efficiently, the Responder Technologies Director under the S&amp;T Directorate awarded Booz Allen </w:t>
      </w:r>
      <w:r w:rsidRPr="00D1285C">
        <w:rPr>
          <w:sz w:val="24"/>
          <w:szCs w:val="24"/>
        </w:rPr>
        <w:t xml:space="preserve">Hamilton a contract </w:t>
      </w:r>
      <w:r w:rsidR="00E65A6A" w:rsidRPr="00D1285C">
        <w:rPr>
          <w:sz w:val="24"/>
          <w:szCs w:val="24"/>
        </w:rPr>
        <w:t xml:space="preserve">to develop a workflow system to automate the current manual process which will better serve the customer and DHS.  The TechSolutions workflow system </w:t>
      </w:r>
      <w:r w:rsidRPr="00D1285C">
        <w:rPr>
          <w:sz w:val="24"/>
          <w:szCs w:val="24"/>
        </w:rPr>
        <w:t xml:space="preserve">would </w:t>
      </w:r>
      <w:r w:rsidR="00E65A6A" w:rsidRPr="00D1285C">
        <w:rPr>
          <w:sz w:val="24"/>
          <w:szCs w:val="24"/>
        </w:rPr>
        <w:t xml:space="preserve">be a critical component of information sharing for stakeholders, both the customer and internal users.  </w:t>
      </w:r>
    </w:p>
    <w:p w:rsidR="00E65A6A" w:rsidRPr="00EC07FC" w:rsidRDefault="00E65A6A" w:rsidP="00B070E2">
      <w:pPr>
        <w:rPr>
          <w:sz w:val="24"/>
          <w:szCs w:val="24"/>
        </w:rPr>
      </w:pPr>
    </w:p>
    <w:p w:rsidR="00E65A6A" w:rsidRPr="00D1285C" w:rsidRDefault="00D1285C" w:rsidP="00E65A6A">
      <w:pPr>
        <w:rPr>
          <w:sz w:val="24"/>
          <w:szCs w:val="24"/>
        </w:rPr>
      </w:pPr>
      <w:r w:rsidRPr="00EC07FC">
        <w:rPr>
          <w:sz w:val="24"/>
          <w:szCs w:val="24"/>
        </w:rPr>
        <w:t xml:space="preserve">Now the TechSolutions system is </w:t>
      </w:r>
      <w:r w:rsidR="00E65A6A" w:rsidRPr="00EC07FC">
        <w:rPr>
          <w:sz w:val="24"/>
          <w:szCs w:val="24"/>
        </w:rPr>
        <w:t>a web-based application that allows first responders (federal, state, local, and tribal police, firefighters, and Emergency Medical Service) throughout the country to submit capability gaps and monitor its high-level status to the submission closeout.  Specifically, the</w:t>
      </w:r>
      <w:r w:rsidR="00E65A6A" w:rsidRPr="00EC07FC">
        <w:rPr>
          <w:bCs/>
          <w:sz w:val="24"/>
          <w:szCs w:val="24"/>
        </w:rPr>
        <w:t xml:space="preserve"> system streamlines the collection</w:t>
      </w:r>
      <w:r w:rsidR="00E65A6A" w:rsidRPr="00EC07FC">
        <w:rPr>
          <w:sz w:val="24"/>
          <w:szCs w:val="24"/>
        </w:rPr>
        <w:t xml:space="preserve"> of submitter and capability gap information</w:t>
      </w:r>
      <w:r w:rsidR="00E65A6A" w:rsidRPr="00EC07FC">
        <w:rPr>
          <w:bCs/>
          <w:sz w:val="24"/>
          <w:szCs w:val="24"/>
        </w:rPr>
        <w:t xml:space="preserve">, </w:t>
      </w:r>
      <w:r w:rsidR="00E65A6A" w:rsidRPr="00EC07FC">
        <w:rPr>
          <w:sz w:val="24"/>
          <w:szCs w:val="24"/>
        </w:rPr>
        <w:t>which is used to address reported capability gaps, leading to improved safety and productivity.</w:t>
      </w:r>
      <w:r w:rsidR="00EC07FC" w:rsidRPr="00EC07FC">
        <w:rPr>
          <w:sz w:val="24"/>
          <w:szCs w:val="24"/>
        </w:rPr>
        <w:t xml:space="preserve">  As previously stated, First Responders submitted their ideas to the program via email and submissions were tracked via an Excel spreadsheet.  In the automated system, users register for an account, submit their idea, and are able to track the progress of their submission by logging into the system and viewing the status of their submission.  Likewise, TechSolutions Program Managers receive a notification for action as soon as </w:t>
      </w:r>
      <w:proofErr w:type="gramStart"/>
      <w:r w:rsidR="00EC07FC" w:rsidRPr="00EC07FC">
        <w:rPr>
          <w:sz w:val="24"/>
          <w:szCs w:val="24"/>
        </w:rPr>
        <w:t>the a</w:t>
      </w:r>
      <w:proofErr w:type="gramEnd"/>
      <w:r w:rsidR="00EC07FC" w:rsidRPr="00EC07FC">
        <w:rPr>
          <w:sz w:val="24"/>
          <w:szCs w:val="24"/>
        </w:rPr>
        <w:t xml:space="preserve"> new submission has been entered.  Upon initial review and approval by the program managers, the submission proceeds through the automated due diligence review.  The system sends users who have been assigned to take an action email notifications and provides SLA’s to ensure timely reviews and responses.  The automated system has both made for a more timely and efficient process but also reduces the potential for manmade bottlenecks within the process.</w:t>
      </w:r>
      <w:r w:rsidR="00E65A6A" w:rsidRPr="00EC07FC">
        <w:rPr>
          <w:sz w:val="24"/>
          <w:szCs w:val="24"/>
        </w:rPr>
        <w:t xml:space="preserve">  In addition, the system minimizes the burden on all interested parties who are knowledgeable of first responder capability gaps and have a desire to provide a submission, which is submitted on a voluntarily basis.  As a result, </w:t>
      </w:r>
      <w:r w:rsidR="00E65A6A" w:rsidRPr="00EC07FC">
        <w:rPr>
          <w:sz w:val="24"/>
          <w:szCs w:val="24"/>
        </w:rPr>
        <w:lastRenderedPageBreak/>
        <w:t>there is no established increment or frequency for collecting information.</w:t>
      </w:r>
      <w:r w:rsidR="00E65A6A" w:rsidRPr="00D1285C">
        <w:rPr>
          <w:sz w:val="24"/>
          <w:szCs w:val="24"/>
        </w:rPr>
        <w:t xml:space="preserve">  Any information contained in the system is limited to documenting actions, due diligence evaluations, and all information relevant to the processing of a Product Idea / Technology Gap request.  All materials are grouped by individual request and may include, but are not limited to, tracking logs, </w:t>
      </w:r>
      <w:proofErr w:type="gramStart"/>
      <w:r w:rsidR="00E65A6A" w:rsidRPr="00D1285C">
        <w:rPr>
          <w:sz w:val="24"/>
          <w:szCs w:val="24"/>
        </w:rPr>
        <w:t>correspondence</w:t>
      </w:r>
      <w:proofErr w:type="gramEnd"/>
      <w:r w:rsidR="00E65A6A" w:rsidRPr="00D1285C">
        <w:rPr>
          <w:sz w:val="24"/>
          <w:szCs w:val="24"/>
        </w:rPr>
        <w:t>, due diligence information, evaluation data, proposals and operational/functional requirements.  At a high-level, TechSolutions is comprised of the following modules of functionality:</w:t>
      </w:r>
      <w:r w:rsidR="00EC07FC">
        <w:rPr>
          <w:sz w:val="24"/>
          <w:szCs w:val="24"/>
        </w:rPr>
        <w:t xml:space="preserve">  </w:t>
      </w:r>
      <w:r w:rsidR="00EC07FC">
        <w:rPr>
          <w:rFonts w:ascii="Calibri" w:hAnsi="Calibri"/>
          <w:color w:val="1F497D"/>
          <w:szCs w:val="22"/>
        </w:rPr>
        <w:t xml:space="preserve">  </w:t>
      </w:r>
    </w:p>
    <w:p w:rsidR="00E65A6A" w:rsidRPr="00DE650E" w:rsidRDefault="00E65A6A" w:rsidP="00E65A6A"/>
    <w:p w:rsidR="00E65A6A" w:rsidRPr="00DE650E" w:rsidRDefault="00E65A6A" w:rsidP="00E65A6A">
      <w:pPr>
        <w:pStyle w:val="Bullet1"/>
      </w:pPr>
      <w:r w:rsidRPr="00DE650E">
        <w:t>Quick Assessment:  Initial review of the submission by DHS.</w:t>
      </w:r>
    </w:p>
    <w:p w:rsidR="00E65A6A" w:rsidRPr="00DE650E" w:rsidRDefault="00E65A6A" w:rsidP="00E65A6A">
      <w:pPr>
        <w:pStyle w:val="Bullet1"/>
      </w:pPr>
      <w:r w:rsidRPr="00DE650E">
        <w:t>Sterilization:  The initial review of the submission has deemed it a good candidate to move forward. The submission is in the process of being sterilized of any personally identifiable information.</w:t>
      </w:r>
    </w:p>
    <w:p w:rsidR="00E65A6A" w:rsidRPr="00DE650E" w:rsidRDefault="00E65A6A" w:rsidP="00E65A6A">
      <w:pPr>
        <w:pStyle w:val="Bullet1"/>
      </w:pPr>
      <w:r w:rsidRPr="00DE650E">
        <w:t>Market Assessment:  A Market Analysis is being conducted to determine if there are any existing technologies available to fill the Capability Gap.</w:t>
      </w:r>
    </w:p>
    <w:p w:rsidR="00E65A6A" w:rsidRPr="00DE650E" w:rsidRDefault="00E65A6A" w:rsidP="00E65A6A">
      <w:pPr>
        <w:pStyle w:val="Bullet1"/>
      </w:pPr>
      <w:r w:rsidRPr="00DE650E">
        <w:t>Relevance Validation:  The Capability Gap is under review by first responder subject matter experts and 1401 POC's to determine whether the submission is valid and will be useful to first responders nationwide.</w:t>
      </w:r>
    </w:p>
    <w:p w:rsidR="00E65A6A" w:rsidRPr="00DE650E" w:rsidRDefault="00E65A6A" w:rsidP="00E65A6A">
      <w:pPr>
        <w:pStyle w:val="Bullet1"/>
      </w:pPr>
      <w:r w:rsidRPr="00DE650E">
        <w:t>Existing Technology:  The Capability Gap is under review by relevant internal DHS S&amp;T divisions to determine whether any R&amp;D is underway that either meets or can be further developed to fulfill the submission requirements.</w:t>
      </w:r>
    </w:p>
    <w:p w:rsidR="00E65A6A" w:rsidRPr="00DE650E" w:rsidRDefault="00E65A6A" w:rsidP="00E65A6A">
      <w:pPr>
        <w:pStyle w:val="Bullet1"/>
      </w:pPr>
      <w:r w:rsidRPr="00DE650E">
        <w:t>Solution Ideas:  A request has been sent to Solution Idea Providers to collect potential solution ideas to fill the Capability Gap.</w:t>
      </w:r>
    </w:p>
    <w:p w:rsidR="00E65A6A" w:rsidRPr="00DE650E" w:rsidRDefault="00E65A6A" w:rsidP="00E65A6A">
      <w:pPr>
        <w:pStyle w:val="Bullet1"/>
      </w:pPr>
      <w:r w:rsidRPr="00DE650E">
        <w:t>User Management:  User registration and account maintenance.</w:t>
      </w:r>
    </w:p>
    <w:p w:rsidR="00E65A6A" w:rsidRPr="00DE650E" w:rsidRDefault="00E65A6A" w:rsidP="00E65A6A">
      <w:pPr>
        <w:pStyle w:val="Bullet1"/>
      </w:pPr>
      <w:r w:rsidRPr="00DE650E">
        <w:t>Reporting:  Canned reports tracking program metrics, SME response rates, etc.</w:t>
      </w:r>
    </w:p>
    <w:p w:rsidR="00B070E2" w:rsidRDefault="00B070E2" w:rsidP="00B070E2">
      <w:pPr>
        <w:pStyle w:val="Heading2"/>
      </w:pPr>
      <w:r>
        <w:t>Web Site</w:t>
      </w:r>
    </w:p>
    <w:p w:rsidR="00F6297B" w:rsidRPr="00B070E2" w:rsidRDefault="00F6297B" w:rsidP="009319BD">
      <w:r w:rsidRPr="00B070E2">
        <w:t>The main enhancement to data collection</w:t>
      </w:r>
      <w:r w:rsidR="00B070E2">
        <w:t xml:space="preserve"> via web pages </w:t>
      </w:r>
      <w:r w:rsidRPr="00B070E2">
        <w:t>is that the three pages</w:t>
      </w:r>
      <w:r w:rsidR="00EC1EE3">
        <w:t>/form used to collect information have been redesigned for a new “look and feel</w:t>
      </w:r>
      <w:proofErr w:type="gramStart"/>
      <w:r w:rsidR="00EC1EE3">
        <w:t>”  There</w:t>
      </w:r>
      <w:proofErr w:type="gramEnd"/>
      <w:r w:rsidR="00EC1EE3">
        <w:t xml:space="preserve"> have also been additional format changes.  Please reference the TechSolutions Narrative of Revisions for complete changes.  </w:t>
      </w:r>
    </w:p>
    <w:p w:rsidR="00244488" w:rsidRPr="00B070E2" w:rsidRDefault="00244488" w:rsidP="00B070E2"/>
    <w:p w:rsidR="00B070E2" w:rsidRDefault="00E27CFA" w:rsidP="00E27CFA">
      <w:pPr>
        <w:pStyle w:val="Caption"/>
      </w:pPr>
      <w:bookmarkStart w:id="0" w:name="_Ref270521354"/>
      <w:r>
        <w:t xml:space="preserve">Table </w:t>
      </w:r>
      <w:fldSimple w:instr=" SEQ Table \* ARABIC ">
        <w:r w:rsidR="00290897">
          <w:rPr>
            <w:noProof/>
          </w:rPr>
          <w:t>2</w:t>
        </w:r>
      </w:fldSimple>
      <w:bookmarkEnd w:id="0"/>
      <w:r>
        <w:t xml:space="preserve">: </w:t>
      </w:r>
      <w:r w:rsidR="00D1285C">
        <w:t>TechSolutions</w:t>
      </w:r>
      <w:r>
        <w:t xml:space="preserve"> Data Collection Artifacts.</w:t>
      </w:r>
    </w:p>
    <w:tbl>
      <w:tblPr>
        <w:tblW w:w="9202" w:type="dxa"/>
        <w:tblInd w:w="96" w:type="dxa"/>
        <w:tblLook w:val="04A0"/>
      </w:tblPr>
      <w:tblGrid>
        <w:gridCol w:w="3427"/>
        <w:gridCol w:w="2460"/>
        <w:gridCol w:w="2375"/>
        <w:gridCol w:w="940"/>
      </w:tblGrid>
      <w:tr w:rsidR="00B070E2" w:rsidRPr="00E27CFA" w:rsidTr="007949DA">
        <w:trPr>
          <w:cantSplit/>
          <w:trHeight w:val="630"/>
          <w:tblHeader/>
        </w:trPr>
        <w:tc>
          <w:tcPr>
            <w:tcW w:w="3427" w:type="dxa"/>
            <w:tcBorders>
              <w:top w:val="single" w:sz="4" w:space="0" w:color="auto"/>
              <w:left w:val="single" w:sz="4" w:space="0" w:color="auto"/>
              <w:bottom w:val="single" w:sz="4" w:space="0" w:color="auto"/>
              <w:right w:val="single" w:sz="4" w:space="0" w:color="auto"/>
            </w:tcBorders>
            <w:shd w:val="clear" w:color="auto" w:fill="auto"/>
            <w:hideMark/>
          </w:tcPr>
          <w:p w:rsidR="00B070E2" w:rsidRPr="00E27CFA" w:rsidRDefault="00B070E2" w:rsidP="00B070E2">
            <w:pPr>
              <w:rPr>
                <w:rFonts w:ascii="Arial Narrow" w:hAnsi="Arial Narrow" w:cs="Arial"/>
                <w:b/>
                <w:bCs/>
                <w:sz w:val="24"/>
                <w:szCs w:val="24"/>
              </w:rPr>
            </w:pPr>
            <w:r w:rsidRPr="00E27CFA">
              <w:rPr>
                <w:rFonts w:ascii="Arial Narrow" w:hAnsi="Arial Narrow" w:cs="Arial"/>
                <w:b/>
                <w:bCs/>
                <w:sz w:val="24"/>
                <w:szCs w:val="24"/>
              </w:rPr>
              <w:t>Form</w:t>
            </w:r>
          </w:p>
        </w:tc>
        <w:tc>
          <w:tcPr>
            <w:tcW w:w="2460" w:type="dxa"/>
            <w:tcBorders>
              <w:top w:val="single" w:sz="4" w:space="0" w:color="auto"/>
              <w:left w:val="nil"/>
              <w:bottom w:val="single" w:sz="4" w:space="0" w:color="auto"/>
              <w:right w:val="single" w:sz="4" w:space="0" w:color="auto"/>
            </w:tcBorders>
            <w:shd w:val="clear" w:color="auto" w:fill="auto"/>
            <w:hideMark/>
          </w:tcPr>
          <w:p w:rsidR="00B070E2" w:rsidRPr="00E27CFA" w:rsidRDefault="00B070E2" w:rsidP="00B070E2">
            <w:pPr>
              <w:rPr>
                <w:rFonts w:ascii="Arial Narrow" w:hAnsi="Arial Narrow" w:cs="Arial"/>
                <w:b/>
                <w:bCs/>
                <w:sz w:val="24"/>
                <w:szCs w:val="24"/>
              </w:rPr>
            </w:pPr>
            <w:r w:rsidRPr="00E27CFA">
              <w:rPr>
                <w:rFonts w:ascii="Arial Narrow" w:hAnsi="Arial Narrow" w:cs="Arial"/>
                <w:b/>
                <w:bCs/>
                <w:sz w:val="24"/>
                <w:szCs w:val="24"/>
              </w:rPr>
              <w:t>Current Number    (expires 8/31/2010)</w:t>
            </w:r>
          </w:p>
        </w:tc>
        <w:tc>
          <w:tcPr>
            <w:tcW w:w="2375" w:type="dxa"/>
            <w:tcBorders>
              <w:top w:val="single" w:sz="4" w:space="0" w:color="auto"/>
              <w:left w:val="nil"/>
              <w:bottom w:val="single" w:sz="4" w:space="0" w:color="auto"/>
              <w:right w:val="single" w:sz="4" w:space="0" w:color="auto"/>
            </w:tcBorders>
            <w:shd w:val="clear" w:color="auto" w:fill="auto"/>
            <w:hideMark/>
          </w:tcPr>
          <w:p w:rsidR="00B070E2" w:rsidRPr="00E27CFA" w:rsidRDefault="00B070E2" w:rsidP="00B070E2">
            <w:pPr>
              <w:rPr>
                <w:rFonts w:ascii="Arial Narrow" w:hAnsi="Arial Narrow" w:cs="Arial"/>
                <w:b/>
                <w:bCs/>
                <w:sz w:val="24"/>
                <w:szCs w:val="24"/>
              </w:rPr>
            </w:pPr>
            <w:r w:rsidRPr="00E27CFA">
              <w:rPr>
                <w:rFonts w:ascii="Arial Narrow" w:hAnsi="Arial Narrow" w:cs="Arial"/>
                <w:b/>
                <w:bCs/>
                <w:sz w:val="24"/>
                <w:szCs w:val="24"/>
              </w:rPr>
              <w:t>Status for Renewal</w:t>
            </w:r>
          </w:p>
        </w:tc>
        <w:tc>
          <w:tcPr>
            <w:tcW w:w="940" w:type="dxa"/>
            <w:tcBorders>
              <w:top w:val="single" w:sz="4" w:space="0" w:color="auto"/>
              <w:left w:val="nil"/>
              <w:bottom w:val="single" w:sz="4" w:space="0" w:color="auto"/>
              <w:right w:val="single" w:sz="4" w:space="0" w:color="auto"/>
            </w:tcBorders>
            <w:shd w:val="clear" w:color="auto" w:fill="auto"/>
            <w:hideMark/>
          </w:tcPr>
          <w:p w:rsidR="00B070E2" w:rsidRPr="00E27CFA" w:rsidRDefault="00B070E2" w:rsidP="00B070E2">
            <w:pPr>
              <w:rPr>
                <w:rFonts w:ascii="Arial Narrow" w:hAnsi="Arial Narrow" w:cs="Arial"/>
                <w:b/>
                <w:bCs/>
                <w:sz w:val="24"/>
                <w:szCs w:val="24"/>
              </w:rPr>
            </w:pPr>
            <w:r w:rsidRPr="00E27CFA">
              <w:rPr>
                <w:rFonts w:ascii="Arial Narrow" w:hAnsi="Arial Narrow" w:cs="Arial"/>
                <w:b/>
                <w:bCs/>
                <w:sz w:val="24"/>
                <w:szCs w:val="24"/>
              </w:rPr>
              <w:t>Artifact</w:t>
            </w:r>
          </w:p>
        </w:tc>
      </w:tr>
      <w:tr w:rsidR="00B070E2" w:rsidRPr="00E27CFA" w:rsidTr="00B070E2">
        <w:trPr>
          <w:trHeight w:val="480"/>
        </w:trPr>
        <w:tc>
          <w:tcPr>
            <w:tcW w:w="3427" w:type="dxa"/>
            <w:tcBorders>
              <w:top w:val="nil"/>
              <w:left w:val="single" w:sz="4" w:space="0" w:color="auto"/>
              <w:bottom w:val="single" w:sz="4" w:space="0" w:color="auto"/>
              <w:right w:val="single" w:sz="4" w:space="0" w:color="auto"/>
            </w:tcBorders>
            <w:shd w:val="clear" w:color="auto" w:fill="auto"/>
            <w:hideMark/>
          </w:tcPr>
          <w:p w:rsidR="00B070E2" w:rsidRPr="00E27CFA" w:rsidRDefault="00D1285C" w:rsidP="00B070E2">
            <w:pPr>
              <w:rPr>
                <w:rFonts w:ascii="Arial" w:hAnsi="Arial" w:cs="Arial"/>
                <w:sz w:val="20"/>
              </w:rPr>
            </w:pPr>
            <w:r>
              <w:rPr>
                <w:rFonts w:ascii="Arial" w:hAnsi="Arial" w:cs="Arial"/>
                <w:sz w:val="20"/>
              </w:rPr>
              <w:t>Submit a Capability Gap</w:t>
            </w:r>
          </w:p>
        </w:tc>
        <w:tc>
          <w:tcPr>
            <w:tcW w:w="2460" w:type="dxa"/>
            <w:tcBorders>
              <w:top w:val="nil"/>
              <w:left w:val="nil"/>
              <w:bottom w:val="single" w:sz="4" w:space="0" w:color="auto"/>
              <w:right w:val="single" w:sz="4" w:space="0" w:color="auto"/>
            </w:tcBorders>
            <w:shd w:val="clear" w:color="auto" w:fill="auto"/>
            <w:hideMark/>
          </w:tcPr>
          <w:p w:rsidR="00B070E2" w:rsidRPr="00E27CFA" w:rsidRDefault="00D1285C" w:rsidP="00B070E2">
            <w:pPr>
              <w:rPr>
                <w:rFonts w:ascii="Arial" w:hAnsi="Arial" w:cs="Arial"/>
                <w:sz w:val="20"/>
              </w:rPr>
            </w:pPr>
            <w:r>
              <w:rPr>
                <w:rFonts w:ascii="Arial" w:hAnsi="Arial" w:cs="Arial"/>
                <w:sz w:val="20"/>
              </w:rPr>
              <w:t>DHS Form 10011 (04/07)</w:t>
            </w:r>
          </w:p>
        </w:tc>
        <w:tc>
          <w:tcPr>
            <w:tcW w:w="2375" w:type="dxa"/>
            <w:tcBorders>
              <w:top w:val="nil"/>
              <w:left w:val="nil"/>
              <w:bottom w:val="single" w:sz="4" w:space="0" w:color="auto"/>
              <w:right w:val="single" w:sz="4" w:space="0" w:color="auto"/>
            </w:tcBorders>
            <w:shd w:val="clear" w:color="auto" w:fill="auto"/>
            <w:hideMark/>
          </w:tcPr>
          <w:p w:rsidR="00B070E2" w:rsidRPr="00E27CFA" w:rsidRDefault="00B070E2" w:rsidP="00B070E2">
            <w:pPr>
              <w:rPr>
                <w:rFonts w:ascii="Arial" w:hAnsi="Arial" w:cs="Arial"/>
                <w:sz w:val="20"/>
              </w:rPr>
            </w:pPr>
            <w:r w:rsidRPr="00E27CFA">
              <w:rPr>
                <w:rFonts w:ascii="Arial" w:hAnsi="Arial" w:cs="Arial"/>
                <w:sz w:val="20"/>
              </w:rPr>
              <w:t>active</w:t>
            </w:r>
          </w:p>
        </w:tc>
        <w:tc>
          <w:tcPr>
            <w:tcW w:w="940" w:type="dxa"/>
            <w:tcBorders>
              <w:top w:val="nil"/>
              <w:left w:val="nil"/>
              <w:bottom w:val="single" w:sz="4" w:space="0" w:color="auto"/>
              <w:right w:val="single" w:sz="4" w:space="0" w:color="auto"/>
            </w:tcBorders>
            <w:shd w:val="clear" w:color="auto" w:fill="auto"/>
            <w:noWrap/>
            <w:vAlign w:val="bottom"/>
            <w:hideMark/>
          </w:tcPr>
          <w:p w:rsidR="00B070E2" w:rsidRPr="00E27CFA" w:rsidRDefault="00B070E2" w:rsidP="00B070E2">
            <w:pPr>
              <w:rPr>
                <w:rFonts w:ascii="Arial" w:hAnsi="Arial" w:cs="Arial"/>
                <w:sz w:val="18"/>
                <w:szCs w:val="18"/>
              </w:rPr>
            </w:pPr>
            <w:r w:rsidRPr="00E27CFA">
              <w:rPr>
                <w:rFonts w:ascii="Arial" w:hAnsi="Arial" w:cs="Arial"/>
                <w:sz w:val="18"/>
                <w:szCs w:val="18"/>
              </w:rPr>
              <w:t>Web page</w:t>
            </w:r>
          </w:p>
        </w:tc>
      </w:tr>
      <w:tr w:rsidR="00D1285C" w:rsidRPr="00E27CFA" w:rsidTr="00B070E2">
        <w:trPr>
          <w:trHeight w:val="480"/>
        </w:trPr>
        <w:tc>
          <w:tcPr>
            <w:tcW w:w="3427" w:type="dxa"/>
            <w:tcBorders>
              <w:top w:val="nil"/>
              <w:left w:val="single" w:sz="4" w:space="0" w:color="auto"/>
              <w:bottom w:val="single" w:sz="4" w:space="0" w:color="auto"/>
              <w:right w:val="single" w:sz="4" w:space="0" w:color="auto"/>
            </w:tcBorders>
            <w:shd w:val="clear" w:color="auto" w:fill="auto"/>
            <w:hideMark/>
          </w:tcPr>
          <w:p w:rsidR="00D1285C" w:rsidRPr="00E27CFA" w:rsidRDefault="00D1285C" w:rsidP="00B070E2">
            <w:pPr>
              <w:rPr>
                <w:rFonts w:ascii="Arial" w:hAnsi="Arial" w:cs="Arial"/>
                <w:sz w:val="20"/>
              </w:rPr>
            </w:pPr>
            <w:r>
              <w:rPr>
                <w:rFonts w:ascii="Arial" w:hAnsi="Arial" w:cs="Arial"/>
                <w:sz w:val="20"/>
              </w:rPr>
              <w:t>Information Request</w:t>
            </w:r>
          </w:p>
        </w:tc>
        <w:tc>
          <w:tcPr>
            <w:tcW w:w="2460" w:type="dxa"/>
            <w:tcBorders>
              <w:top w:val="nil"/>
              <w:left w:val="nil"/>
              <w:bottom w:val="single" w:sz="4" w:space="0" w:color="auto"/>
              <w:right w:val="single" w:sz="4" w:space="0" w:color="auto"/>
            </w:tcBorders>
            <w:shd w:val="clear" w:color="auto" w:fill="auto"/>
            <w:hideMark/>
          </w:tcPr>
          <w:p w:rsidR="00D1285C" w:rsidRPr="00E27CFA" w:rsidRDefault="00D1285C" w:rsidP="00142EC2">
            <w:pPr>
              <w:rPr>
                <w:rFonts w:ascii="Arial" w:hAnsi="Arial" w:cs="Arial"/>
                <w:sz w:val="20"/>
              </w:rPr>
            </w:pPr>
            <w:r>
              <w:rPr>
                <w:rFonts w:ascii="Arial" w:hAnsi="Arial" w:cs="Arial"/>
                <w:sz w:val="20"/>
              </w:rPr>
              <w:t xml:space="preserve">DHS </w:t>
            </w:r>
            <w:r>
              <w:rPr>
                <w:rFonts w:ascii="Arial" w:hAnsi="Arial" w:cs="Arial"/>
                <w:sz w:val="20"/>
              </w:rPr>
              <w:t>Form 10012</w:t>
            </w:r>
            <w:r>
              <w:rPr>
                <w:rFonts w:ascii="Arial" w:hAnsi="Arial" w:cs="Arial"/>
                <w:sz w:val="20"/>
              </w:rPr>
              <w:t xml:space="preserve"> (04/07)</w:t>
            </w:r>
          </w:p>
        </w:tc>
        <w:tc>
          <w:tcPr>
            <w:tcW w:w="2375" w:type="dxa"/>
            <w:tcBorders>
              <w:top w:val="nil"/>
              <w:left w:val="nil"/>
              <w:bottom w:val="single" w:sz="4" w:space="0" w:color="auto"/>
              <w:right w:val="single" w:sz="4" w:space="0" w:color="auto"/>
            </w:tcBorders>
            <w:shd w:val="clear" w:color="auto" w:fill="auto"/>
            <w:hideMark/>
          </w:tcPr>
          <w:p w:rsidR="00D1285C" w:rsidRPr="00E27CFA" w:rsidRDefault="00D1285C" w:rsidP="00B070E2">
            <w:pPr>
              <w:rPr>
                <w:rFonts w:ascii="Arial" w:hAnsi="Arial" w:cs="Arial"/>
                <w:sz w:val="20"/>
              </w:rPr>
            </w:pPr>
            <w:r>
              <w:rPr>
                <w:rFonts w:ascii="Arial" w:hAnsi="Arial" w:cs="Arial"/>
                <w:sz w:val="20"/>
              </w:rPr>
              <w:t>active</w:t>
            </w:r>
          </w:p>
        </w:tc>
        <w:tc>
          <w:tcPr>
            <w:tcW w:w="940" w:type="dxa"/>
            <w:tcBorders>
              <w:top w:val="nil"/>
              <w:left w:val="nil"/>
              <w:bottom w:val="single" w:sz="4" w:space="0" w:color="auto"/>
              <w:right w:val="single" w:sz="4" w:space="0" w:color="auto"/>
            </w:tcBorders>
            <w:shd w:val="clear" w:color="auto" w:fill="auto"/>
            <w:vAlign w:val="bottom"/>
            <w:hideMark/>
          </w:tcPr>
          <w:p w:rsidR="00D1285C" w:rsidRPr="00E27CFA" w:rsidRDefault="00D1285C" w:rsidP="007949DA">
            <w:pPr>
              <w:rPr>
                <w:rFonts w:ascii="Arial" w:hAnsi="Arial" w:cs="Arial"/>
                <w:sz w:val="18"/>
                <w:szCs w:val="18"/>
              </w:rPr>
            </w:pPr>
            <w:r w:rsidRPr="00E27CFA">
              <w:rPr>
                <w:rFonts w:ascii="Arial" w:hAnsi="Arial" w:cs="Arial"/>
                <w:sz w:val="18"/>
                <w:szCs w:val="18"/>
              </w:rPr>
              <w:t>Web page</w:t>
            </w:r>
          </w:p>
        </w:tc>
      </w:tr>
      <w:tr w:rsidR="00D1285C" w:rsidRPr="00E27CFA" w:rsidTr="00B070E2">
        <w:trPr>
          <w:trHeight w:val="480"/>
        </w:trPr>
        <w:tc>
          <w:tcPr>
            <w:tcW w:w="3427" w:type="dxa"/>
            <w:tcBorders>
              <w:top w:val="nil"/>
              <w:left w:val="single" w:sz="4" w:space="0" w:color="auto"/>
              <w:bottom w:val="single" w:sz="4" w:space="0" w:color="auto"/>
              <w:right w:val="single" w:sz="4" w:space="0" w:color="auto"/>
            </w:tcBorders>
            <w:shd w:val="clear" w:color="auto" w:fill="auto"/>
            <w:hideMark/>
          </w:tcPr>
          <w:p w:rsidR="00D1285C" w:rsidRPr="00E27CFA" w:rsidRDefault="00D1285C" w:rsidP="00142EC2">
            <w:pPr>
              <w:rPr>
                <w:rFonts w:ascii="Arial" w:hAnsi="Arial" w:cs="Arial"/>
                <w:sz w:val="20"/>
              </w:rPr>
            </w:pPr>
            <w:r>
              <w:rPr>
                <w:rFonts w:ascii="Arial" w:hAnsi="Arial" w:cs="Arial"/>
                <w:sz w:val="20"/>
              </w:rPr>
              <w:t>Register</w:t>
            </w:r>
          </w:p>
        </w:tc>
        <w:tc>
          <w:tcPr>
            <w:tcW w:w="2460" w:type="dxa"/>
            <w:tcBorders>
              <w:top w:val="nil"/>
              <w:left w:val="nil"/>
              <w:bottom w:val="single" w:sz="4" w:space="0" w:color="auto"/>
              <w:right w:val="single" w:sz="4" w:space="0" w:color="auto"/>
            </w:tcBorders>
            <w:shd w:val="clear" w:color="auto" w:fill="auto"/>
            <w:hideMark/>
          </w:tcPr>
          <w:p w:rsidR="00D1285C" w:rsidRPr="00E27CFA" w:rsidRDefault="00D1285C" w:rsidP="00142EC2">
            <w:pPr>
              <w:rPr>
                <w:rFonts w:ascii="Arial" w:hAnsi="Arial" w:cs="Arial"/>
                <w:sz w:val="20"/>
              </w:rPr>
            </w:pPr>
            <w:r>
              <w:rPr>
                <w:rFonts w:ascii="Arial" w:hAnsi="Arial" w:cs="Arial"/>
                <w:sz w:val="20"/>
              </w:rPr>
              <w:t xml:space="preserve">DHS </w:t>
            </w:r>
            <w:r>
              <w:rPr>
                <w:rFonts w:ascii="Arial" w:hAnsi="Arial" w:cs="Arial"/>
                <w:sz w:val="20"/>
              </w:rPr>
              <w:t>Form 10015</w:t>
            </w:r>
            <w:r>
              <w:rPr>
                <w:rFonts w:ascii="Arial" w:hAnsi="Arial" w:cs="Arial"/>
                <w:sz w:val="20"/>
              </w:rPr>
              <w:t xml:space="preserve"> (04/07)</w:t>
            </w:r>
          </w:p>
        </w:tc>
        <w:tc>
          <w:tcPr>
            <w:tcW w:w="2375" w:type="dxa"/>
            <w:tcBorders>
              <w:top w:val="nil"/>
              <w:left w:val="nil"/>
              <w:bottom w:val="single" w:sz="4" w:space="0" w:color="auto"/>
              <w:right w:val="single" w:sz="4" w:space="0" w:color="auto"/>
            </w:tcBorders>
            <w:shd w:val="clear" w:color="auto" w:fill="auto"/>
            <w:hideMark/>
          </w:tcPr>
          <w:p w:rsidR="00D1285C" w:rsidRPr="00E27CFA" w:rsidRDefault="00D1285C" w:rsidP="00B070E2">
            <w:pPr>
              <w:rPr>
                <w:rFonts w:ascii="Arial" w:hAnsi="Arial" w:cs="Arial"/>
                <w:sz w:val="20"/>
              </w:rPr>
            </w:pPr>
            <w:r>
              <w:rPr>
                <w:rFonts w:ascii="Arial" w:hAnsi="Arial" w:cs="Arial"/>
                <w:sz w:val="20"/>
              </w:rPr>
              <w:t>active</w:t>
            </w:r>
          </w:p>
        </w:tc>
        <w:tc>
          <w:tcPr>
            <w:tcW w:w="940" w:type="dxa"/>
            <w:tcBorders>
              <w:top w:val="nil"/>
              <w:left w:val="nil"/>
              <w:bottom w:val="single" w:sz="4" w:space="0" w:color="auto"/>
              <w:right w:val="single" w:sz="4" w:space="0" w:color="auto"/>
            </w:tcBorders>
            <w:shd w:val="clear" w:color="auto" w:fill="auto"/>
            <w:vAlign w:val="bottom"/>
            <w:hideMark/>
          </w:tcPr>
          <w:p w:rsidR="00D1285C" w:rsidRPr="00E27CFA" w:rsidRDefault="00D1285C" w:rsidP="007949DA">
            <w:pPr>
              <w:rPr>
                <w:rFonts w:ascii="Arial" w:hAnsi="Arial" w:cs="Arial"/>
                <w:sz w:val="18"/>
                <w:szCs w:val="18"/>
              </w:rPr>
            </w:pPr>
            <w:r w:rsidRPr="00E27CFA">
              <w:rPr>
                <w:rFonts w:ascii="Arial" w:hAnsi="Arial" w:cs="Arial"/>
                <w:sz w:val="18"/>
                <w:szCs w:val="18"/>
              </w:rPr>
              <w:t>Web page</w:t>
            </w:r>
          </w:p>
        </w:tc>
      </w:tr>
    </w:tbl>
    <w:p w:rsidR="00B070E2" w:rsidRDefault="00B070E2" w:rsidP="00B070E2"/>
    <w:p w:rsidR="00B070E2" w:rsidRDefault="007949DA" w:rsidP="007949DA">
      <w:pPr>
        <w:pStyle w:val="Heading1"/>
      </w:pPr>
      <w:r>
        <w:lastRenderedPageBreak/>
        <w:t>Testing</w:t>
      </w:r>
    </w:p>
    <w:p w:rsidR="005D544C" w:rsidRDefault="007949DA" w:rsidP="005D544C">
      <w:r>
        <w:t xml:space="preserve">All changes to the </w:t>
      </w:r>
      <w:r w:rsidR="006E12C7">
        <w:t xml:space="preserve">TechSolutions </w:t>
      </w:r>
      <w:r>
        <w:t xml:space="preserve">system are fully tested before release to the production website. Testing is performed under a defined System Development Life Cycle for the project, which </w:t>
      </w:r>
      <w:r w:rsidR="0087059F">
        <w:t>requires a test plan, test scripts and test summary report for all releases.</w:t>
      </w:r>
      <w:r w:rsidR="009319BD">
        <w:t xml:space="preserve"> </w:t>
      </w:r>
      <w:r w:rsidR="005D544C">
        <w:t xml:space="preserve"> Testing records include a traceability matrix that maps each requirement to the design specification and the test cases designed to verify it has been built. </w:t>
      </w:r>
    </w:p>
    <w:p w:rsidR="0087059F" w:rsidRDefault="0087059F" w:rsidP="007949DA"/>
    <w:p w:rsidR="0087059F" w:rsidRDefault="0087059F" w:rsidP="0087059F">
      <w:r>
        <w:t xml:space="preserve">The website also undergoes thorough testing for compliance with </w:t>
      </w:r>
      <w:r w:rsidRPr="00B95A86">
        <w:t>Section 508 (29 U.S.C. ‘794d) of the Rehabilitation Act of 1998.</w:t>
      </w:r>
    </w:p>
    <w:p w:rsidR="0087059F" w:rsidRDefault="0087059F" w:rsidP="0087059F"/>
    <w:sectPr w:rsidR="0087059F" w:rsidSect="005D54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2200CCA6"/>
    <w:lvl w:ilvl="0">
      <w:start w:val="1"/>
      <w:numFmt w:val="decimal"/>
      <w:pStyle w:val="ListNumber2"/>
      <w:lvlText w:val="%1."/>
      <w:lvlJc w:val="left"/>
      <w:pPr>
        <w:tabs>
          <w:tab w:val="num" w:pos="720"/>
        </w:tabs>
        <w:ind w:left="720" w:hanging="360"/>
      </w:pPr>
    </w:lvl>
  </w:abstractNum>
  <w:abstractNum w:abstractNumId="1">
    <w:nsid w:val="FFFFFF88"/>
    <w:multiLevelType w:val="singleLevel"/>
    <w:tmpl w:val="E9D09334"/>
    <w:lvl w:ilvl="0">
      <w:start w:val="1"/>
      <w:numFmt w:val="upperLetter"/>
      <w:pStyle w:val="Heading2LetterList"/>
      <w:lvlText w:val="%1."/>
      <w:lvlJc w:val="left"/>
      <w:pPr>
        <w:tabs>
          <w:tab w:val="num" w:pos="360"/>
        </w:tabs>
        <w:ind w:left="360" w:hanging="360"/>
      </w:pPr>
    </w:lvl>
  </w:abstractNum>
  <w:abstractNum w:abstractNumId="2">
    <w:nsid w:val="0C7B09B2"/>
    <w:multiLevelType w:val="hybridMultilevel"/>
    <w:tmpl w:val="78BAED80"/>
    <w:lvl w:ilvl="0" w:tplc="DACEBABA">
      <w:start w:val="1"/>
      <w:numFmt w:val="bullet"/>
      <w:pStyle w:val="Heading2BulletTex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61D0773"/>
    <w:multiLevelType w:val="multilevel"/>
    <w:tmpl w:val="D8AE396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3168"/>
        </w:tabs>
        <w:ind w:left="316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1B665E1C"/>
    <w:multiLevelType w:val="multilevel"/>
    <w:tmpl w:val="A952244C"/>
    <w:styleLink w:val="NormalNumbered"/>
    <w:lvl w:ilvl="0">
      <w:start w:val="1"/>
      <w:numFmt w:val="decimal"/>
      <w:lvlText w:val="%1."/>
      <w:lvlJc w:val="left"/>
      <w:pPr>
        <w:tabs>
          <w:tab w:val="num" w:pos="720"/>
        </w:tabs>
        <w:ind w:left="720" w:hanging="360"/>
      </w:pPr>
      <w:rPr>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2513C4E"/>
    <w:multiLevelType w:val="hybridMultilevel"/>
    <w:tmpl w:val="695E9BA0"/>
    <w:lvl w:ilvl="0" w:tplc="3558D5D0">
      <w:start w:val="1"/>
      <w:numFmt w:val="decimal"/>
      <w:pStyle w:val="Heading3NumberedList"/>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28562257"/>
    <w:multiLevelType w:val="multilevel"/>
    <w:tmpl w:val="707A552E"/>
    <w:lvl w:ilvl="0">
      <w:start w:val="1"/>
      <w:numFmt w:val="decimal"/>
      <w:pStyle w:val="Heading1"/>
      <w:lvlText w:val="%1"/>
      <w:lvlJc w:val="left"/>
      <w:pPr>
        <w:tabs>
          <w:tab w:val="num" w:pos="1152"/>
        </w:tabs>
        <w:ind w:left="1152" w:hanging="432"/>
      </w:pPr>
    </w:lvl>
    <w:lvl w:ilvl="1">
      <w:start w:val="1"/>
      <w:numFmt w:val="decimal"/>
      <w:pStyle w:val="Heading2"/>
      <w:lvlText w:val="%1.%2"/>
      <w:lvlJc w:val="left"/>
      <w:pPr>
        <w:tabs>
          <w:tab w:val="num" w:pos="1296"/>
        </w:tabs>
        <w:ind w:left="1296" w:hanging="576"/>
      </w:pPr>
    </w:lvl>
    <w:lvl w:ilvl="2">
      <w:start w:val="1"/>
      <w:numFmt w:val="decimal"/>
      <w:pStyle w:val="Heading3"/>
      <w:lvlText w:val="%1.%2.%3"/>
      <w:lvlJc w:val="left"/>
      <w:pPr>
        <w:tabs>
          <w:tab w:val="num" w:pos="1440"/>
        </w:tabs>
        <w:ind w:left="144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pStyle w:val="Heading4"/>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nsid w:val="28644EB5"/>
    <w:multiLevelType w:val="hybridMultilevel"/>
    <w:tmpl w:val="54886316"/>
    <w:lvl w:ilvl="0" w:tplc="D72E9F50">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BC90060"/>
    <w:multiLevelType w:val="multilevel"/>
    <w:tmpl w:val="AE30EE6E"/>
    <w:styleLink w:val="NormalBulleted"/>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D4E4352"/>
    <w:multiLevelType w:val="multilevel"/>
    <w:tmpl w:val="A4F28394"/>
    <w:styleLink w:val="PSPNormalNumberedList"/>
    <w:lvl w:ilvl="0">
      <w:start w:val="1"/>
      <w:numFmt w:val="decimal"/>
      <w:lvlText w:val="%1."/>
      <w:lvlJc w:val="left"/>
      <w:pPr>
        <w:tabs>
          <w:tab w:val="num" w:pos="720"/>
        </w:tabs>
        <w:ind w:left="720" w:hanging="360"/>
      </w:pPr>
      <w:rPr>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DE14A11"/>
    <w:multiLevelType w:val="hybridMultilevel"/>
    <w:tmpl w:val="F3EAE7D0"/>
    <w:lvl w:ilvl="0" w:tplc="170A1BDE">
      <w:start w:val="1"/>
      <w:numFmt w:val="decimal"/>
      <w:pStyle w:val="Heading2NumberedList"/>
      <w:lvlText w:val="%1."/>
      <w:lvlJc w:val="left"/>
      <w:pPr>
        <w:tabs>
          <w:tab w:val="num" w:pos="792"/>
        </w:tabs>
        <w:ind w:left="792"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1B235A6"/>
    <w:multiLevelType w:val="hybridMultilevel"/>
    <w:tmpl w:val="A7E6995A"/>
    <w:lvl w:ilvl="0" w:tplc="84AC1D74">
      <w:start w:val="1"/>
      <w:numFmt w:val="bullet"/>
      <w:pStyle w:val="Bullet1"/>
      <w:lvlText w:val=""/>
      <w:lvlJc w:val="left"/>
      <w:pPr>
        <w:ind w:left="720" w:hanging="360"/>
      </w:pPr>
      <w:rPr>
        <w:rFonts w:ascii="Symbol" w:hAnsi="Symbol" w:hint="default"/>
        <w:sz w:val="18"/>
      </w:rPr>
    </w:lvl>
    <w:lvl w:ilvl="1" w:tplc="92740CBA">
      <w:numFmt w:val="bullet"/>
      <w:lvlText w:val="•"/>
      <w:lvlJc w:val="left"/>
      <w:pPr>
        <w:ind w:left="1800" w:hanging="72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sz w:val="18"/>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937400"/>
    <w:multiLevelType w:val="hybridMultilevel"/>
    <w:tmpl w:val="37B0CCC4"/>
    <w:lvl w:ilvl="0" w:tplc="C2D8924A">
      <w:start w:val="1"/>
      <w:numFmt w:val="bullet"/>
      <w:pStyle w:val="NormalBold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5A70787"/>
    <w:multiLevelType w:val="multilevel"/>
    <w:tmpl w:val="5E9CDBA4"/>
    <w:styleLink w:val="NormalBulletedList"/>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6A18604A"/>
    <w:multiLevelType w:val="hybridMultilevel"/>
    <w:tmpl w:val="69E62EFA"/>
    <w:lvl w:ilvl="0" w:tplc="3584933C">
      <w:start w:val="1"/>
      <w:numFmt w:val="bullet"/>
      <w:pStyle w:val="Heading4BulletTex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5">
    <w:nsid w:val="76091110"/>
    <w:multiLevelType w:val="multilevel"/>
    <w:tmpl w:val="83A603CA"/>
    <w:styleLink w:val="Heading3BulletText"/>
    <w:lvl w:ilvl="0">
      <w:start w:val="1"/>
      <w:numFmt w:val="bullet"/>
      <w:lvlText w:val=""/>
      <w:lvlJc w:val="left"/>
      <w:pPr>
        <w:tabs>
          <w:tab w:val="num" w:pos="720"/>
        </w:tabs>
        <w:ind w:left="1800" w:hanging="360"/>
      </w:pPr>
      <w:rPr>
        <w:rFonts w:ascii="Symbol" w:hAnsi="Symbol"/>
        <w:sz w:val="22"/>
      </w:rPr>
    </w:lvl>
    <w:lvl w:ilvl="1">
      <w:start w:val="1"/>
      <w:numFmt w:val="bullet"/>
      <w:lvlText w:val="o"/>
      <w:lvlJc w:val="left"/>
      <w:pPr>
        <w:tabs>
          <w:tab w:val="num" w:pos="1440"/>
        </w:tabs>
        <w:ind w:left="2520" w:hanging="360"/>
      </w:pPr>
      <w:rPr>
        <w:rFonts w:ascii="Courier New" w:hAnsi="Courier New" w:cs="Courier New" w:hint="default"/>
      </w:rPr>
    </w:lvl>
    <w:lvl w:ilvl="2">
      <w:start w:val="1"/>
      <w:numFmt w:val="bullet"/>
      <w:lvlText w:val=""/>
      <w:lvlJc w:val="left"/>
      <w:pPr>
        <w:tabs>
          <w:tab w:val="num" w:pos="2160"/>
        </w:tabs>
        <w:ind w:left="3240" w:hanging="360"/>
      </w:pPr>
      <w:rPr>
        <w:rFonts w:ascii="Wingdings" w:hAnsi="Wingdings" w:hint="default"/>
      </w:rPr>
    </w:lvl>
    <w:lvl w:ilvl="3">
      <w:start w:val="1"/>
      <w:numFmt w:val="bullet"/>
      <w:lvlText w:val=""/>
      <w:lvlJc w:val="left"/>
      <w:pPr>
        <w:tabs>
          <w:tab w:val="num" w:pos="2880"/>
        </w:tabs>
        <w:ind w:left="396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13"/>
  </w:num>
  <w:num w:numId="4">
    <w:abstractNumId w:val="2"/>
  </w:num>
  <w:num w:numId="5">
    <w:abstractNumId w:val="1"/>
  </w:num>
  <w:num w:numId="6">
    <w:abstractNumId w:val="10"/>
  </w:num>
  <w:num w:numId="7">
    <w:abstractNumId w:val="15"/>
  </w:num>
  <w:num w:numId="8">
    <w:abstractNumId w:val="7"/>
  </w:num>
  <w:num w:numId="9">
    <w:abstractNumId w:val="5"/>
  </w:num>
  <w:num w:numId="10">
    <w:abstractNumId w:val="14"/>
  </w:num>
  <w:num w:numId="11">
    <w:abstractNumId w:val="12"/>
  </w:num>
  <w:num w:numId="12">
    <w:abstractNumId w:val="4"/>
  </w:num>
  <w:num w:numId="13">
    <w:abstractNumId w:val="12"/>
  </w:num>
  <w:num w:numId="14">
    <w:abstractNumId w:val="6"/>
  </w:num>
  <w:num w:numId="15">
    <w:abstractNumId w:val="6"/>
  </w:num>
  <w:num w:numId="16">
    <w:abstractNumId w:val="6"/>
  </w:num>
  <w:num w:numId="17">
    <w:abstractNumId w:val="6"/>
  </w:num>
  <w:num w:numId="18">
    <w:abstractNumId w:val="3"/>
  </w:num>
  <w:num w:numId="19">
    <w:abstractNumId w:val="0"/>
  </w:num>
  <w:num w:numId="20">
    <w:abstractNumId w:val="0"/>
  </w:num>
  <w:num w:numId="21">
    <w:abstractNumId w:val="15"/>
  </w:num>
  <w:num w:numId="22">
    <w:abstractNumId w:val="5"/>
  </w:num>
  <w:num w:numId="23">
    <w:abstractNumId w:val="10"/>
  </w:num>
  <w:num w:numId="24">
    <w:abstractNumId w:val="9"/>
  </w:num>
  <w:num w:numId="25">
    <w:abstractNumId w:val="8"/>
  </w:num>
  <w:num w:numId="26">
    <w:abstractNumId w:val="2"/>
  </w:num>
  <w:num w:numId="27">
    <w:abstractNumId w:val="1"/>
  </w:num>
  <w:num w:numId="28">
    <w:abstractNumId w:val="1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701"/>
  <w:defaultTabStop w:val="720"/>
  <w:drawingGridHorizontalSpacing w:val="110"/>
  <w:displayHorizontalDrawingGridEvery w:val="2"/>
  <w:displayVerticalDrawingGridEvery w:val="2"/>
  <w:characterSpacingControl w:val="doNotCompress"/>
  <w:compat/>
  <w:rsids>
    <w:rsidRoot w:val="005C589B"/>
    <w:rsid w:val="000123F1"/>
    <w:rsid w:val="00016B23"/>
    <w:rsid w:val="00016EE0"/>
    <w:rsid w:val="000247AD"/>
    <w:rsid w:val="00024F39"/>
    <w:rsid w:val="00027ED5"/>
    <w:rsid w:val="00042FF2"/>
    <w:rsid w:val="000443B6"/>
    <w:rsid w:val="00044F4B"/>
    <w:rsid w:val="000525C2"/>
    <w:rsid w:val="00054F93"/>
    <w:rsid w:val="00054FCB"/>
    <w:rsid w:val="00064080"/>
    <w:rsid w:val="0006610B"/>
    <w:rsid w:val="00067067"/>
    <w:rsid w:val="00072807"/>
    <w:rsid w:val="0007312C"/>
    <w:rsid w:val="000751A9"/>
    <w:rsid w:val="00081587"/>
    <w:rsid w:val="00087452"/>
    <w:rsid w:val="000904A3"/>
    <w:rsid w:val="000951BB"/>
    <w:rsid w:val="000A0508"/>
    <w:rsid w:val="000A5B2D"/>
    <w:rsid w:val="000A6653"/>
    <w:rsid w:val="000A6C6A"/>
    <w:rsid w:val="000A7FFA"/>
    <w:rsid w:val="000B29A8"/>
    <w:rsid w:val="000B2D35"/>
    <w:rsid w:val="000C11D4"/>
    <w:rsid w:val="000C3D8B"/>
    <w:rsid w:val="000C51D8"/>
    <w:rsid w:val="000D12D4"/>
    <w:rsid w:val="000D3D0A"/>
    <w:rsid w:val="000D5186"/>
    <w:rsid w:val="000D61AB"/>
    <w:rsid w:val="000E4E8C"/>
    <w:rsid w:val="000E517E"/>
    <w:rsid w:val="000F4863"/>
    <w:rsid w:val="000F6FCD"/>
    <w:rsid w:val="0010682D"/>
    <w:rsid w:val="00106878"/>
    <w:rsid w:val="00107B6A"/>
    <w:rsid w:val="0012108B"/>
    <w:rsid w:val="00121523"/>
    <w:rsid w:val="001361DD"/>
    <w:rsid w:val="00136DEB"/>
    <w:rsid w:val="0014674E"/>
    <w:rsid w:val="0015617F"/>
    <w:rsid w:val="00157A9B"/>
    <w:rsid w:val="0016273B"/>
    <w:rsid w:val="001659C4"/>
    <w:rsid w:val="00166877"/>
    <w:rsid w:val="00166E56"/>
    <w:rsid w:val="001715ED"/>
    <w:rsid w:val="00172648"/>
    <w:rsid w:val="00172C70"/>
    <w:rsid w:val="00174674"/>
    <w:rsid w:val="00181A9F"/>
    <w:rsid w:val="00184888"/>
    <w:rsid w:val="00184D3D"/>
    <w:rsid w:val="00187745"/>
    <w:rsid w:val="00194F67"/>
    <w:rsid w:val="00195F02"/>
    <w:rsid w:val="001A0904"/>
    <w:rsid w:val="001A18AD"/>
    <w:rsid w:val="001A247A"/>
    <w:rsid w:val="001A401E"/>
    <w:rsid w:val="001A603C"/>
    <w:rsid w:val="001B4521"/>
    <w:rsid w:val="001B577F"/>
    <w:rsid w:val="001B61E7"/>
    <w:rsid w:val="001D2FEA"/>
    <w:rsid w:val="001D4828"/>
    <w:rsid w:val="001D4BDC"/>
    <w:rsid w:val="001D519D"/>
    <w:rsid w:val="001D6615"/>
    <w:rsid w:val="001E07AA"/>
    <w:rsid w:val="001E33D4"/>
    <w:rsid w:val="001E563D"/>
    <w:rsid w:val="001F3ACA"/>
    <w:rsid w:val="001F5C34"/>
    <w:rsid w:val="001F7587"/>
    <w:rsid w:val="0020116F"/>
    <w:rsid w:val="00204755"/>
    <w:rsid w:val="00206C3B"/>
    <w:rsid w:val="002100BF"/>
    <w:rsid w:val="00212C68"/>
    <w:rsid w:val="00213238"/>
    <w:rsid w:val="0021484E"/>
    <w:rsid w:val="00216DA9"/>
    <w:rsid w:val="00216DEC"/>
    <w:rsid w:val="00221955"/>
    <w:rsid w:val="00235C02"/>
    <w:rsid w:val="0024082B"/>
    <w:rsid w:val="00241085"/>
    <w:rsid w:val="00244488"/>
    <w:rsid w:val="00250394"/>
    <w:rsid w:val="002508A8"/>
    <w:rsid w:val="00252810"/>
    <w:rsid w:val="002529CD"/>
    <w:rsid w:val="002544E6"/>
    <w:rsid w:val="002548EB"/>
    <w:rsid w:val="00260080"/>
    <w:rsid w:val="002607D1"/>
    <w:rsid w:val="00265E08"/>
    <w:rsid w:val="00270B4B"/>
    <w:rsid w:val="00271E45"/>
    <w:rsid w:val="00272D0C"/>
    <w:rsid w:val="002743DC"/>
    <w:rsid w:val="00280B8C"/>
    <w:rsid w:val="00283C0D"/>
    <w:rsid w:val="00290897"/>
    <w:rsid w:val="0029221A"/>
    <w:rsid w:val="002A1375"/>
    <w:rsid w:val="002A48E7"/>
    <w:rsid w:val="002A764B"/>
    <w:rsid w:val="002B45BA"/>
    <w:rsid w:val="002B53A0"/>
    <w:rsid w:val="002B7CEA"/>
    <w:rsid w:val="002C1FED"/>
    <w:rsid w:val="002C2238"/>
    <w:rsid w:val="002C241B"/>
    <w:rsid w:val="002C249D"/>
    <w:rsid w:val="002D14F1"/>
    <w:rsid w:val="002D3254"/>
    <w:rsid w:val="002D4B88"/>
    <w:rsid w:val="002E0E07"/>
    <w:rsid w:val="002E17BD"/>
    <w:rsid w:val="002E4316"/>
    <w:rsid w:val="002E5320"/>
    <w:rsid w:val="002E5DA7"/>
    <w:rsid w:val="002E5E6B"/>
    <w:rsid w:val="002F0374"/>
    <w:rsid w:val="002F17FE"/>
    <w:rsid w:val="002F37DF"/>
    <w:rsid w:val="002F56E3"/>
    <w:rsid w:val="002F5AE4"/>
    <w:rsid w:val="0030047A"/>
    <w:rsid w:val="00303746"/>
    <w:rsid w:val="00304330"/>
    <w:rsid w:val="0030705E"/>
    <w:rsid w:val="00314CC3"/>
    <w:rsid w:val="00323E59"/>
    <w:rsid w:val="0032638E"/>
    <w:rsid w:val="00330A6B"/>
    <w:rsid w:val="00334BD4"/>
    <w:rsid w:val="003430E4"/>
    <w:rsid w:val="00344041"/>
    <w:rsid w:val="0034555B"/>
    <w:rsid w:val="003467CA"/>
    <w:rsid w:val="0034772E"/>
    <w:rsid w:val="00347D47"/>
    <w:rsid w:val="00353478"/>
    <w:rsid w:val="003629E7"/>
    <w:rsid w:val="00362CB9"/>
    <w:rsid w:val="003652E6"/>
    <w:rsid w:val="00370676"/>
    <w:rsid w:val="00371668"/>
    <w:rsid w:val="00376AC8"/>
    <w:rsid w:val="00377E96"/>
    <w:rsid w:val="00377FAA"/>
    <w:rsid w:val="00377FAF"/>
    <w:rsid w:val="003804F7"/>
    <w:rsid w:val="00380680"/>
    <w:rsid w:val="00381B2F"/>
    <w:rsid w:val="00385031"/>
    <w:rsid w:val="00385DC4"/>
    <w:rsid w:val="0039141A"/>
    <w:rsid w:val="00391433"/>
    <w:rsid w:val="00391D1F"/>
    <w:rsid w:val="00396EC0"/>
    <w:rsid w:val="003A2327"/>
    <w:rsid w:val="003B1160"/>
    <w:rsid w:val="003B22CE"/>
    <w:rsid w:val="003C1E54"/>
    <w:rsid w:val="003C3850"/>
    <w:rsid w:val="003C5F53"/>
    <w:rsid w:val="003D24DB"/>
    <w:rsid w:val="003D36E9"/>
    <w:rsid w:val="003D4219"/>
    <w:rsid w:val="003D58B2"/>
    <w:rsid w:val="003D5913"/>
    <w:rsid w:val="003E12E5"/>
    <w:rsid w:val="003E1608"/>
    <w:rsid w:val="003E6DDF"/>
    <w:rsid w:val="003F5676"/>
    <w:rsid w:val="003F6700"/>
    <w:rsid w:val="003F75FD"/>
    <w:rsid w:val="00401A3A"/>
    <w:rsid w:val="00402FC7"/>
    <w:rsid w:val="00403524"/>
    <w:rsid w:val="004037E5"/>
    <w:rsid w:val="0040788E"/>
    <w:rsid w:val="00414A22"/>
    <w:rsid w:val="00414C3D"/>
    <w:rsid w:val="00417DE2"/>
    <w:rsid w:val="00420F27"/>
    <w:rsid w:val="00424F99"/>
    <w:rsid w:val="004255E3"/>
    <w:rsid w:val="00427048"/>
    <w:rsid w:val="00434185"/>
    <w:rsid w:val="00435911"/>
    <w:rsid w:val="00435C49"/>
    <w:rsid w:val="00436751"/>
    <w:rsid w:val="004379A0"/>
    <w:rsid w:val="004476FA"/>
    <w:rsid w:val="00461BC0"/>
    <w:rsid w:val="00463202"/>
    <w:rsid w:val="00473E00"/>
    <w:rsid w:val="00476FD3"/>
    <w:rsid w:val="0048083F"/>
    <w:rsid w:val="004A1483"/>
    <w:rsid w:val="004A43DC"/>
    <w:rsid w:val="004A50A7"/>
    <w:rsid w:val="004A6B08"/>
    <w:rsid w:val="004A7DEB"/>
    <w:rsid w:val="004B38A7"/>
    <w:rsid w:val="004B4D44"/>
    <w:rsid w:val="004B4FB1"/>
    <w:rsid w:val="004B75EF"/>
    <w:rsid w:val="004C1B5C"/>
    <w:rsid w:val="004D4491"/>
    <w:rsid w:val="004D4F72"/>
    <w:rsid w:val="004D548A"/>
    <w:rsid w:val="004E075F"/>
    <w:rsid w:val="004E19A2"/>
    <w:rsid w:val="004E2272"/>
    <w:rsid w:val="004E3327"/>
    <w:rsid w:val="004E361F"/>
    <w:rsid w:val="004E388C"/>
    <w:rsid w:val="004E5342"/>
    <w:rsid w:val="004F4AF3"/>
    <w:rsid w:val="00505A22"/>
    <w:rsid w:val="00506443"/>
    <w:rsid w:val="0050659E"/>
    <w:rsid w:val="00516D64"/>
    <w:rsid w:val="00517B37"/>
    <w:rsid w:val="005276EF"/>
    <w:rsid w:val="00527743"/>
    <w:rsid w:val="0053353F"/>
    <w:rsid w:val="00533A25"/>
    <w:rsid w:val="00534E48"/>
    <w:rsid w:val="00536826"/>
    <w:rsid w:val="00536A34"/>
    <w:rsid w:val="00540A85"/>
    <w:rsid w:val="00541BC1"/>
    <w:rsid w:val="00542AFA"/>
    <w:rsid w:val="00544DAF"/>
    <w:rsid w:val="005567AC"/>
    <w:rsid w:val="005655D4"/>
    <w:rsid w:val="00567D25"/>
    <w:rsid w:val="00570F35"/>
    <w:rsid w:val="00572C4C"/>
    <w:rsid w:val="00573028"/>
    <w:rsid w:val="00574C2D"/>
    <w:rsid w:val="00584A31"/>
    <w:rsid w:val="00584E32"/>
    <w:rsid w:val="00584F0B"/>
    <w:rsid w:val="005852EB"/>
    <w:rsid w:val="00587130"/>
    <w:rsid w:val="00590DEE"/>
    <w:rsid w:val="00592264"/>
    <w:rsid w:val="005925FC"/>
    <w:rsid w:val="00595810"/>
    <w:rsid w:val="005966B6"/>
    <w:rsid w:val="005A21E1"/>
    <w:rsid w:val="005A3A29"/>
    <w:rsid w:val="005A5FC9"/>
    <w:rsid w:val="005B331E"/>
    <w:rsid w:val="005B4830"/>
    <w:rsid w:val="005B52DD"/>
    <w:rsid w:val="005C568A"/>
    <w:rsid w:val="005C589B"/>
    <w:rsid w:val="005C6A54"/>
    <w:rsid w:val="005C6CA8"/>
    <w:rsid w:val="005C70F2"/>
    <w:rsid w:val="005D544C"/>
    <w:rsid w:val="005D7257"/>
    <w:rsid w:val="005D76DE"/>
    <w:rsid w:val="006053F8"/>
    <w:rsid w:val="006078A7"/>
    <w:rsid w:val="00610CE2"/>
    <w:rsid w:val="00615231"/>
    <w:rsid w:val="006239F0"/>
    <w:rsid w:val="00624FDA"/>
    <w:rsid w:val="006278BA"/>
    <w:rsid w:val="0063534A"/>
    <w:rsid w:val="00636375"/>
    <w:rsid w:val="00643EC8"/>
    <w:rsid w:val="00646484"/>
    <w:rsid w:val="006521EA"/>
    <w:rsid w:val="00655AC3"/>
    <w:rsid w:val="006674F0"/>
    <w:rsid w:val="0067210B"/>
    <w:rsid w:val="00673BB2"/>
    <w:rsid w:val="00677A1C"/>
    <w:rsid w:val="0068175C"/>
    <w:rsid w:val="00684D64"/>
    <w:rsid w:val="00687348"/>
    <w:rsid w:val="00690C4E"/>
    <w:rsid w:val="006928A9"/>
    <w:rsid w:val="00693512"/>
    <w:rsid w:val="0069423D"/>
    <w:rsid w:val="0069546E"/>
    <w:rsid w:val="006A0420"/>
    <w:rsid w:val="006A1869"/>
    <w:rsid w:val="006A5E2D"/>
    <w:rsid w:val="006B4C0C"/>
    <w:rsid w:val="006B5A2C"/>
    <w:rsid w:val="006C17DE"/>
    <w:rsid w:val="006C7019"/>
    <w:rsid w:val="006C701A"/>
    <w:rsid w:val="006D649A"/>
    <w:rsid w:val="006E12C7"/>
    <w:rsid w:val="006F1022"/>
    <w:rsid w:val="0070385F"/>
    <w:rsid w:val="00710608"/>
    <w:rsid w:val="00712B54"/>
    <w:rsid w:val="00714838"/>
    <w:rsid w:val="00723B36"/>
    <w:rsid w:val="007251DA"/>
    <w:rsid w:val="0072598C"/>
    <w:rsid w:val="00735E55"/>
    <w:rsid w:val="00736D70"/>
    <w:rsid w:val="00741BFD"/>
    <w:rsid w:val="00743A09"/>
    <w:rsid w:val="007457D1"/>
    <w:rsid w:val="007504D1"/>
    <w:rsid w:val="00750A58"/>
    <w:rsid w:val="00753EE9"/>
    <w:rsid w:val="00762800"/>
    <w:rsid w:val="00765A97"/>
    <w:rsid w:val="007702D3"/>
    <w:rsid w:val="00773F97"/>
    <w:rsid w:val="00775F58"/>
    <w:rsid w:val="007761F9"/>
    <w:rsid w:val="00776675"/>
    <w:rsid w:val="00780EB3"/>
    <w:rsid w:val="007876D2"/>
    <w:rsid w:val="00792089"/>
    <w:rsid w:val="007949DA"/>
    <w:rsid w:val="00794D66"/>
    <w:rsid w:val="007958B5"/>
    <w:rsid w:val="007A62B7"/>
    <w:rsid w:val="007C1C59"/>
    <w:rsid w:val="007C32A4"/>
    <w:rsid w:val="007D0770"/>
    <w:rsid w:val="007D4E03"/>
    <w:rsid w:val="007D7795"/>
    <w:rsid w:val="007E11F1"/>
    <w:rsid w:val="007E37BF"/>
    <w:rsid w:val="007E5A03"/>
    <w:rsid w:val="007E60FB"/>
    <w:rsid w:val="007E6334"/>
    <w:rsid w:val="007E6BEA"/>
    <w:rsid w:val="007F5DD5"/>
    <w:rsid w:val="007F7FF9"/>
    <w:rsid w:val="00803982"/>
    <w:rsid w:val="008070F0"/>
    <w:rsid w:val="008102E5"/>
    <w:rsid w:val="00810A8E"/>
    <w:rsid w:val="00817437"/>
    <w:rsid w:val="00823966"/>
    <w:rsid w:val="008246DB"/>
    <w:rsid w:val="008249B9"/>
    <w:rsid w:val="008254D3"/>
    <w:rsid w:val="0083001A"/>
    <w:rsid w:val="00830AAD"/>
    <w:rsid w:val="008315B5"/>
    <w:rsid w:val="00833BEA"/>
    <w:rsid w:val="008438B3"/>
    <w:rsid w:val="00851103"/>
    <w:rsid w:val="00863155"/>
    <w:rsid w:val="0086486C"/>
    <w:rsid w:val="008657DF"/>
    <w:rsid w:val="0086585C"/>
    <w:rsid w:val="00865C66"/>
    <w:rsid w:val="008676A7"/>
    <w:rsid w:val="0087059F"/>
    <w:rsid w:val="008752EF"/>
    <w:rsid w:val="008776A1"/>
    <w:rsid w:val="008816D5"/>
    <w:rsid w:val="00891098"/>
    <w:rsid w:val="00891BAC"/>
    <w:rsid w:val="008A0DA1"/>
    <w:rsid w:val="008A176D"/>
    <w:rsid w:val="008A1E9C"/>
    <w:rsid w:val="008A7647"/>
    <w:rsid w:val="008B6445"/>
    <w:rsid w:val="008C2FEC"/>
    <w:rsid w:val="008C4903"/>
    <w:rsid w:val="008D3CE8"/>
    <w:rsid w:val="008E688A"/>
    <w:rsid w:val="008F3D73"/>
    <w:rsid w:val="008F4C9B"/>
    <w:rsid w:val="00907031"/>
    <w:rsid w:val="00910DDA"/>
    <w:rsid w:val="009152B8"/>
    <w:rsid w:val="009158C4"/>
    <w:rsid w:val="0091648F"/>
    <w:rsid w:val="00926747"/>
    <w:rsid w:val="009275DF"/>
    <w:rsid w:val="009319BD"/>
    <w:rsid w:val="00941A83"/>
    <w:rsid w:val="009459F7"/>
    <w:rsid w:val="00950B41"/>
    <w:rsid w:val="00953B28"/>
    <w:rsid w:val="009638BD"/>
    <w:rsid w:val="00963A5B"/>
    <w:rsid w:val="00965762"/>
    <w:rsid w:val="00977BA7"/>
    <w:rsid w:val="00983DB6"/>
    <w:rsid w:val="0098436C"/>
    <w:rsid w:val="0098440C"/>
    <w:rsid w:val="00986E36"/>
    <w:rsid w:val="00990359"/>
    <w:rsid w:val="0099089E"/>
    <w:rsid w:val="009B0E43"/>
    <w:rsid w:val="009B1202"/>
    <w:rsid w:val="009B3D49"/>
    <w:rsid w:val="009B5A2F"/>
    <w:rsid w:val="009B7355"/>
    <w:rsid w:val="009C45B3"/>
    <w:rsid w:val="009C5F97"/>
    <w:rsid w:val="009C72AE"/>
    <w:rsid w:val="009D0248"/>
    <w:rsid w:val="009D1498"/>
    <w:rsid w:val="009E2428"/>
    <w:rsid w:val="009E37D0"/>
    <w:rsid w:val="009E5664"/>
    <w:rsid w:val="009E6229"/>
    <w:rsid w:val="009F1366"/>
    <w:rsid w:val="009F28E1"/>
    <w:rsid w:val="009F312F"/>
    <w:rsid w:val="009F5EFA"/>
    <w:rsid w:val="009F7BAC"/>
    <w:rsid w:val="00A004AB"/>
    <w:rsid w:val="00A02141"/>
    <w:rsid w:val="00A06824"/>
    <w:rsid w:val="00A0795D"/>
    <w:rsid w:val="00A1657D"/>
    <w:rsid w:val="00A16DD0"/>
    <w:rsid w:val="00A1717B"/>
    <w:rsid w:val="00A24242"/>
    <w:rsid w:val="00A25750"/>
    <w:rsid w:val="00A267A9"/>
    <w:rsid w:val="00A27BFD"/>
    <w:rsid w:val="00A33AAD"/>
    <w:rsid w:val="00A35FD0"/>
    <w:rsid w:val="00A404D5"/>
    <w:rsid w:val="00A40EF5"/>
    <w:rsid w:val="00A45CAF"/>
    <w:rsid w:val="00A503C3"/>
    <w:rsid w:val="00A5051F"/>
    <w:rsid w:val="00A55AC6"/>
    <w:rsid w:val="00A61FDF"/>
    <w:rsid w:val="00A63003"/>
    <w:rsid w:val="00A749DF"/>
    <w:rsid w:val="00A75279"/>
    <w:rsid w:val="00A759F6"/>
    <w:rsid w:val="00A76F57"/>
    <w:rsid w:val="00A82501"/>
    <w:rsid w:val="00A85C77"/>
    <w:rsid w:val="00A94622"/>
    <w:rsid w:val="00A97662"/>
    <w:rsid w:val="00AB0E8D"/>
    <w:rsid w:val="00AB1710"/>
    <w:rsid w:val="00AB1C4A"/>
    <w:rsid w:val="00AB5173"/>
    <w:rsid w:val="00AC2254"/>
    <w:rsid w:val="00AD14CC"/>
    <w:rsid w:val="00AD14E5"/>
    <w:rsid w:val="00AD22AC"/>
    <w:rsid w:val="00AD49AF"/>
    <w:rsid w:val="00AE10AB"/>
    <w:rsid w:val="00AF4B02"/>
    <w:rsid w:val="00AF580E"/>
    <w:rsid w:val="00AF60F3"/>
    <w:rsid w:val="00B00F19"/>
    <w:rsid w:val="00B02177"/>
    <w:rsid w:val="00B043FA"/>
    <w:rsid w:val="00B0608C"/>
    <w:rsid w:val="00B070E2"/>
    <w:rsid w:val="00B1314E"/>
    <w:rsid w:val="00B14548"/>
    <w:rsid w:val="00B17809"/>
    <w:rsid w:val="00B17F98"/>
    <w:rsid w:val="00B27CBD"/>
    <w:rsid w:val="00B32293"/>
    <w:rsid w:val="00B333DB"/>
    <w:rsid w:val="00B35457"/>
    <w:rsid w:val="00B40C27"/>
    <w:rsid w:val="00B41D0A"/>
    <w:rsid w:val="00B43259"/>
    <w:rsid w:val="00B5168A"/>
    <w:rsid w:val="00B52776"/>
    <w:rsid w:val="00B52D9C"/>
    <w:rsid w:val="00B546F3"/>
    <w:rsid w:val="00B61119"/>
    <w:rsid w:val="00B644F7"/>
    <w:rsid w:val="00B66392"/>
    <w:rsid w:val="00B71615"/>
    <w:rsid w:val="00B74B05"/>
    <w:rsid w:val="00B83E05"/>
    <w:rsid w:val="00B83E86"/>
    <w:rsid w:val="00B878CA"/>
    <w:rsid w:val="00B96890"/>
    <w:rsid w:val="00B96DFC"/>
    <w:rsid w:val="00BB6DBC"/>
    <w:rsid w:val="00BC0BCC"/>
    <w:rsid w:val="00BD0A6A"/>
    <w:rsid w:val="00BD1533"/>
    <w:rsid w:val="00BD26A6"/>
    <w:rsid w:val="00BD2A31"/>
    <w:rsid w:val="00BD681F"/>
    <w:rsid w:val="00BD6998"/>
    <w:rsid w:val="00BE2559"/>
    <w:rsid w:val="00BF0A75"/>
    <w:rsid w:val="00BF15FC"/>
    <w:rsid w:val="00BF1C65"/>
    <w:rsid w:val="00BF50A1"/>
    <w:rsid w:val="00C007AD"/>
    <w:rsid w:val="00C00A06"/>
    <w:rsid w:val="00C042A3"/>
    <w:rsid w:val="00C10A84"/>
    <w:rsid w:val="00C10D8E"/>
    <w:rsid w:val="00C1310D"/>
    <w:rsid w:val="00C23433"/>
    <w:rsid w:val="00C239CD"/>
    <w:rsid w:val="00C31752"/>
    <w:rsid w:val="00C33F25"/>
    <w:rsid w:val="00C36462"/>
    <w:rsid w:val="00C37313"/>
    <w:rsid w:val="00C378BF"/>
    <w:rsid w:val="00C45A2B"/>
    <w:rsid w:val="00C45E2B"/>
    <w:rsid w:val="00C460FC"/>
    <w:rsid w:val="00C51873"/>
    <w:rsid w:val="00C54E44"/>
    <w:rsid w:val="00C57773"/>
    <w:rsid w:val="00C64493"/>
    <w:rsid w:val="00C65C29"/>
    <w:rsid w:val="00C65EA8"/>
    <w:rsid w:val="00C676EB"/>
    <w:rsid w:val="00C7536B"/>
    <w:rsid w:val="00C75B09"/>
    <w:rsid w:val="00C83AE8"/>
    <w:rsid w:val="00C844C3"/>
    <w:rsid w:val="00C92FB4"/>
    <w:rsid w:val="00C94957"/>
    <w:rsid w:val="00C94ADE"/>
    <w:rsid w:val="00CA047E"/>
    <w:rsid w:val="00CA1515"/>
    <w:rsid w:val="00CA6938"/>
    <w:rsid w:val="00CB015C"/>
    <w:rsid w:val="00CB0B93"/>
    <w:rsid w:val="00CB43F3"/>
    <w:rsid w:val="00CB4FDC"/>
    <w:rsid w:val="00CC3FE1"/>
    <w:rsid w:val="00CC4DB1"/>
    <w:rsid w:val="00CC5AC9"/>
    <w:rsid w:val="00CC7797"/>
    <w:rsid w:val="00CD28F0"/>
    <w:rsid w:val="00CD317A"/>
    <w:rsid w:val="00CD4FB9"/>
    <w:rsid w:val="00CD5786"/>
    <w:rsid w:val="00CD7F77"/>
    <w:rsid w:val="00CE17A0"/>
    <w:rsid w:val="00CE204B"/>
    <w:rsid w:val="00CE5215"/>
    <w:rsid w:val="00CF20F9"/>
    <w:rsid w:val="00D00E68"/>
    <w:rsid w:val="00D010E0"/>
    <w:rsid w:val="00D0337E"/>
    <w:rsid w:val="00D0469B"/>
    <w:rsid w:val="00D0792D"/>
    <w:rsid w:val="00D10C04"/>
    <w:rsid w:val="00D1285C"/>
    <w:rsid w:val="00D21618"/>
    <w:rsid w:val="00D238C9"/>
    <w:rsid w:val="00D25414"/>
    <w:rsid w:val="00D25C34"/>
    <w:rsid w:val="00D2784B"/>
    <w:rsid w:val="00D27A89"/>
    <w:rsid w:val="00D320E8"/>
    <w:rsid w:val="00D3281A"/>
    <w:rsid w:val="00D3644E"/>
    <w:rsid w:val="00D36CE8"/>
    <w:rsid w:val="00D372C5"/>
    <w:rsid w:val="00D43193"/>
    <w:rsid w:val="00D45900"/>
    <w:rsid w:val="00D50F1A"/>
    <w:rsid w:val="00D53257"/>
    <w:rsid w:val="00D57987"/>
    <w:rsid w:val="00D57AA2"/>
    <w:rsid w:val="00D61F30"/>
    <w:rsid w:val="00D62274"/>
    <w:rsid w:val="00D63805"/>
    <w:rsid w:val="00D72158"/>
    <w:rsid w:val="00D730D6"/>
    <w:rsid w:val="00D75F23"/>
    <w:rsid w:val="00D7779A"/>
    <w:rsid w:val="00D805CE"/>
    <w:rsid w:val="00D81C8A"/>
    <w:rsid w:val="00D85A4C"/>
    <w:rsid w:val="00D85B28"/>
    <w:rsid w:val="00D94694"/>
    <w:rsid w:val="00D97387"/>
    <w:rsid w:val="00DA04AE"/>
    <w:rsid w:val="00DA1C07"/>
    <w:rsid w:val="00DA5BD4"/>
    <w:rsid w:val="00DA6CD9"/>
    <w:rsid w:val="00DB1C3A"/>
    <w:rsid w:val="00DB4374"/>
    <w:rsid w:val="00DD01E9"/>
    <w:rsid w:val="00DD40AF"/>
    <w:rsid w:val="00DE4C15"/>
    <w:rsid w:val="00DE615E"/>
    <w:rsid w:val="00DF03EC"/>
    <w:rsid w:val="00DF2C14"/>
    <w:rsid w:val="00DF50A9"/>
    <w:rsid w:val="00DF5826"/>
    <w:rsid w:val="00E038F3"/>
    <w:rsid w:val="00E15F49"/>
    <w:rsid w:val="00E168F1"/>
    <w:rsid w:val="00E22B99"/>
    <w:rsid w:val="00E26BD0"/>
    <w:rsid w:val="00E27CFA"/>
    <w:rsid w:val="00E42592"/>
    <w:rsid w:val="00E46281"/>
    <w:rsid w:val="00E5107F"/>
    <w:rsid w:val="00E52ACC"/>
    <w:rsid w:val="00E65A6A"/>
    <w:rsid w:val="00E702A8"/>
    <w:rsid w:val="00E72F4A"/>
    <w:rsid w:val="00E851C7"/>
    <w:rsid w:val="00E92D1A"/>
    <w:rsid w:val="00E95422"/>
    <w:rsid w:val="00EA02D5"/>
    <w:rsid w:val="00EB0012"/>
    <w:rsid w:val="00EB28E7"/>
    <w:rsid w:val="00EC05A0"/>
    <w:rsid w:val="00EC07FC"/>
    <w:rsid w:val="00EC1091"/>
    <w:rsid w:val="00EC1EE3"/>
    <w:rsid w:val="00EC2D8B"/>
    <w:rsid w:val="00EC4166"/>
    <w:rsid w:val="00EC67F5"/>
    <w:rsid w:val="00ED067F"/>
    <w:rsid w:val="00EF1E09"/>
    <w:rsid w:val="00EF2641"/>
    <w:rsid w:val="00EF5787"/>
    <w:rsid w:val="00EF7D66"/>
    <w:rsid w:val="00F01271"/>
    <w:rsid w:val="00F036AD"/>
    <w:rsid w:val="00F15092"/>
    <w:rsid w:val="00F153F5"/>
    <w:rsid w:val="00F25BA6"/>
    <w:rsid w:val="00F25F6D"/>
    <w:rsid w:val="00F26697"/>
    <w:rsid w:val="00F277BC"/>
    <w:rsid w:val="00F31F5C"/>
    <w:rsid w:val="00F4150B"/>
    <w:rsid w:val="00F46296"/>
    <w:rsid w:val="00F5176D"/>
    <w:rsid w:val="00F5181E"/>
    <w:rsid w:val="00F53FA5"/>
    <w:rsid w:val="00F56808"/>
    <w:rsid w:val="00F5748F"/>
    <w:rsid w:val="00F6297B"/>
    <w:rsid w:val="00F678F6"/>
    <w:rsid w:val="00F71461"/>
    <w:rsid w:val="00F715F0"/>
    <w:rsid w:val="00F72DD1"/>
    <w:rsid w:val="00F82D95"/>
    <w:rsid w:val="00F844AA"/>
    <w:rsid w:val="00F86CC3"/>
    <w:rsid w:val="00F87F99"/>
    <w:rsid w:val="00F94850"/>
    <w:rsid w:val="00FA3189"/>
    <w:rsid w:val="00FA5192"/>
    <w:rsid w:val="00FA5E54"/>
    <w:rsid w:val="00FB0900"/>
    <w:rsid w:val="00FB32F9"/>
    <w:rsid w:val="00FB4EE9"/>
    <w:rsid w:val="00FB753F"/>
    <w:rsid w:val="00FB796F"/>
    <w:rsid w:val="00FB7EE9"/>
    <w:rsid w:val="00FC53A5"/>
    <w:rsid w:val="00FD0D9B"/>
    <w:rsid w:val="00FD23BE"/>
    <w:rsid w:val="00FD243C"/>
    <w:rsid w:val="00FE06AC"/>
    <w:rsid w:val="00FE7C3F"/>
    <w:rsid w:val="00FF257B"/>
    <w:rsid w:val="00FF2D93"/>
    <w:rsid w:val="00FF4020"/>
    <w:rsid w:val="00FF4742"/>
    <w:rsid w:val="00FF5C3A"/>
    <w:rsid w:val="00FF5E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5231"/>
    <w:rPr>
      <w:sz w:val="22"/>
    </w:rPr>
  </w:style>
  <w:style w:type="paragraph" w:styleId="Heading1">
    <w:name w:val="heading 1"/>
    <w:basedOn w:val="Normal"/>
    <w:next w:val="Normal"/>
    <w:qFormat/>
    <w:rsid w:val="007949DA"/>
    <w:pPr>
      <w:keepNext/>
      <w:numPr>
        <w:numId w:val="17"/>
      </w:numPr>
      <w:tabs>
        <w:tab w:val="clear" w:pos="1152"/>
      </w:tabs>
      <w:spacing w:before="240" w:after="120"/>
      <w:ind w:left="432"/>
      <w:outlineLvl w:val="0"/>
    </w:pPr>
    <w:rPr>
      <w:rFonts w:ascii="Arial" w:hAnsi="Arial" w:cs="Arial"/>
      <w:b/>
      <w:bCs/>
      <w:kern w:val="32"/>
      <w:sz w:val="32"/>
      <w:szCs w:val="32"/>
    </w:rPr>
  </w:style>
  <w:style w:type="paragraph" w:styleId="Heading2">
    <w:name w:val="heading 2"/>
    <w:basedOn w:val="Heading1"/>
    <w:next w:val="Normal"/>
    <w:qFormat/>
    <w:rsid w:val="00B070E2"/>
    <w:pPr>
      <w:numPr>
        <w:ilvl w:val="1"/>
      </w:numPr>
      <w:tabs>
        <w:tab w:val="clear" w:pos="1296"/>
      </w:tabs>
      <w:ind w:left="864"/>
      <w:outlineLvl w:val="1"/>
    </w:pPr>
    <w:rPr>
      <w:kern w:val="28"/>
      <w:sz w:val="24"/>
      <w:szCs w:val="28"/>
    </w:rPr>
  </w:style>
  <w:style w:type="paragraph" w:styleId="Heading3">
    <w:name w:val="heading 3"/>
    <w:basedOn w:val="Normal"/>
    <w:next w:val="Normal"/>
    <w:qFormat/>
    <w:rsid w:val="00615231"/>
    <w:pPr>
      <w:numPr>
        <w:ilvl w:val="2"/>
        <w:numId w:val="17"/>
      </w:numPr>
      <w:spacing w:before="240" w:after="120"/>
      <w:outlineLvl w:val="2"/>
    </w:pPr>
    <w:rPr>
      <w:rFonts w:ascii="Arial" w:hAnsi="Arial"/>
      <w:b/>
    </w:rPr>
  </w:style>
  <w:style w:type="paragraph" w:styleId="Heading4">
    <w:name w:val="heading 4"/>
    <w:basedOn w:val="Normal"/>
    <w:next w:val="Normal"/>
    <w:qFormat/>
    <w:rsid w:val="00615231"/>
    <w:pPr>
      <w:numPr>
        <w:ilvl w:val="3"/>
        <w:numId w:val="17"/>
      </w:numPr>
      <w:spacing w:before="120" w:after="60"/>
      <w:outlineLvl w:val="3"/>
    </w:pPr>
    <w:rPr>
      <w:rFonts w:ascii="Arial" w:hAnsi="Arial"/>
      <w:b/>
    </w:rPr>
  </w:style>
  <w:style w:type="paragraph" w:styleId="Heading5">
    <w:name w:val="heading 5"/>
    <w:basedOn w:val="Normal"/>
    <w:next w:val="Normal"/>
    <w:qFormat/>
    <w:rsid w:val="00615231"/>
    <w:pPr>
      <w:numPr>
        <w:ilvl w:val="4"/>
        <w:numId w:val="18"/>
      </w:numPr>
      <w:spacing w:before="240" w:after="60"/>
      <w:outlineLvl w:val="4"/>
    </w:pPr>
    <w:rPr>
      <w:b/>
      <w:bCs/>
      <w:iCs/>
      <w:szCs w:val="26"/>
    </w:rPr>
  </w:style>
  <w:style w:type="paragraph" w:styleId="Heading6">
    <w:name w:val="heading 6"/>
    <w:basedOn w:val="Normal"/>
    <w:next w:val="Normal"/>
    <w:qFormat/>
    <w:rsid w:val="00615231"/>
    <w:pPr>
      <w:spacing w:before="240" w:after="60"/>
      <w:outlineLvl w:val="5"/>
    </w:pPr>
    <w:rPr>
      <w:i/>
    </w:rPr>
  </w:style>
  <w:style w:type="paragraph" w:styleId="Heading7">
    <w:name w:val="heading 7"/>
    <w:basedOn w:val="Normal"/>
    <w:next w:val="Normal"/>
    <w:qFormat/>
    <w:rsid w:val="00615231"/>
    <w:pPr>
      <w:spacing w:before="240" w:after="60"/>
      <w:outlineLvl w:val="6"/>
    </w:pPr>
  </w:style>
  <w:style w:type="paragraph" w:styleId="Heading8">
    <w:name w:val="heading 8"/>
    <w:basedOn w:val="Normal"/>
    <w:next w:val="Normal"/>
    <w:qFormat/>
    <w:rsid w:val="00615231"/>
    <w:pPr>
      <w:spacing w:before="240" w:after="60"/>
      <w:outlineLvl w:val="7"/>
    </w:pPr>
    <w:rPr>
      <w:i/>
    </w:rPr>
  </w:style>
  <w:style w:type="paragraph" w:styleId="Heading9">
    <w:name w:val="heading 9"/>
    <w:basedOn w:val="Normal"/>
    <w:next w:val="Normal"/>
    <w:qFormat/>
    <w:rsid w:val="00615231"/>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Centered">
    <w:name w:val="Caption Centered"/>
    <w:basedOn w:val="Caption"/>
    <w:rsid w:val="00615231"/>
    <w:pPr>
      <w:jc w:val="center"/>
    </w:pPr>
    <w:rPr>
      <w:rFonts w:cs="Arial"/>
    </w:rPr>
  </w:style>
  <w:style w:type="paragraph" w:styleId="Caption">
    <w:name w:val="caption"/>
    <w:basedOn w:val="Normal"/>
    <w:next w:val="Normal"/>
    <w:qFormat/>
    <w:rsid w:val="00615231"/>
    <w:pPr>
      <w:spacing w:before="120" w:after="120"/>
    </w:pPr>
    <w:rPr>
      <w:rFonts w:ascii="Arial" w:hAnsi="Arial"/>
      <w:b/>
      <w:bCs/>
    </w:rPr>
  </w:style>
  <w:style w:type="numbering" w:customStyle="1" w:styleId="NormalBulletedList">
    <w:name w:val="Normal Bulleted List"/>
    <w:basedOn w:val="NoList"/>
    <w:rsid w:val="002E0E07"/>
    <w:pPr>
      <w:numPr>
        <w:numId w:val="3"/>
      </w:numPr>
    </w:pPr>
  </w:style>
  <w:style w:type="paragraph" w:styleId="CommentText">
    <w:name w:val="annotation text"/>
    <w:basedOn w:val="Normal"/>
    <w:rsid w:val="00615231"/>
    <w:pPr>
      <w:spacing w:before="120"/>
    </w:pPr>
    <w:rPr>
      <w:sz w:val="28"/>
    </w:rPr>
  </w:style>
  <w:style w:type="paragraph" w:customStyle="1" w:styleId="CoverSheet">
    <w:name w:val="Cover Sheet"/>
    <w:basedOn w:val="Normal"/>
    <w:rsid w:val="00615231"/>
    <w:pPr>
      <w:jc w:val="right"/>
    </w:pPr>
    <w:rPr>
      <w:rFonts w:ascii="Arial" w:hAnsi="Arial"/>
      <w:sz w:val="48"/>
    </w:rPr>
  </w:style>
  <w:style w:type="character" w:customStyle="1" w:styleId="CoverSheetSub-Title">
    <w:name w:val="Cover Sheet Sub-Title"/>
    <w:basedOn w:val="DefaultParagraphFont"/>
    <w:rsid w:val="00615231"/>
    <w:rPr>
      <w:rFonts w:ascii="Arial" w:hAnsi="Arial"/>
      <w:sz w:val="40"/>
    </w:rPr>
  </w:style>
  <w:style w:type="paragraph" w:customStyle="1" w:styleId="CoverSheetTitleBold">
    <w:name w:val="Cover Sheet Title Bold"/>
    <w:basedOn w:val="Normal"/>
    <w:rsid w:val="00615231"/>
    <w:pPr>
      <w:widowControl w:val="0"/>
      <w:spacing w:after="80"/>
      <w:jc w:val="right"/>
    </w:pPr>
    <w:rPr>
      <w:rFonts w:ascii="Arial" w:hAnsi="Arial"/>
      <w:b/>
      <w:bCs/>
      <w:sz w:val="56"/>
    </w:rPr>
  </w:style>
  <w:style w:type="paragraph" w:customStyle="1" w:styleId="CoverSheetAddress">
    <w:name w:val="CoverSheet Address"/>
    <w:basedOn w:val="Normal"/>
    <w:rsid w:val="00615231"/>
    <w:pPr>
      <w:jc w:val="right"/>
    </w:pPr>
  </w:style>
  <w:style w:type="paragraph" w:customStyle="1" w:styleId="CoverSheetName">
    <w:name w:val="CoverSheet Name"/>
    <w:basedOn w:val="Normal"/>
    <w:rsid w:val="00615231"/>
    <w:pPr>
      <w:ind w:left="360"/>
      <w:jc w:val="right"/>
    </w:pPr>
    <w:rPr>
      <w:b/>
      <w:bCs/>
    </w:rPr>
  </w:style>
  <w:style w:type="paragraph" w:customStyle="1" w:styleId="CoverSheetTitle">
    <w:name w:val="CoverSheet Title"/>
    <w:basedOn w:val="Normal"/>
    <w:rsid w:val="00615231"/>
    <w:pPr>
      <w:widowControl w:val="0"/>
      <w:spacing w:after="80"/>
      <w:jc w:val="right"/>
    </w:pPr>
    <w:rPr>
      <w:rFonts w:ascii="Arial" w:hAnsi="Arial"/>
      <w:b/>
      <w:bCs/>
      <w:sz w:val="56"/>
    </w:rPr>
  </w:style>
  <w:style w:type="paragraph" w:styleId="Footer">
    <w:name w:val="footer"/>
    <w:basedOn w:val="Normal"/>
    <w:rsid w:val="00615231"/>
    <w:pPr>
      <w:tabs>
        <w:tab w:val="center" w:pos="4320"/>
        <w:tab w:val="right" w:pos="8640"/>
      </w:tabs>
      <w:autoSpaceDE w:val="0"/>
      <w:autoSpaceDN w:val="0"/>
      <w:adjustRightInd w:val="0"/>
    </w:pPr>
    <w:rPr>
      <w:rFonts w:ascii="Arial Narrow" w:hAnsi="Arial Narrow"/>
      <w:sz w:val="20"/>
    </w:rPr>
  </w:style>
  <w:style w:type="paragraph" w:styleId="Header">
    <w:name w:val="header"/>
    <w:basedOn w:val="Normal"/>
    <w:rsid w:val="00615231"/>
    <w:pPr>
      <w:tabs>
        <w:tab w:val="center" w:pos="4320"/>
        <w:tab w:val="right" w:pos="8640"/>
      </w:tabs>
      <w:autoSpaceDE w:val="0"/>
      <w:autoSpaceDN w:val="0"/>
      <w:adjustRightInd w:val="0"/>
    </w:pPr>
    <w:rPr>
      <w:rFonts w:ascii="Arial Narrow" w:hAnsi="Arial Narrow"/>
      <w:sz w:val="20"/>
    </w:rPr>
  </w:style>
  <w:style w:type="paragraph" w:customStyle="1" w:styleId="Heading2BulletText">
    <w:name w:val="Heading 2 Bullet Text"/>
    <w:basedOn w:val="Normal"/>
    <w:rsid w:val="00615231"/>
    <w:pPr>
      <w:widowControl w:val="0"/>
      <w:numPr>
        <w:numId w:val="26"/>
      </w:numPr>
    </w:pPr>
  </w:style>
  <w:style w:type="paragraph" w:customStyle="1" w:styleId="Heading2LetterList">
    <w:name w:val="Heading 2 Letter List"/>
    <w:basedOn w:val="ListNumber"/>
    <w:rsid w:val="00615231"/>
    <w:pPr>
      <w:numPr>
        <w:numId w:val="27"/>
      </w:numPr>
    </w:pPr>
  </w:style>
  <w:style w:type="paragraph" w:styleId="ListNumber">
    <w:name w:val="List Number"/>
    <w:basedOn w:val="Normal"/>
    <w:rsid w:val="00615231"/>
  </w:style>
  <w:style w:type="paragraph" w:customStyle="1" w:styleId="Heading2NumberedList">
    <w:name w:val="Heading 2 Numbered List"/>
    <w:basedOn w:val="Heading2BulletText"/>
    <w:rsid w:val="00615231"/>
    <w:pPr>
      <w:numPr>
        <w:numId w:val="23"/>
      </w:numPr>
    </w:pPr>
  </w:style>
  <w:style w:type="paragraph" w:customStyle="1" w:styleId="Heading2Text">
    <w:name w:val="Heading 2 Text"/>
    <w:basedOn w:val="Normal"/>
    <w:rsid w:val="00615231"/>
    <w:pPr>
      <w:ind w:left="432"/>
    </w:pPr>
  </w:style>
  <w:style w:type="numbering" w:customStyle="1" w:styleId="Heading3BulletText">
    <w:name w:val="Heading 3 Bullet Text"/>
    <w:basedOn w:val="NoList"/>
    <w:rsid w:val="00615231"/>
    <w:pPr>
      <w:numPr>
        <w:numId w:val="7"/>
      </w:numPr>
    </w:pPr>
  </w:style>
  <w:style w:type="paragraph" w:customStyle="1" w:styleId="NormalNumberedList">
    <w:name w:val="Normal Numbered List"/>
    <w:basedOn w:val="Normal"/>
    <w:rsid w:val="00615231"/>
  </w:style>
  <w:style w:type="paragraph" w:customStyle="1" w:styleId="Heading3NumberedList">
    <w:name w:val="Heading 3 Numbered List"/>
    <w:basedOn w:val="NormalNumberedList"/>
    <w:rsid w:val="00615231"/>
    <w:pPr>
      <w:numPr>
        <w:numId w:val="22"/>
      </w:numPr>
    </w:pPr>
    <w:rPr>
      <w:szCs w:val="22"/>
    </w:rPr>
  </w:style>
  <w:style w:type="paragraph" w:customStyle="1" w:styleId="Heading3Text">
    <w:name w:val="Heading 3 Text"/>
    <w:basedOn w:val="Normal"/>
    <w:rsid w:val="00615231"/>
    <w:pPr>
      <w:ind w:left="720"/>
    </w:pPr>
  </w:style>
  <w:style w:type="paragraph" w:customStyle="1" w:styleId="Heading3TextBold">
    <w:name w:val="Heading 3 Text Bold"/>
    <w:basedOn w:val="Heading3Text"/>
    <w:next w:val="Heading3Text"/>
    <w:rsid w:val="002E0E07"/>
    <w:rPr>
      <w:b/>
    </w:rPr>
  </w:style>
  <w:style w:type="paragraph" w:customStyle="1" w:styleId="Heading4BulletText">
    <w:name w:val="Heading 4 Bullet Text"/>
    <w:basedOn w:val="Normal"/>
    <w:rsid w:val="002E0E07"/>
    <w:pPr>
      <w:numPr>
        <w:numId w:val="10"/>
      </w:numPr>
    </w:pPr>
  </w:style>
  <w:style w:type="paragraph" w:customStyle="1" w:styleId="Heading4Text">
    <w:name w:val="Heading 4 Text"/>
    <w:basedOn w:val="Normal"/>
    <w:rsid w:val="002E0E07"/>
    <w:pPr>
      <w:ind w:left="1008"/>
    </w:pPr>
  </w:style>
  <w:style w:type="paragraph" w:customStyle="1" w:styleId="Heading4TextBold">
    <w:name w:val="Heading 4 Text Bold"/>
    <w:basedOn w:val="Heading4Text"/>
    <w:next w:val="Heading4Text"/>
    <w:rsid w:val="002E0E07"/>
    <w:rPr>
      <w:b/>
      <w:bCs/>
    </w:rPr>
  </w:style>
  <w:style w:type="paragraph" w:customStyle="1" w:styleId="Heading4TextUnderlinedBold">
    <w:name w:val="Heading 4 Text Underlined Bold"/>
    <w:basedOn w:val="Heading4Text"/>
    <w:next w:val="Heading4Text"/>
    <w:rsid w:val="002E0E07"/>
    <w:rPr>
      <w:b/>
      <w:u w:val="single"/>
    </w:rPr>
  </w:style>
  <w:style w:type="paragraph" w:customStyle="1" w:styleId="Heading5Text">
    <w:name w:val="Heading 5 Text"/>
    <w:basedOn w:val="Normal"/>
    <w:rsid w:val="002E0E07"/>
    <w:pPr>
      <w:ind w:left="1296"/>
    </w:pPr>
  </w:style>
  <w:style w:type="character" w:styleId="Hyperlink">
    <w:name w:val="Hyperlink"/>
    <w:basedOn w:val="DefaultParagraphFont"/>
    <w:uiPriority w:val="99"/>
    <w:rsid w:val="00615231"/>
    <w:rPr>
      <w:color w:val="0000FF"/>
      <w:u w:val="single"/>
    </w:rPr>
  </w:style>
  <w:style w:type="character" w:customStyle="1" w:styleId="NormalBoldItalic">
    <w:name w:val="Normal Bold Italic"/>
    <w:basedOn w:val="DefaultParagraphFont"/>
    <w:rsid w:val="002E0E07"/>
    <w:rPr>
      <w:rFonts w:ascii="Times New Roman" w:hAnsi="Times New Roman"/>
      <w:b/>
      <w:bCs/>
      <w:i/>
      <w:iCs/>
      <w:sz w:val="22"/>
    </w:rPr>
  </w:style>
  <w:style w:type="character" w:customStyle="1" w:styleId="InstructionBoxText">
    <w:name w:val="Instruction Box Text"/>
    <w:basedOn w:val="DefaultParagraphFont"/>
    <w:rsid w:val="00615231"/>
    <w:rPr>
      <w:rFonts w:ascii="Arial" w:hAnsi="Arial"/>
      <w:bCs/>
      <w:i/>
      <w:iCs/>
      <w:sz w:val="20"/>
    </w:rPr>
  </w:style>
  <w:style w:type="paragraph" w:customStyle="1" w:styleId="LogoPlacement">
    <w:name w:val="Logo Placement"/>
    <w:basedOn w:val="Normal"/>
    <w:rsid w:val="002E0E07"/>
    <w:pPr>
      <w:widowControl w:val="0"/>
      <w:spacing w:after="80"/>
      <w:jc w:val="right"/>
    </w:pPr>
    <w:rPr>
      <w:sz w:val="24"/>
    </w:rPr>
  </w:style>
  <w:style w:type="paragraph" w:customStyle="1" w:styleId="LogoPosition">
    <w:name w:val="LogoPosition"/>
    <w:basedOn w:val="Normal"/>
    <w:rsid w:val="002E0E07"/>
    <w:pPr>
      <w:jc w:val="right"/>
    </w:pPr>
  </w:style>
  <w:style w:type="paragraph" w:customStyle="1" w:styleId="MainTitle">
    <w:name w:val="Main Title"/>
    <w:basedOn w:val="Normal"/>
    <w:rsid w:val="002E0E07"/>
    <w:pPr>
      <w:spacing w:before="480" w:after="60"/>
      <w:jc w:val="center"/>
    </w:pPr>
    <w:rPr>
      <w:rFonts w:ascii="Arial" w:hAnsi="Arial"/>
      <w:b/>
      <w:kern w:val="28"/>
      <w:sz w:val="32"/>
    </w:rPr>
  </w:style>
  <w:style w:type="paragraph" w:customStyle="1" w:styleId="non-HeaderHeadline">
    <w:name w:val="non-Header Headline"/>
    <w:basedOn w:val="Normal"/>
    <w:rsid w:val="002E0E07"/>
    <w:pPr>
      <w:autoSpaceDE w:val="0"/>
      <w:autoSpaceDN w:val="0"/>
      <w:adjustRightInd w:val="0"/>
    </w:pPr>
    <w:rPr>
      <w:b/>
      <w:bCs/>
      <w:sz w:val="32"/>
    </w:rPr>
  </w:style>
  <w:style w:type="character" w:customStyle="1" w:styleId="NormalBFC">
    <w:name w:val="Normal BFC"/>
    <w:basedOn w:val="DefaultParagraphFont"/>
    <w:rsid w:val="002E0E07"/>
    <w:rPr>
      <w:rFonts w:ascii="Times New Roman" w:hAnsi="Times New Roman"/>
      <w:b/>
      <w:bCs/>
      <w:caps/>
      <w:sz w:val="22"/>
    </w:rPr>
  </w:style>
  <w:style w:type="paragraph" w:customStyle="1" w:styleId="NormalBFclc">
    <w:name w:val="Normal BFclc"/>
    <w:basedOn w:val="Normal"/>
    <w:rsid w:val="002E0E07"/>
    <w:rPr>
      <w:b/>
    </w:rPr>
  </w:style>
  <w:style w:type="paragraph" w:customStyle="1" w:styleId="NormalBold">
    <w:name w:val="Normal Bold"/>
    <w:basedOn w:val="Normal"/>
    <w:rsid w:val="002E0E07"/>
    <w:rPr>
      <w:b/>
    </w:rPr>
  </w:style>
  <w:style w:type="paragraph" w:customStyle="1" w:styleId="NormalBoldBullets">
    <w:name w:val="Normal Bold Bullets"/>
    <w:basedOn w:val="Normal"/>
    <w:semiHidden/>
    <w:rsid w:val="00833BEA"/>
    <w:pPr>
      <w:widowControl w:val="0"/>
      <w:numPr>
        <w:numId w:val="13"/>
      </w:numPr>
      <w:spacing w:after="80"/>
    </w:pPr>
    <w:rPr>
      <w:b/>
    </w:rPr>
  </w:style>
  <w:style w:type="character" w:customStyle="1" w:styleId="NormalBoldUnderline">
    <w:name w:val="Normal Bold Underline"/>
    <w:basedOn w:val="DefaultParagraphFont"/>
    <w:rsid w:val="002E0E07"/>
    <w:rPr>
      <w:rFonts w:ascii="Times New Roman" w:hAnsi="Times New Roman"/>
      <w:b/>
      <w:bCs/>
      <w:sz w:val="22"/>
      <w:u w:val="single"/>
    </w:rPr>
  </w:style>
  <w:style w:type="paragraph" w:styleId="NormalIndent">
    <w:name w:val="Normal Indent"/>
    <w:basedOn w:val="Normal"/>
    <w:rsid w:val="00615231"/>
    <w:pPr>
      <w:ind w:left="720"/>
    </w:pPr>
  </w:style>
  <w:style w:type="character" w:customStyle="1" w:styleId="NormalItalic">
    <w:name w:val="Normal Italic"/>
    <w:basedOn w:val="DefaultParagraphFont"/>
    <w:rsid w:val="002E0E07"/>
    <w:rPr>
      <w:rFonts w:ascii="Times New Roman" w:hAnsi="Times New Roman"/>
      <w:i/>
      <w:iCs/>
      <w:sz w:val="22"/>
    </w:rPr>
  </w:style>
  <w:style w:type="numbering" w:customStyle="1" w:styleId="NormalNumbered">
    <w:name w:val="Normal Numbered"/>
    <w:basedOn w:val="NoList"/>
    <w:rsid w:val="002E0E07"/>
    <w:pPr>
      <w:numPr>
        <w:numId w:val="12"/>
      </w:numPr>
    </w:pPr>
  </w:style>
  <w:style w:type="character" w:customStyle="1" w:styleId="NormalUnderline">
    <w:name w:val="Normal Underline"/>
    <w:basedOn w:val="DefaultParagraphFont"/>
    <w:rsid w:val="002E0E07"/>
    <w:rPr>
      <w:rFonts w:ascii="Times New Roman" w:hAnsi="Times New Roman"/>
      <w:sz w:val="22"/>
      <w:u w:val="single"/>
    </w:rPr>
  </w:style>
  <w:style w:type="paragraph" w:customStyle="1" w:styleId="NormalFR">
    <w:name w:val="Normal_FR"/>
    <w:basedOn w:val="Normal"/>
    <w:rsid w:val="002E0E07"/>
    <w:pPr>
      <w:widowControl w:val="0"/>
      <w:autoSpaceDE w:val="0"/>
      <w:autoSpaceDN w:val="0"/>
      <w:adjustRightInd w:val="0"/>
      <w:ind w:left="360"/>
      <w:jc w:val="right"/>
    </w:pPr>
    <w:rPr>
      <w:sz w:val="24"/>
    </w:rPr>
  </w:style>
  <w:style w:type="paragraph" w:customStyle="1" w:styleId="TableHeading">
    <w:name w:val="Table Heading"/>
    <w:basedOn w:val="Normal"/>
    <w:rsid w:val="002E0E07"/>
    <w:pPr>
      <w:tabs>
        <w:tab w:val="left" w:pos="-480"/>
        <w:tab w:val="left" w:pos="0"/>
        <w:tab w:val="left" w:pos="420"/>
        <w:tab w:val="left" w:pos="1590"/>
        <w:tab w:val="left" w:pos="2160"/>
        <w:tab w:val="left" w:pos="2880"/>
        <w:tab w:val="left" w:pos="4110"/>
        <w:tab w:val="left" w:pos="4320"/>
        <w:tab w:val="left" w:pos="5040"/>
        <w:tab w:val="left" w:pos="5760"/>
        <w:tab w:val="left" w:pos="6480"/>
        <w:tab w:val="left" w:pos="7440"/>
      </w:tabs>
    </w:pPr>
    <w:rPr>
      <w:rFonts w:ascii="Arial" w:hAnsi="Arial"/>
      <w:b/>
      <w:sz w:val="20"/>
    </w:rPr>
  </w:style>
  <w:style w:type="paragraph" w:customStyle="1" w:styleId="TableText">
    <w:name w:val="Table Text"/>
    <w:basedOn w:val="Normal"/>
    <w:rsid w:val="007958B5"/>
    <w:pPr>
      <w:widowControl w:val="0"/>
      <w:autoSpaceDE w:val="0"/>
      <w:autoSpaceDN w:val="0"/>
      <w:adjustRightInd w:val="0"/>
    </w:pPr>
    <w:rPr>
      <w:rFonts w:ascii="Arial" w:hAnsi="Arial"/>
      <w:sz w:val="18"/>
    </w:rPr>
  </w:style>
  <w:style w:type="paragraph" w:styleId="Title">
    <w:name w:val="Title"/>
    <w:basedOn w:val="Normal"/>
    <w:qFormat/>
    <w:rsid w:val="00615231"/>
    <w:pPr>
      <w:spacing w:before="240" w:after="60"/>
      <w:jc w:val="center"/>
      <w:outlineLvl w:val="0"/>
    </w:pPr>
    <w:rPr>
      <w:rFonts w:ascii="Cambria" w:hAnsi="Cambria"/>
      <w:b/>
      <w:bCs/>
      <w:kern w:val="28"/>
      <w:sz w:val="32"/>
      <w:szCs w:val="32"/>
    </w:rPr>
  </w:style>
  <w:style w:type="paragraph" w:customStyle="1" w:styleId="CoverSheetSecondSub-Head">
    <w:name w:val="Cover Sheet Second Sub-Head"/>
    <w:basedOn w:val="CoverSheet"/>
    <w:rsid w:val="00615231"/>
    <w:rPr>
      <w:rFonts w:ascii="Verdana" w:hAnsi="Verdana"/>
      <w:sz w:val="24"/>
    </w:rPr>
  </w:style>
  <w:style w:type="paragraph" w:customStyle="1" w:styleId="CoverSheetSecondSub-HeadBold">
    <w:name w:val="Cover Sheet Second Sub-Head Bold"/>
    <w:basedOn w:val="Normal"/>
    <w:rsid w:val="00615231"/>
    <w:pPr>
      <w:jc w:val="right"/>
    </w:pPr>
    <w:rPr>
      <w:rFonts w:ascii="Verdana" w:hAnsi="Verdana" w:cs="Arial"/>
      <w:b/>
      <w:bCs/>
      <w:sz w:val="26"/>
      <w:szCs w:val="26"/>
    </w:rPr>
  </w:style>
  <w:style w:type="character" w:customStyle="1" w:styleId="EmailNormal">
    <w:name w:val="Email Normal"/>
    <w:basedOn w:val="DefaultParagraphFont"/>
    <w:rsid w:val="00615231"/>
    <w:rPr>
      <w:rFonts w:ascii="Arial" w:hAnsi="Arial" w:cs="Arial"/>
      <w:color w:val="000080"/>
      <w:sz w:val="20"/>
      <w:szCs w:val="20"/>
    </w:rPr>
  </w:style>
  <w:style w:type="character" w:customStyle="1" w:styleId="EmailNormalBold">
    <w:name w:val="Email Normal Bold"/>
    <w:basedOn w:val="DefaultParagraphFont"/>
    <w:rsid w:val="00615231"/>
    <w:rPr>
      <w:rFonts w:ascii="Arial" w:hAnsi="Arial"/>
      <w:b/>
      <w:color w:val="000080"/>
    </w:rPr>
  </w:style>
  <w:style w:type="paragraph" w:customStyle="1" w:styleId="NormalText">
    <w:name w:val="Normal Text"/>
    <w:basedOn w:val="Normal"/>
    <w:rsid w:val="002E0E07"/>
    <w:rPr>
      <w:rFonts w:ascii="Courier New" w:hAnsi="Courier New"/>
    </w:rPr>
  </w:style>
  <w:style w:type="paragraph" w:styleId="TOC1">
    <w:name w:val="toc 1"/>
    <w:basedOn w:val="Normal"/>
    <w:next w:val="Normal"/>
    <w:autoRedefine/>
    <w:rsid w:val="00615231"/>
  </w:style>
  <w:style w:type="paragraph" w:styleId="TOC2">
    <w:name w:val="toc 2"/>
    <w:basedOn w:val="Normal"/>
    <w:next w:val="Normal"/>
    <w:autoRedefine/>
    <w:rsid w:val="00615231"/>
    <w:pPr>
      <w:ind w:left="220"/>
    </w:pPr>
  </w:style>
  <w:style w:type="paragraph" w:styleId="TOC3">
    <w:name w:val="toc 3"/>
    <w:basedOn w:val="Normal"/>
    <w:next w:val="Normal"/>
    <w:autoRedefine/>
    <w:rsid w:val="00615231"/>
    <w:pPr>
      <w:ind w:left="440"/>
    </w:pPr>
  </w:style>
  <w:style w:type="paragraph" w:customStyle="1" w:styleId="TableText-RetiredSOP">
    <w:name w:val="Table Text - Retired SOP"/>
    <w:basedOn w:val="TableText"/>
    <w:rsid w:val="002E0E07"/>
    <w:rPr>
      <w:color w:val="808080"/>
    </w:rPr>
  </w:style>
  <w:style w:type="paragraph" w:customStyle="1" w:styleId="TableTextItalic">
    <w:name w:val="Table Text Italic"/>
    <w:basedOn w:val="TableText"/>
    <w:rsid w:val="00CC7797"/>
    <w:pPr>
      <w:spacing w:after="120"/>
    </w:pPr>
    <w:rPr>
      <w:i/>
      <w:iCs/>
    </w:rPr>
  </w:style>
  <w:style w:type="paragraph" w:customStyle="1" w:styleId="TableTextBullets">
    <w:name w:val="Table Text Bullets"/>
    <w:basedOn w:val="Heading2BulletText"/>
    <w:rsid w:val="002E0E07"/>
    <w:pPr>
      <w:widowControl/>
    </w:pPr>
    <w:rPr>
      <w:rFonts w:ascii="Arial" w:hAnsi="Arial"/>
      <w:b/>
      <w:sz w:val="20"/>
      <w:szCs w:val="24"/>
    </w:rPr>
  </w:style>
  <w:style w:type="paragraph" w:customStyle="1" w:styleId="TableBullets-Bold">
    <w:name w:val="Table Bullets - Bold"/>
    <w:basedOn w:val="Heading2BulletText"/>
    <w:rsid w:val="00BE2559"/>
    <w:pPr>
      <w:widowControl/>
      <w:numPr>
        <w:numId w:val="0"/>
      </w:numPr>
    </w:pPr>
    <w:rPr>
      <w:rFonts w:ascii="Arial" w:hAnsi="Arial"/>
      <w:b/>
      <w:sz w:val="24"/>
      <w:szCs w:val="24"/>
    </w:rPr>
  </w:style>
  <w:style w:type="paragraph" w:customStyle="1" w:styleId="TableBullets-Normal">
    <w:name w:val="Table Bullets - Normal"/>
    <w:basedOn w:val="TableBullets-Bold"/>
    <w:rsid w:val="003C5F53"/>
    <w:rPr>
      <w:b w:val="0"/>
    </w:rPr>
  </w:style>
  <w:style w:type="paragraph" w:styleId="BalloonText">
    <w:name w:val="Balloon Text"/>
    <w:basedOn w:val="Normal"/>
    <w:link w:val="BalloonTextChar"/>
    <w:rsid w:val="00615231"/>
    <w:rPr>
      <w:rFonts w:ascii="Tahoma" w:hAnsi="Tahoma" w:cs="Tahoma"/>
      <w:sz w:val="16"/>
      <w:szCs w:val="16"/>
    </w:rPr>
  </w:style>
  <w:style w:type="character" w:customStyle="1" w:styleId="BalloonTextChar">
    <w:name w:val="Balloon Text Char"/>
    <w:basedOn w:val="DefaultParagraphFont"/>
    <w:link w:val="BalloonText"/>
    <w:rsid w:val="00615231"/>
    <w:rPr>
      <w:rFonts w:ascii="Tahoma" w:hAnsi="Tahoma" w:cs="Tahoma"/>
      <w:sz w:val="16"/>
      <w:szCs w:val="16"/>
    </w:rPr>
  </w:style>
  <w:style w:type="paragraph" w:customStyle="1" w:styleId="NormalBullets">
    <w:name w:val="Normal Bullets"/>
    <w:basedOn w:val="NormalBoldBullets"/>
    <w:rsid w:val="00833BEA"/>
    <w:pPr>
      <w:numPr>
        <w:numId w:val="0"/>
      </w:numPr>
    </w:pPr>
    <w:rPr>
      <w:b w:val="0"/>
      <w:bCs/>
    </w:rPr>
  </w:style>
  <w:style w:type="paragraph" w:customStyle="1" w:styleId="TableTextBold">
    <w:name w:val="Table Text Bold"/>
    <w:basedOn w:val="TableText"/>
    <w:rsid w:val="002D4B88"/>
    <w:pPr>
      <w:spacing w:after="120"/>
    </w:pPr>
    <w:rPr>
      <w:b/>
      <w:bCs/>
    </w:rPr>
  </w:style>
  <w:style w:type="character" w:styleId="PageNumber">
    <w:name w:val="page number"/>
    <w:basedOn w:val="DefaultParagraphFont"/>
    <w:rsid w:val="00615231"/>
  </w:style>
  <w:style w:type="paragraph" w:styleId="ListNumber2">
    <w:name w:val="List Number 2"/>
    <w:basedOn w:val="Normal"/>
    <w:rsid w:val="00615231"/>
    <w:pPr>
      <w:numPr>
        <w:numId w:val="20"/>
      </w:numPr>
      <w:contextualSpacing/>
    </w:pPr>
  </w:style>
  <w:style w:type="character" w:styleId="FollowedHyperlink">
    <w:name w:val="FollowedHyperlink"/>
    <w:basedOn w:val="DefaultParagraphFont"/>
    <w:uiPriority w:val="99"/>
    <w:rsid w:val="00615231"/>
    <w:rPr>
      <w:color w:val="606420"/>
      <w:u w:val="single"/>
    </w:rPr>
  </w:style>
  <w:style w:type="paragraph" w:styleId="NormalWeb">
    <w:name w:val="Normal (Web)"/>
    <w:basedOn w:val="Normal"/>
    <w:rsid w:val="00615231"/>
    <w:pPr>
      <w:spacing w:before="100" w:beforeAutospacing="1" w:after="100" w:afterAutospacing="1"/>
    </w:pPr>
    <w:rPr>
      <w:sz w:val="24"/>
      <w:szCs w:val="24"/>
    </w:rPr>
  </w:style>
  <w:style w:type="paragraph" w:styleId="HTMLPreformatted">
    <w:name w:val="HTML Preformatted"/>
    <w:basedOn w:val="Normal"/>
    <w:link w:val="HTMLPreformattedChar"/>
    <w:rsid w:val="00615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615231"/>
    <w:rPr>
      <w:rFonts w:ascii="Courier New" w:hAnsi="Courier New" w:cs="Courier New"/>
    </w:rPr>
  </w:style>
  <w:style w:type="table" w:styleId="TableGrid">
    <w:name w:val="Table Grid"/>
    <w:basedOn w:val="TableNormal"/>
    <w:rsid w:val="006152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nOpTitleMain">
    <w:name w:val="ManOp Title_Main"/>
    <w:basedOn w:val="Normal"/>
    <w:rsid w:val="00615231"/>
    <w:pPr>
      <w:widowControl w:val="0"/>
      <w:autoSpaceDE w:val="0"/>
      <w:autoSpaceDN w:val="0"/>
      <w:adjustRightInd w:val="0"/>
      <w:jc w:val="right"/>
    </w:pPr>
    <w:rPr>
      <w:rFonts w:ascii="Arial" w:hAnsi="Arial"/>
      <w:b/>
      <w:bCs/>
      <w:sz w:val="56"/>
    </w:rPr>
  </w:style>
  <w:style w:type="paragraph" w:customStyle="1" w:styleId="ManOpTitleSecond">
    <w:name w:val="ManOp Title_Second"/>
    <w:basedOn w:val="Normal"/>
    <w:rsid w:val="00615231"/>
    <w:pPr>
      <w:widowControl w:val="0"/>
      <w:autoSpaceDE w:val="0"/>
      <w:autoSpaceDN w:val="0"/>
      <w:adjustRightInd w:val="0"/>
      <w:jc w:val="right"/>
    </w:pPr>
    <w:rPr>
      <w:rFonts w:ascii="Arial" w:hAnsi="Arial"/>
      <w:sz w:val="48"/>
    </w:rPr>
  </w:style>
  <w:style w:type="paragraph" w:customStyle="1" w:styleId="Version">
    <w:name w:val="Version #"/>
    <w:basedOn w:val="Normal"/>
    <w:rsid w:val="00615231"/>
    <w:pPr>
      <w:widowControl w:val="0"/>
      <w:autoSpaceDE w:val="0"/>
      <w:autoSpaceDN w:val="0"/>
      <w:adjustRightInd w:val="0"/>
      <w:jc w:val="right"/>
    </w:pPr>
    <w:rPr>
      <w:rFonts w:ascii="Arial" w:hAnsi="Arial"/>
      <w:b/>
      <w:bCs/>
      <w:sz w:val="24"/>
    </w:rPr>
  </w:style>
  <w:style w:type="paragraph" w:customStyle="1" w:styleId="CoverPageName">
    <w:name w:val="CoverPage Name"/>
    <w:basedOn w:val="Normal"/>
    <w:rsid w:val="00615231"/>
    <w:pPr>
      <w:widowControl w:val="0"/>
      <w:autoSpaceDE w:val="0"/>
      <w:autoSpaceDN w:val="0"/>
      <w:adjustRightInd w:val="0"/>
      <w:ind w:left="360"/>
      <w:jc w:val="right"/>
    </w:pPr>
    <w:rPr>
      <w:b/>
      <w:bCs/>
      <w:sz w:val="24"/>
    </w:rPr>
  </w:style>
  <w:style w:type="paragraph" w:customStyle="1" w:styleId="CoverPageAddress">
    <w:name w:val="CoverPage Address"/>
    <w:basedOn w:val="Normal"/>
    <w:rsid w:val="00615231"/>
    <w:pPr>
      <w:widowControl w:val="0"/>
      <w:autoSpaceDE w:val="0"/>
      <w:autoSpaceDN w:val="0"/>
      <w:adjustRightInd w:val="0"/>
      <w:ind w:left="360"/>
      <w:jc w:val="right"/>
    </w:pPr>
    <w:rPr>
      <w:sz w:val="24"/>
    </w:rPr>
  </w:style>
  <w:style w:type="paragraph" w:customStyle="1" w:styleId="Logostyle">
    <w:name w:val="Logo style"/>
    <w:basedOn w:val="Normal"/>
    <w:rsid w:val="00615231"/>
    <w:pPr>
      <w:widowControl w:val="0"/>
      <w:autoSpaceDE w:val="0"/>
      <w:autoSpaceDN w:val="0"/>
      <w:adjustRightInd w:val="0"/>
      <w:jc w:val="right"/>
    </w:pPr>
    <w:rPr>
      <w:sz w:val="24"/>
    </w:rPr>
  </w:style>
  <w:style w:type="character" w:customStyle="1" w:styleId="NormalHeadline">
    <w:name w:val="Normal Headline"/>
    <w:basedOn w:val="DefaultParagraphFont"/>
    <w:rsid w:val="00615231"/>
    <w:rPr>
      <w:rFonts w:ascii="Tahoma" w:hAnsi="Tahoma" w:cs="Tahoma"/>
      <w:b/>
      <w:bCs/>
      <w:sz w:val="28"/>
      <w:szCs w:val="28"/>
    </w:rPr>
  </w:style>
  <w:style w:type="character" w:customStyle="1" w:styleId="PSPTableHeading">
    <w:name w:val="PSP Table Heading"/>
    <w:basedOn w:val="DefaultParagraphFont"/>
    <w:rsid w:val="00615231"/>
    <w:rPr>
      <w:b/>
      <w:bCs/>
      <w:dstrike w:val="0"/>
      <w:vertAlign w:val="baseline"/>
    </w:rPr>
  </w:style>
  <w:style w:type="character" w:customStyle="1" w:styleId="Footer1">
    <w:name w:val="Footer1"/>
    <w:basedOn w:val="DefaultParagraphFont"/>
    <w:rsid w:val="00615231"/>
  </w:style>
  <w:style w:type="character" w:customStyle="1" w:styleId="PSPNormal">
    <w:name w:val="PSP Normal"/>
    <w:basedOn w:val="DefaultParagraphFont"/>
    <w:rsid w:val="00615231"/>
    <w:rPr>
      <w:rFonts w:ascii="Times New Roman" w:hAnsi="Times New Roman"/>
      <w:dstrike w:val="0"/>
      <w:sz w:val="22"/>
      <w:szCs w:val="22"/>
      <w:vertAlign w:val="baseline"/>
    </w:rPr>
  </w:style>
  <w:style w:type="numbering" w:customStyle="1" w:styleId="PSPNormalNumberedList">
    <w:name w:val="PSP Normal Numbered List"/>
    <w:basedOn w:val="NoList"/>
    <w:rsid w:val="00615231"/>
    <w:pPr>
      <w:numPr>
        <w:numId w:val="24"/>
      </w:numPr>
    </w:pPr>
  </w:style>
  <w:style w:type="paragraph" w:customStyle="1" w:styleId="RevisionTable">
    <w:name w:val="RevisionTable"/>
    <w:basedOn w:val="Normal"/>
    <w:rsid w:val="00615231"/>
    <w:pPr>
      <w:widowControl w:val="0"/>
      <w:autoSpaceDE w:val="0"/>
      <w:autoSpaceDN w:val="0"/>
      <w:adjustRightInd w:val="0"/>
      <w:spacing w:before="120" w:after="120"/>
      <w:jc w:val="center"/>
    </w:pPr>
    <w:rPr>
      <w:rFonts w:ascii="Arial" w:hAnsi="Arial"/>
      <w:b/>
      <w:bCs/>
      <w:sz w:val="20"/>
      <w:szCs w:val="24"/>
    </w:rPr>
  </w:style>
  <w:style w:type="paragraph" w:customStyle="1" w:styleId="RevTableText">
    <w:name w:val="RevTableText"/>
    <w:basedOn w:val="Normal"/>
    <w:rsid w:val="00615231"/>
    <w:pPr>
      <w:jc w:val="center"/>
    </w:pPr>
    <w:rPr>
      <w:rFonts w:ascii="Arial" w:hAnsi="Arial"/>
      <w:sz w:val="20"/>
      <w:szCs w:val="24"/>
    </w:rPr>
  </w:style>
  <w:style w:type="paragraph" w:customStyle="1" w:styleId="ManOpTitleThird">
    <w:name w:val="ManOp Title_Third"/>
    <w:basedOn w:val="ManOpTitleSecond"/>
    <w:rsid w:val="00615231"/>
    <w:rPr>
      <w:sz w:val="36"/>
    </w:rPr>
  </w:style>
  <w:style w:type="paragraph" w:customStyle="1" w:styleId="Heading31">
    <w:name w:val="Heading 31"/>
    <w:basedOn w:val="Normal"/>
    <w:next w:val="Normal"/>
    <w:rsid w:val="00615231"/>
    <w:pPr>
      <w:keepNext/>
      <w:tabs>
        <w:tab w:val="num" w:pos="1440"/>
      </w:tabs>
      <w:ind w:left="1224" w:hanging="504"/>
      <w:jc w:val="center"/>
    </w:pPr>
    <w:rPr>
      <w:rFonts w:ascii="Arial" w:hAnsi="Arial"/>
      <w:b/>
      <w:i/>
      <w:sz w:val="20"/>
    </w:rPr>
  </w:style>
  <w:style w:type="paragraph" w:customStyle="1" w:styleId="Heading32">
    <w:name w:val="Heading 32"/>
    <w:basedOn w:val="Normal"/>
    <w:next w:val="Normal"/>
    <w:rsid w:val="00615231"/>
    <w:pPr>
      <w:keepNext/>
      <w:tabs>
        <w:tab w:val="num" w:pos="1440"/>
      </w:tabs>
      <w:ind w:left="1224" w:hanging="504"/>
      <w:jc w:val="center"/>
    </w:pPr>
    <w:rPr>
      <w:rFonts w:ascii="Arial" w:hAnsi="Arial"/>
      <w:b/>
      <w:i/>
      <w:sz w:val="20"/>
    </w:rPr>
  </w:style>
  <w:style w:type="numbering" w:customStyle="1" w:styleId="NormalBulleted">
    <w:name w:val="Normal Bulleted"/>
    <w:basedOn w:val="NoList"/>
    <w:rsid w:val="00615231"/>
    <w:pPr>
      <w:numPr>
        <w:numId w:val="25"/>
      </w:numPr>
    </w:pPr>
  </w:style>
  <w:style w:type="paragraph" w:customStyle="1" w:styleId="font5">
    <w:name w:val="font5"/>
    <w:basedOn w:val="Normal"/>
    <w:rsid w:val="0087059F"/>
    <w:pPr>
      <w:spacing w:before="100" w:beforeAutospacing="1" w:after="100" w:afterAutospacing="1"/>
    </w:pPr>
    <w:rPr>
      <w:rFonts w:ascii="Arial" w:hAnsi="Arial" w:cs="Arial"/>
      <w:szCs w:val="22"/>
    </w:rPr>
  </w:style>
  <w:style w:type="paragraph" w:customStyle="1" w:styleId="font6">
    <w:name w:val="font6"/>
    <w:basedOn w:val="Normal"/>
    <w:rsid w:val="0087059F"/>
    <w:pPr>
      <w:spacing w:before="100" w:beforeAutospacing="1" w:after="100" w:afterAutospacing="1"/>
    </w:pPr>
    <w:rPr>
      <w:sz w:val="16"/>
      <w:szCs w:val="16"/>
    </w:rPr>
  </w:style>
  <w:style w:type="paragraph" w:customStyle="1" w:styleId="xl64">
    <w:name w:val="xl64"/>
    <w:basedOn w:val="Normal"/>
    <w:rsid w:val="0087059F"/>
    <w:pPr>
      <w:spacing w:before="100" w:beforeAutospacing="1" w:after="100" w:afterAutospacing="1"/>
      <w:textAlignment w:val="top"/>
    </w:pPr>
    <w:rPr>
      <w:rFonts w:ascii="Arial" w:hAnsi="Arial" w:cs="Arial"/>
      <w:sz w:val="24"/>
      <w:szCs w:val="24"/>
    </w:rPr>
  </w:style>
  <w:style w:type="paragraph" w:customStyle="1" w:styleId="xl65">
    <w:name w:val="xl65"/>
    <w:basedOn w:val="Normal"/>
    <w:rsid w:val="0087059F"/>
    <w:pPr>
      <w:spacing w:before="100" w:beforeAutospacing="1" w:after="100" w:afterAutospacing="1"/>
      <w:textAlignment w:val="top"/>
    </w:pPr>
    <w:rPr>
      <w:rFonts w:ascii="Arial" w:hAnsi="Arial" w:cs="Arial"/>
      <w:sz w:val="24"/>
      <w:szCs w:val="24"/>
    </w:rPr>
  </w:style>
  <w:style w:type="paragraph" w:customStyle="1" w:styleId="xl66">
    <w:name w:val="xl66"/>
    <w:basedOn w:val="Normal"/>
    <w:rsid w:val="0087059F"/>
    <w:pPr>
      <w:spacing w:before="100" w:beforeAutospacing="1" w:after="100" w:afterAutospacing="1"/>
      <w:textAlignment w:val="top"/>
    </w:pPr>
    <w:rPr>
      <w:sz w:val="24"/>
      <w:szCs w:val="24"/>
    </w:rPr>
  </w:style>
  <w:style w:type="paragraph" w:customStyle="1" w:styleId="xl67">
    <w:name w:val="xl67"/>
    <w:basedOn w:val="Normal"/>
    <w:rsid w:val="0087059F"/>
    <w:pPr>
      <w:spacing w:before="100" w:beforeAutospacing="1" w:after="100" w:afterAutospacing="1"/>
      <w:textAlignment w:val="top"/>
    </w:pPr>
    <w:rPr>
      <w:sz w:val="24"/>
      <w:szCs w:val="24"/>
    </w:rPr>
  </w:style>
  <w:style w:type="paragraph" w:customStyle="1" w:styleId="xl68">
    <w:name w:val="xl68"/>
    <w:basedOn w:val="Normal"/>
    <w:rsid w:val="0087059F"/>
    <w:pPr>
      <w:spacing w:before="100" w:beforeAutospacing="1" w:after="100" w:afterAutospacing="1"/>
      <w:textAlignment w:val="top"/>
    </w:pPr>
    <w:rPr>
      <w:sz w:val="24"/>
      <w:szCs w:val="24"/>
    </w:rPr>
  </w:style>
  <w:style w:type="paragraph" w:customStyle="1" w:styleId="xl69">
    <w:name w:val="xl69"/>
    <w:basedOn w:val="Normal"/>
    <w:rsid w:val="0087059F"/>
    <w:pPr>
      <w:spacing w:before="100" w:beforeAutospacing="1" w:after="100" w:afterAutospacing="1"/>
      <w:textAlignment w:val="top"/>
    </w:pPr>
    <w:rPr>
      <w:sz w:val="24"/>
      <w:szCs w:val="24"/>
    </w:rPr>
  </w:style>
  <w:style w:type="paragraph" w:customStyle="1" w:styleId="xl70">
    <w:name w:val="xl70"/>
    <w:basedOn w:val="Normal"/>
    <w:rsid w:val="0087059F"/>
    <w:pPr>
      <w:spacing w:before="100" w:beforeAutospacing="1" w:after="100" w:afterAutospacing="1"/>
      <w:textAlignment w:val="top"/>
    </w:pPr>
    <w:rPr>
      <w:sz w:val="24"/>
      <w:szCs w:val="24"/>
    </w:rPr>
  </w:style>
  <w:style w:type="paragraph" w:customStyle="1" w:styleId="xl71">
    <w:name w:val="xl71"/>
    <w:basedOn w:val="Normal"/>
    <w:rsid w:val="0087059F"/>
    <w:pPr>
      <w:shd w:val="clear" w:color="000000" w:fill="FFCC00"/>
      <w:spacing w:before="100" w:beforeAutospacing="1" w:after="100" w:afterAutospacing="1"/>
      <w:jc w:val="center"/>
      <w:textAlignment w:val="top"/>
    </w:pPr>
    <w:rPr>
      <w:rFonts w:ascii="Arial" w:hAnsi="Arial" w:cs="Arial"/>
      <w:b/>
      <w:bCs/>
      <w:sz w:val="24"/>
      <w:szCs w:val="24"/>
    </w:rPr>
  </w:style>
  <w:style w:type="paragraph" w:customStyle="1" w:styleId="xl72">
    <w:name w:val="xl72"/>
    <w:basedOn w:val="Normal"/>
    <w:rsid w:val="0087059F"/>
    <w:pPr>
      <w:spacing w:before="100" w:beforeAutospacing="1" w:after="100" w:afterAutospacing="1"/>
      <w:jc w:val="center"/>
      <w:textAlignment w:val="top"/>
    </w:pPr>
    <w:rPr>
      <w:rFonts w:ascii="Arial" w:hAnsi="Arial" w:cs="Arial"/>
      <w:b/>
      <w:bCs/>
      <w:sz w:val="24"/>
      <w:szCs w:val="24"/>
    </w:rPr>
  </w:style>
  <w:style w:type="paragraph" w:customStyle="1" w:styleId="xl73">
    <w:name w:val="xl73"/>
    <w:basedOn w:val="Normal"/>
    <w:rsid w:val="0087059F"/>
    <w:pPr>
      <w:spacing w:before="100" w:beforeAutospacing="1" w:after="100" w:afterAutospacing="1"/>
      <w:jc w:val="center"/>
      <w:textAlignment w:val="top"/>
    </w:pPr>
    <w:rPr>
      <w:rFonts w:ascii="Arial" w:hAnsi="Arial" w:cs="Arial"/>
      <w:b/>
      <w:bCs/>
      <w:sz w:val="24"/>
      <w:szCs w:val="24"/>
    </w:rPr>
  </w:style>
  <w:style w:type="paragraph" w:customStyle="1" w:styleId="xl74">
    <w:name w:val="xl74"/>
    <w:basedOn w:val="Normal"/>
    <w:rsid w:val="0087059F"/>
    <w:pPr>
      <w:spacing w:before="100" w:beforeAutospacing="1" w:after="100" w:afterAutospacing="1"/>
      <w:jc w:val="center"/>
      <w:textAlignment w:val="top"/>
    </w:pPr>
    <w:rPr>
      <w:rFonts w:ascii="Arial" w:hAnsi="Arial" w:cs="Arial"/>
      <w:b/>
      <w:bCs/>
      <w:sz w:val="24"/>
      <w:szCs w:val="24"/>
    </w:rPr>
  </w:style>
  <w:style w:type="paragraph" w:customStyle="1" w:styleId="xl75">
    <w:name w:val="xl75"/>
    <w:basedOn w:val="Normal"/>
    <w:rsid w:val="0087059F"/>
    <w:pPr>
      <w:spacing w:before="100" w:beforeAutospacing="1" w:after="100" w:afterAutospacing="1"/>
      <w:jc w:val="center"/>
      <w:textAlignment w:val="top"/>
    </w:pPr>
    <w:rPr>
      <w:rFonts w:ascii="Arial" w:hAnsi="Arial" w:cs="Arial"/>
      <w:b/>
      <w:bCs/>
      <w:sz w:val="24"/>
      <w:szCs w:val="24"/>
    </w:rPr>
  </w:style>
  <w:style w:type="paragraph" w:customStyle="1" w:styleId="xl76">
    <w:name w:val="xl76"/>
    <w:basedOn w:val="Normal"/>
    <w:rsid w:val="0087059F"/>
    <w:pPr>
      <w:spacing w:before="100" w:beforeAutospacing="1" w:after="100" w:afterAutospacing="1"/>
      <w:jc w:val="center"/>
      <w:textAlignment w:val="top"/>
    </w:pPr>
    <w:rPr>
      <w:sz w:val="24"/>
      <w:szCs w:val="24"/>
    </w:rPr>
  </w:style>
  <w:style w:type="paragraph" w:customStyle="1" w:styleId="xl77">
    <w:name w:val="xl77"/>
    <w:basedOn w:val="Normal"/>
    <w:rsid w:val="0087059F"/>
    <w:pPr>
      <w:spacing w:before="100" w:beforeAutospacing="1" w:after="100" w:afterAutospacing="1"/>
      <w:textAlignment w:val="top"/>
    </w:pPr>
    <w:rPr>
      <w:rFonts w:ascii="Arial" w:hAnsi="Arial" w:cs="Arial"/>
      <w:color w:val="FF0000"/>
      <w:sz w:val="24"/>
      <w:szCs w:val="24"/>
    </w:rPr>
  </w:style>
  <w:style w:type="paragraph" w:customStyle="1" w:styleId="xl78">
    <w:name w:val="xl78"/>
    <w:basedOn w:val="Normal"/>
    <w:rsid w:val="0087059F"/>
    <w:pPr>
      <w:spacing w:before="100" w:beforeAutospacing="1" w:after="100" w:afterAutospacing="1"/>
      <w:textAlignment w:val="top"/>
    </w:pPr>
    <w:rPr>
      <w:rFonts w:ascii="Arial" w:hAnsi="Arial" w:cs="Arial"/>
      <w:b/>
      <w:bCs/>
      <w:sz w:val="24"/>
      <w:szCs w:val="24"/>
    </w:rPr>
  </w:style>
  <w:style w:type="paragraph" w:customStyle="1" w:styleId="xl79">
    <w:name w:val="xl79"/>
    <w:basedOn w:val="Normal"/>
    <w:rsid w:val="0087059F"/>
    <w:pPr>
      <w:spacing w:before="100" w:beforeAutospacing="1" w:after="100" w:afterAutospacing="1"/>
      <w:jc w:val="right"/>
      <w:textAlignment w:val="top"/>
    </w:pPr>
    <w:rPr>
      <w:sz w:val="24"/>
      <w:szCs w:val="24"/>
    </w:rPr>
  </w:style>
  <w:style w:type="paragraph" w:customStyle="1" w:styleId="xl80">
    <w:name w:val="xl80"/>
    <w:basedOn w:val="Normal"/>
    <w:rsid w:val="0087059F"/>
    <w:pPr>
      <w:spacing w:before="100" w:beforeAutospacing="1" w:after="100" w:afterAutospacing="1"/>
      <w:textAlignment w:val="top"/>
    </w:pPr>
    <w:rPr>
      <w:rFonts w:ascii="Arial" w:hAnsi="Arial" w:cs="Arial"/>
      <w:sz w:val="24"/>
      <w:szCs w:val="24"/>
    </w:rPr>
  </w:style>
  <w:style w:type="paragraph" w:customStyle="1" w:styleId="xl81">
    <w:name w:val="xl81"/>
    <w:basedOn w:val="Normal"/>
    <w:rsid w:val="0087059F"/>
    <w:pPr>
      <w:spacing w:before="100" w:beforeAutospacing="1" w:after="100" w:afterAutospacing="1"/>
      <w:textAlignment w:val="top"/>
    </w:pPr>
    <w:rPr>
      <w:rFonts w:ascii="Arial" w:hAnsi="Arial" w:cs="Arial"/>
      <w:b/>
      <w:bCs/>
      <w:sz w:val="24"/>
      <w:szCs w:val="24"/>
    </w:rPr>
  </w:style>
  <w:style w:type="paragraph" w:customStyle="1" w:styleId="xl82">
    <w:name w:val="xl82"/>
    <w:basedOn w:val="Normal"/>
    <w:rsid w:val="0087059F"/>
    <w:pPr>
      <w:spacing w:before="100" w:beforeAutospacing="1" w:after="100" w:afterAutospacing="1"/>
      <w:textAlignment w:val="top"/>
    </w:pPr>
    <w:rPr>
      <w:sz w:val="24"/>
      <w:szCs w:val="24"/>
    </w:rPr>
  </w:style>
  <w:style w:type="paragraph" w:customStyle="1" w:styleId="xl83">
    <w:name w:val="xl83"/>
    <w:basedOn w:val="Normal"/>
    <w:rsid w:val="0087059F"/>
    <w:pPr>
      <w:shd w:val="clear" w:color="000000" w:fill="FFFF00"/>
      <w:spacing w:before="100" w:beforeAutospacing="1" w:after="100" w:afterAutospacing="1"/>
      <w:jc w:val="center"/>
      <w:textAlignment w:val="top"/>
    </w:pPr>
    <w:rPr>
      <w:rFonts w:ascii="Arial" w:hAnsi="Arial" w:cs="Arial"/>
      <w:b/>
      <w:bCs/>
      <w:sz w:val="24"/>
      <w:szCs w:val="24"/>
    </w:rPr>
  </w:style>
  <w:style w:type="paragraph" w:customStyle="1" w:styleId="xl84">
    <w:name w:val="xl84"/>
    <w:basedOn w:val="Normal"/>
    <w:rsid w:val="0087059F"/>
    <w:pPr>
      <w:shd w:val="clear" w:color="000000" w:fill="00FFFF"/>
      <w:spacing w:before="100" w:beforeAutospacing="1" w:after="100" w:afterAutospacing="1"/>
      <w:jc w:val="center"/>
      <w:textAlignment w:val="top"/>
    </w:pPr>
    <w:rPr>
      <w:rFonts w:ascii="Arial" w:hAnsi="Arial" w:cs="Arial"/>
      <w:b/>
      <w:bCs/>
      <w:sz w:val="24"/>
      <w:szCs w:val="24"/>
    </w:rPr>
  </w:style>
  <w:style w:type="paragraph" w:customStyle="1" w:styleId="xl85">
    <w:name w:val="xl85"/>
    <w:basedOn w:val="Normal"/>
    <w:rsid w:val="0087059F"/>
    <w:pPr>
      <w:shd w:val="clear" w:color="000000" w:fill="99CCFF"/>
      <w:spacing w:before="100" w:beforeAutospacing="1" w:after="100" w:afterAutospacing="1"/>
      <w:jc w:val="center"/>
      <w:textAlignment w:val="top"/>
    </w:pPr>
    <w:rPr>
      <w:rFonts w:ascii="Arial" w:hAnsi="Arial" w:cs="Arial"/>
      <w:b/>
      <w:bCs/>
      <w:sz w:val="24"/>
      <w:szCs w:val="24"/>
    </w:rPr>
  </w:style>
  <w:style w:type="paragraph" w:customStyle="1" w:styleId="Bullet1">
    <w:name w:val="Bullet1"/>
    <w:qFormat/>
    <w:rsid w:val="00E65A6A"/>
    <w:pPr>
      <w:numPr>
        <w:numId w:val="28"/>
      </w:numPr>
      <w:autoSpaceDE w:val="0"/>
      <w:autoSpaceDN w:val="0"/>
      <w:adjustRightInd w:val="0"/>
      <w:spacing w:after="100" w:line="276" w:lineRule="auto"/>
    </w:pPr>
    <w:rPr>
      <w:sz w:val="24"/>
      <w:szCs w:val="24"/>
    </w:rPr>
  </w:style>
</w:styles>
</file>

<file path=word/webSettings.xml><?xml version="1.0" encoding="utf-8"?>
<w:webSettings xmlns:r="http://schemas.openxmlformats.org/officeDocument/2006/relationships" xmlns:w="http://schemas.openxmlformats.org/wordprocessingml/2006/main">
  <w:divs>
    <w:div w:id="316804290">
      <w:bodyDiv w:val="1"/>
      <w:marLeft w:val="0"/>
      <w:marRight w:val="0"/>
      <w:marTop w:val="0"/>
      <w:marBottom w:val="0"/>
      <w:divBdr>
        <w:top w:val="none" w:sz="0" w:space="0" w:color="auto"/>
        <w:left w:val="none" w:sz="0" w:space="0" w:color="auto"/>
        <w:bottom w:val="none" w:sz="0" w:space="0" w:color="auto"/>
        <w:right w:val="none" w:sz="0" w:space="0" w:color="auto"/>
      </w:divBdr>
    </w:div>
    <w:div w:id="553657267">
      <w:bodyDiv w:val="1"/>
      <w:marLeft w:val="0"/>
      <w:marRight w:val="0"/>
      <w:marTop w:val="0"/>
      <w:marBottom w:val="0"/>
      <w:divBdr>
        <w:top w:val="none" w:sz="0" w:space="0" w:color="auto"/>
        <w:left w:val="none" w:sz="0" w:space="0" w:color="auto"/>
        <w:bottom w:val="none" w:sz="0" w:space="0" w:color="auto"/>
        <w:right w:val="none" w:sz="0" w:space="0" w:color="auto"/>
      </w:divBdr>
    </w:div>
    <w:div w:id="655838451">
      <w:bodyDiv w:val="1"/>
      <w:marLeft w:val="0"/>
      <w:marRight w:val="0"/>
      <w:marTop w:val="0"/>
      <w:marBottom w:val="0"/>
      <w:divBdr>
        <w:top w:val="none" w:sz="0" w:space="0" w:color="auto"/>
        <w:left w:val="none" w:sz="0" w:space="0" w:color="auto"/>
        <w:bottom w:val="none" w:sz="0" w:space="0" w:color="auto"/>
        <w:right w:val="none" w:sz="0" w:space="0" w:color="auto"/>
      </w:divBdr>
    </w:div>
    <w:div w:id="742408288">
      <w:bodyDiv w:val="1"/>
      <w:marLeft w:val="0"/>
      <w:marRight w:val="0"/>
      <w:marTop w:val="0"/>
      <w:marBottom w:val="0"/>
      <w:divBdr>
        <w:top w:val="none" w:sz="0" w:space="0" w:color="auto"/>
        <w:left w:val="none" w:sz="0" w:space="0" w:color="auto"/>
        <w:bottom w:val="none" w:sz="0" w:space="0" w:color="auto"/>
        <w:right w:val="none" w:sz="0" w:space="0" w:color="auto"/>
      </w:divBdr>
    </w:div>
    <w:div w:id="1027364031">
      <w:bodyDiv w:val="1"/>
      <w:marLeft w:val="0"/>
      <w:marRight w:val="0"/>
      <w:marTop w:val="0"/>
      <w:marBottom w:val="0"/>
      <w:divBdr>
        <w:top w:val="none" w:sz="0" w:space="0" w:color="auto"/>
        <w:left w:val="none" w:sz="0" w:space="0" w:color="auto"/>
        <w:bottom w:val="none" w:sz="0" w:space="0" w:color="auto"/>
        <w:right w:val="none" w:sz="0" w:space="0" w:color="auto"/>
      </w:divBdr>
    </w:div>
    <w:div w:id="1617103392">
      <w:bodyDiv w:val="1"/>
      <w:marLeft w:val="0"/>
      <w:marRight w:val="0"/>
      <w:marTop w:val="0"/>
      <w:marBottom w:val="0"/>
      <w:divBdr>
        <w:top w:val="none" w:sz="0" w:space="0" w:color="auto"/>
        <w:left w:val="none" w:sz="0" w:space="0" w:color="auto"/>
        <w:bottom w:val="none" w:sz="0" w:space="0" w:color="auto"/>
        <w:right w:val="none" w:sz="0" w:space="0" w:color="auto"/>
      </w:divBdr>
    </w:div>
    <w:div w:id="1619410239">
      <w:bodyDiv w:val="1"/>
      <w:marLeft w:val="0"/>
      <w:marRight w:val="0"/>
      <w:marTop w:val="0"/>
      <w:marBottom w:val="0"/>
      <w:divBdr>
        <w:top w:val="none" w:sz="0" w:space="0" w:color="auto"/>
        <w:left w:val="none" w:sz="0" w:space="0" w:color="auto"/>
        <w:bottom w:val="none" w:sz="0" w:space="0" w:color="auto"/>
        <w:right w:val="none" w:sz="0" w:space="0" w:color="auto"/>
      </w:divBdr>
    </w:div>
    <w:div w:id="1647663725">
      <w:bodyDiv w:val="1"/>
      <w:marLeft w:val="0"/>
      <w:marRight w:val="0"/>
      <w:marTop w:val="0"/>
      <w:marBottom w:val="0"/>
      <w:divBdr>
        <w:top w:val="none" w:sz="0" w:space="0" w:color="auto"/>
        <w:left w:val="none" w:sz="0" w:space="0" w:color="auto"/>
        <w:bottom w:val="none" w:sz="0" w:space="0" w:color="auto"/>
        <w:right w:val="none" w:sz="0" w:space="0" w:color="auto"/>
      </w:divBdr>
    </w:div>
    <w:div w:id="1974209592">
      <w:bodyDiv w:val="1"/>
      <w:marLeft w:val="0"/>
      <w:marRight w:val="0"/>
      <w:marTop w:val="0"/>
      <w:marBottom w:val="0"/>
      <w:divBdr>
        <w:top w:val="none" w:sz="0" w:space="0" w:color="auto"/>
        <w:left w:val="none" w:sz="0" w:space="0" w:color="auto"/>
        <w:bottom w:val="none" w:sz="0" w:space="0" w:color="auto"/>
        <w:right w:val="none" w:sz="0" w:space="0" w:color="auto"/>
      </w:divBdr>
    </w:div>
    <w:div w:id="1992522306">
      <w:bodyDiv w:val="1"/>
      <w:marLeft w:val="0"/>
      <w:marRight w:val="0"/>
      <w:marTop w:val="0"/>
      <w:marBottom w:val="0"/>
      <w:divBdr>
        <w:top w:val="none" w:sz="0" w:space="0" w:color="auto"/>
        <w:left w:val="none" w:sz="0" w:space="0" w:color="auto"/>
        <w:bottom w:val="none" w:sz="0" w:space="0" w:color="auto"/>
        <w:right w:val="none" w:sz="0" w:space="0" w:color="auto"/>
      </w:divBdr>
    </w:div>
    <w:div w:id="209512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7EBC7-5D0F-4072-9228-875F24307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904</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scantor</dc:creator>
  <cp:keywords/>
  <dc:description/>
  <cp:lastModifiedBy>jeffery.harris</cp:lastModifiedBy>
  <cp:revision>16</cp:revision>
  <dcterms:created xsi:type="dcterms:W3CDTF">2010-08-31T18:35:00Z</dcterms:created>
  <dcterms:modified xsi:type="dcterms:W3CDTF">2010-08-31T20:25:00Z</dcterms:modified>
</cp:coreProperties>
</file>