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5629B" w:rsidRPr="00B32FFF" w:rsidRDefault="0035629B" w:rsidP="0035629B">
      <w:pPr>
        <w:rPr>
          <w:sz w:val="24"/>
          <w:szCs w:val="24"/>
        </w:rPr>
      </w:pPr>
      <w:r w:rsidRPr="00B32FFF">
        <w:rPr>
          <w:sz w:val="24"/>
          <w:szCs w:val="24"/>
          <w:lang w:val="en-CA"/>
        </w:rPr>
        <w:fldChar w:fldCharType="begin"/>
      </w:r>
      <w:r w:rsidRPr="00B32FFF">
        <w:rPr>
          <w:sz w:val="24"/>
          <w:szCs w:val="24"/>
          <w:lang w:val="en-CA"/>
        </w:rPr>
        <w:instrText xml:space="preserve"> SEQ CHAPTER \h \r 1</w:instrText>
      </w:r>
      <w:r w:rsidRPr="00B32FFF">
        <w:rPr>
          <w:sz w:val="24"/>
          <w:szCs w:val="24"/>
          <w:lang w:val="en-CA"/>
        </w:rPr>
        <w:fldChar w:fldCharType="end"/>
      </w:r>
    </w:p>
    <w:p w:rsidR="00505CB6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B32FFF">
        <w:rPr>
          <w:sz w:val="24"/>
          <w:szCs w:val="24"/>
        </w:rPr>
        <w:t xml:space="preserve">The Census Bureau plans to conduct additional research under the generic clearance for questionnaire pretesting research (OMB number 0607-0725).  We will be conducting </w:t>
      </w:r>
      <w:r w:rsidR="00505CB6">
        <w:rPr>
          <w:sz w:val="24"/>
          <w:szCs w:val="24"/>
        </w:rPr>
        <w:t xml:space="preserve">respondent debriefings for the 2012 Economic Census – General Classification Report (NC-99023).  This form is used to determine the North American Classification System (NAICS) code for single-unit establishments where the Census Bureau does not have a completed NAICS code.  The survey asks respondents to verify their physical location and identify their </w:t>
      </w:r>
      <w:r w:rsidR="00C34483">
        <w:rPr>
          <w:sz w:val="24"/>
          <w:szCs w:val="24"/>
        </w:rPr>
        <w:t xml:space="preserve">principal </w:t>
      </w:r>
      <w:r w:rsidR="00505CB6">
        <w:rPr>
          <w:sz w:val="24"/>
          <w:szCs w:val="24"/>
        </w:rPr>
        <w:t xml:space="preserve">business or activity, their class of customer, and a percentage breakdown of their detail of sales, shipments, receipts, or revenue in order to assign a complete NAICS code.  </w:t>
      </w:r>
    </w:p>
    <w:p w:rsidR="00456482" w:rsidRPr="00B32FFF" w:rsidRDefault="00456482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505CB6" w:rsidRDefault="00505CB6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 xml:space="preserve">The main purpose of these respondent debriefings is to identify </w:t>
      </w:r>
      <w:r w:rsidR="00C34483">
        <w:rPr>
          <w:sz w:val="24"/>
          <w:szCs w:val="24"/>
        </w:rPr>
        <w:t xml:space="preserve">determinants </w:t>
      </w:r>
      <w:r w:rsidR="001547D3">
        <w:rPr>
          <w:sz w:val="24"/>
          <w:szCs w:val="24"/>
        </w:rPr>
        <w:t>of mode selection for this survey</w:t>
      </w:r>
      <w:r w:rsidR="008C7371">
        <w:rPr>
          <w:sz w:val="24"/>
          <w:szCs w:val="24"/>
        </w:rPr>
        <w:t xml:space="preserve"> (options include responding by paper or electronically).  </w:t>
      </w:r>
      <w:r w:rsidR="00FC1B72">
        <w:rPr>
          <w:sz w:val="24"/>
          <w:szCs w:val="24"/>
        </w:rPr>
        <w:t>We also hope</w:t>
      </w:r>
      <w:r w:rsidR="001547D3">
        <w:rPr>
          <w:sz w:val="24"/>
          <w:szCs w:val="24"/>
        </w:rPr>
        <w:t xml:space="preserve"> to uncover any attributes of the forms or survey process that would entice single unit business respondents</w:t>
      </w:r>
      <w:r w:rsidR="007578C0">
        <w:rPr>
          <w:sz w:val="24"/>
          <w:szCs w:val="24"/>
        </w:rPr>
        <w:t xml:space="preserve"> to report electronically. </w:t>
      </w:r>
    </w:p>
    <w:p w:rsidR="0035629B" w:rsidRPr="00B32FFF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8C7371" w:rsidRDefault="00456482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 xml:space="preserve">In order to evaluate </w:t>
      </w:r>
      <w:r w:rsidR="001547D3">
        <w:rPr>
          <w:sz w:val="24"/>
          <w:szCs w:val="24"/>
        </w:rPr>
        <w:t>mode selection</w:t>
      </w:r>
      <w:r>
        <w:rPr>
          <w:sz w:val="24"/>
          <w:szCs w:val="24"/>
        </w:rPr>
        <w:t xml:space="preserve">, </w:t>
      </w:r>
      <w:r w:rsidR="00EE3821" w:rsidRPr="00B32FFF">
        <w:rPr>
          <w:sz w:val="24"/>
          <w:szCs w:val="24"/>
        </w:rPr>
        <w:t>w</w:t>
      </w:r>
      <w:r w:rsidR="0035629B" w:rsidRPr="00B32FFF">
        <w:rPr>
          <w:sz w:val="24"/>
          <w:szCs w:val="24"/>
        </w:rPr>
        <w:t>e p</w:t>
      </w:r>
      <w:r w:rsidR="001547D3">
        <w:rPr>
          <w:sz w:val="24"/>
          <w:szCs w:val="24"/>
        </w:rPr>
        <w:t>lan to conduct telephone debriefing interviews</w:t>
      </w:r>
      <w:r w:rsidR="0035629B" w:rsidRPr="00B32FFF">
        <w:rPr>
          <w:sz w:val="24"/>
          <w:szCs w:val="24"/>
        </w:rPr>
        <w:t xml:space="preserve"> with approximately </w:t>
      </w:r>
      <w:r w:rsidR="001547D3">
        <w:rPr>
          <w:sz w:val="24"/>
          <w:szCs w:val="24"/>
        </w:rPr>
        <w:t xml:space="preserve">60 single-unit </w:t>
      </w:r>
      <w:r w:rsidR="0035629B" w:rsidRPr="00B32FFF">
        <w:rPr>
          <w:sz w:val="24"/>
          <w:szCs w:val="24"/>
        </w:rPr>
        <w:t xml:space="preserve">companies in </w:t>
      </w:r>
      <w:r w:rsidR="001547D3">
        <w:rPr>
          <w:sz w:val="24"/>
          <w:szCs w:val="24"/>
        </w:rPr>
        <w:t xml:space="preserve">various industries that responded to the NC-99023.  We plan on calling an equal number </w:t>
      </w:r>
      <w:r w:rsidR="00C34483">
        <w:rPr>
          <w:sz w:val="24"/>
          <w:szCs w:val="24"/>
        </w:rPr>
        <w:t xml:space="preserve">in each of </w:t>
      </w:r>
      <w:r w:rsidR="001547D3">
        <w:rPr>
          <w:sz w:val="24"/>
          <w:szCs w:val="24"/>
        </w:rPr>
        <w:t>these four categories:  1) paper respondents</w:t>
      </w:r>
      <w:r w:rsidR="008C7371">
        <w:rPr>
          <w:sz w:val="24"/>
          <w:szCs w:val="24"/>
        </w:rPr>
        <w:t>;</w:t>
      </w:r>
    </w:p>
    <w:p w:rsidR="00051156" w:rsidRDefault="001547D3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proofErr w:type="gramStart"/>
      <w:r>
        <w:rPr>
          <w:sz w:val="24"/>
          <w:szCs w:val="24"/>
        </w:rPr>
        <w:t>electronic</w:t>
      </w:r>
      <w:proofErr w:type="gramEnd"/>
      <w:r>
        <w:rPr>
          <w:sz w:val="24"/>
          <w:szCs w:val="24"/>
        </w:rPr>
        <w:t xml:space="preserve"> respondents</w:t>
      </w:r>
      <w:r w:rsidR="008C7371">
        <w:rPr>
          <w:sz w:val="24"/>
          <w:szCs w:val="24"/>
        </w:rPr>
        <w:t>;</w:t>
      </w:r>
      <w:r>
        <w:rPr>
          <w:sz w:val="24"/>
          <w:szCs w:val="24"/>
        </w:rPr>
        <w:t xml:space="preserve"> 3) respondents that submitted partial electronic information and subsequently submitted a completed paper form</w:t>
      </w:r>
      <w:r w:rsidR="008C7371">
        <w:rPr>
          <w:sz w:val="24"/>
          <w:szCs w:val="24"/>
        </w:rPr>
        <w:t>;</w:t>
      </w:r>
      <w:r>
        <w:rPr>
          <w:sz w:val="24"/>
          <w:szCs w:val="24"/>
        </w:rPr>
        <w:t xml:space="preserve"> and 4)</w:t>
      </w:r>
      <w:r w:rsidR="009C5795" w:rsidRPr="009C5795">
        <w:rPr>
          <w:sz w:val="24"/>
          <w:szCs w:val="24"/>
        </w:rPr>
        <w:t xml:space="preserve"> </w:t>
      </w:r>
      <w:r w:rsidR="009C5795">
        <w:rPr>
          <w:sz w:val="24"/>
          <w:szCs w:val="24"/>
        </w:rPr>
        <w:t xml:space="preserve">respondents that submitted partial electronic information and did not submit a paper form.  </w:t>
      </w:r>
    </w:p>
    <w:p w:rsidR="00456482" w:rsidRPr="00B32FFF" w:rsidRDefault="00456482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35629B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B32FFF">
        <w:rPr>
          <w:sz w:val="24"/>
          <w:szCs w:val="24"/>
        </w:rPr>
        <w:t>In</w:t>
      </w:r>
      <w:r w:rsidR="00456482">
        <w:rPr>
          <w:sz w:val="24"/>
          <w:szCs w:val="24"/>
        </w:rPr>
        <w:t xml:space="preserve">terviews will be conducted </w:t>
      </w:r>
      <w:r w:rsidR="000D0071">
        <w:rPr>
          <w:sz w:val="24"/>
          <w:szCs w:val="24"/>
        </w:rPr>
        <w:t xml:space="preserve">in </w:t>
      </w:r>
      <w:r w:rsidR="009C5795">
        <w:rPr>
          <w:sz w:val="24"/>
          <w:szCs w:val="24"/>
        </w:rPr>
        <w:t>May</w:t>
      </w:r>
      <w:r w:rsidR="000D0071">
        <w:rPr>
          <w:sz w:val="24"/>
          <w:szCs w:val="24"/>
        </w:rPr>
        <w:t>, 20</w:t>
      </w:r>
      <w:r w:rsidR="009C5795">
        <w:rPr>
          <w:sz w:val="24"/>
          <w:szCs w:val="24"/>
        </w:rPr>
        <w:t>12</w:t>
      </w:r>
      <w:r w:rsidR="000D0071">
        <w:rPr>
          <w:sz w:val="24"/>
          <w:szCs w:val="24"/>
        </w:rPr>
        <w:t>.</w:t>
      </w:r>
      <w:r w:rsidRPr="00B32FFF">
        <w:rPr>
          <w:sz w:val="24"/>
          <w:szCs w:val="24"/>
        </w:rPr>
        <w:t xml:space="preserve"> Interviews will </w:t>
      </w:r>
      <w:r w:rsidR="009C5795">
        <w:rPr>
          <w:sz w:val="24"/>
          <w:szCs w:val="24"/>
        </w:rPr>
        <w:t xml:space="preserve">be conducted by subject matter analysts that have been trained by the </w:t>
      </w:r>
      <w:r w:rsidRPr="00B32FFF">
        <w:rPr>
          <w:sz w:val="24"/>
          <w:szCs w:val="24"/>
        </w:rPr>
        <w:t>staf</w:t>
      </w:r>
      <w:r w:rsidR="00EF425B" w:rsidRPr="00B32FFF">
        <w:rPr>
          <w:sz w:val="24"/>
          <w:szCs w:val="24"/>
        </w:rPr>
        <w:t>f from the Response Improvement</w:t>
      </w:r>
      <w:r w:rsidR="003D4975" w:rsidRPr="00B32FFF">
        <w:rPr>
          <w:sz w:val="24"/>
          <w:szCs w:val="24"/>
        </w:rPr>
        <w:t xml:space="preserve"> </w:t>
      </w:r>
      <w:r w:rsidRPr="00B32FFF">
        <w:rPr>
          <w:sz w:val="24"/>
          <w:szCs w:val="24"/>
        </w:rPr>
        <w:t>Research Staff</w:t>
      </w:r>
      <w:r w:rsidR="000D0071">
        <w:rPr>
          <w:sz w:val="24"/>
          <w:szCs w:val="24"/>
        </w:rPr>
        <w:t xml:space="preserve"> (RIRS)</w:t>
      </w:r>
      <w:r w:rsidRPr="00B32FFF">
        <w:rPr>
          <w:sz w:val="24"/>
          <w:szCs w:val="24"/>
        </w:rPr>
        <w:t xml:space="preserve"> within the Census Bureau’s Office of Economic Planning and Innovation.  </w:t>
      </w:r>
    </w:p>
    <w:p w:rsidR="009C5795" w:rsidRPr="00B32FFF" w:rsidRDefault="009C5795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35629B" w:rsidRPr="00B32FFF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B32FFF">
        <w:rPr>
          <w:sz w:val="24"/>
          <w:szCs w:val="24"/>
        </w:rPr>
        <w:t xml:space="preserve">Interviews will be </w:t>
      </w:r>
      <w:r w:rsidR="009C5795">
        <w:rPr>
          <w:sz w:val="24"/>
          <w:szCs w:val="24"/>
        </w:rPr>
        <w:t xml:space="preserve">not </w:t>
      </w:r>
      <w:proofErr w:type="gramStart"/>
      <w:r w:rsidR="009C5795">
        <w:rPr>
          <w:sz w:val="24"/>
          <w:szCs w:val="24"/>
        </w:rPr>
        <w:t>be</w:t>
      </w:r>
      <w:proofErr w:type="gramEnd"/>
      <w:r w:rsidR="009C5795">
        <w:rPr>
          <w:sz w:val="24"/>
          <w:szCs w:val="24"/>
        </w:rPr>
        <w:t xml:space="preserve"> audio recorded.  </w:t>
      </w:r>
      <w:r w:rsidRPr="00B32FFF">
        <w:rPr>
          <w:sz w:val="24"/>
          <w:szCs w:val="24"/>
        </w:rPr>
        <w:t>We will not be providing monetary incentives to participants in this study.</w:t>
      </w:r>
      <w:r w:rsidR="007C2487">
        <w:rPr>
          <w:sz w:val="24"/>
          <w:szCs w:val="24"/>
        </w:rPr>
        <w:t xml:space="preserve">  Analysts will encourage respondents to review a blank copy of the </w:t>
      </w:r>
      <w:proofErr w:type="gramStart"/>
      <w:r w:rsidR="007C2487">
        <w:rPr>
          <w:sz w:val="24"/>
          <w:szCs w:val="24"/>
        </w:rPr>
        <w:t>form</w:t>
      </w:r>
      <w:proofErr w:type="gramEnd"/>
      <w:r w:rsidR="007C2487">
        <w:rPr>
          <w:sz w:val="24"/>
          <w:szCs w:val="24"/>
        </w:rPr>
        <w:t xml:space="preserve"> prior to the start of the interview</w:t>
      </w:r>
      <w:r w:rsidR="005559EC">
        <w:rPr>
          <w:sz w:val="24"/>
          <w:szCs w:val="24"/>
        </w:rPr>
        <w:t xml:space="preserve"> to encourage recall</w:t>
      </w:r>
      <w:r w:rsidR="007C2487">
        <w:rPr>
          <w:sz w:val="24"/>
          <w:szCs w:val="24"/>
        </w:rPr>
        <w:t xml:space="preserve">.  Respondents will either be faxed the form or directed to a PDF on Web.  </w:t>
      </w:r>
    </w:p>
    <w:p w:rsidR="0035629B" w:rsidRPr="00B32FFF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35629B" w:rsidRPr="00B32FFF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B32FFF">
        <w:rPr>
          <w:sz w:val="24"/>
          <w:szCs w:val="24"/>
        </w:rPr>
        <w:t xml:space="preserve">We estimate that it will be necessary to interview only one respondent at each company.  We estimate the length of the interviews will average </w:t>
      </w:r>
      <w:r w:rsidR="009C5795">
        <w:rPr>
          <w:sz w:val="24"/>
          <w:szCs w:val="24"/>
        </w:rPr>
        <w:t>15 minutes</w:t>
      </w:r>
      <w:r w:rsidRPr="00B32FFF">
        <w:rPr>
          <w:sz w:val="24"/>
          <w:szCs w:val="24"/>
        </w:rPr>
        <w:t>. Thus, the maximum estimate</w:t>
      </w:r>
      <w:r w:rsidR="009C5795">
        <w:rPr>
          <w:sz w:val="24"/>
          <w:szCs w:val="24"/>
        </w:rPr>
        <w:t>d burden for this research is 15</w:t>
      </w:r>
      <w:r w:rsidRPr="00B32FFF">
        <w:rPr>
          <w:sz w:val="24"/>
          <w:szCs w:val="24"/>
        </w:rPr>
        <w:t xml:space="preserve"> hours.</w:t>
      </w:r>
    </w:p>
    <w:p w:rsidR="00B669B5" w:rsidRPr="00B32FFF" w:rsidRDefault="00B669B5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B669B5" w:rsidRPr="008C7371" w:rsidRDefault="009C5795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Enclosed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a copy of the NC-99023 and a </w:t>
      </w:r>
      <w:r w:rsidR="000D0071">
        <w:rPr>
          <w:sz w:val="24"/>
          <w:szCs w:val="24"/>
        </w:rPr>
        <w:t xml:space="preserve">draft of the </w:t>
      </w:r>
      <w:r w:rsidR="00FC1B72">
        <w:rPr>
          <w:sz w:val="24"/>
          <w:szCs w:val="24"/>
        </w:rPr>
        <w:t xml:space="preserve">two versions of the </w:t>
      </w:r>
      <w:r>
        <w:rPr>
          <w:sz w:val="24"/>
          <w:szCs w:val="24"/>
        </w:rPr>
        <w:t xml:space="preserve">protocol to be used for the </w:t>
      </w:r>
      <w:r w:rsidRPr="00EC12A3">
        <w:rPr>
          <w:sz w:val="24"/>
          <w:szCs w:val="24"/>
        </w:rPr>
        <w:t>respondent debriefing telephone calls</w:t>
      </w:r>
      <w:r w:rsidR="00B669B5" w:rsidRPr="00EC12A3">
        <w:rPr>
          <w:sz w:val="24"/>
          <w:szCs w:val="24"/>
        </w:rPr>
        <w:t xml:space="preserve">.  </w:t>
      </w:r>
      <w:r w:rsidR="007578C0" w:rsidRPr="00EC12A3">
        <w:rPr>
          <w:sz w:val="24"/>
          <w:szCs w:val="24"/>
        </w:rPr>
        <w:t>One version will be administered to respondents who filled out or attempted to fill out the electronic version of the form. T</w:t>
      </w:r>
      <w:r w:rsidR="008C7371" w:rsidRPr="00EC12A3">
        <w:rPr>
          <w:sz w:val="24"/>
          <w:szCs w:val="24"/>
        </w:rPr>
        <w:t xml:space="preserve">he </w:t>
      </w:r>
      <w:r w:rsidR="007578C0" w:rsidRPr="00EC12A3">
        <w:rPr>
          <w:sz w:val="24"/>
          <w:szCs w:val="24"/>
        </w:rPr>
        <w:t xml:space="preserve">other version will be used </w:t>
      </w:r>
      <w:r w:rsidR="00E4286E" w:rsidRPr="00EC12A3">
        <w:rPr>
          <w:sz w:val="24"/>
          <w:szCs w:val="24"/>
        </w:rPr>
        <w:t>administered to respondents who n</w:t>
      </w:r>
      <w:r w:rsidR="007578C0" w:rsidRPr="00EC12A3">
        <w:rPr>
          <w:sz w:val="24"/>
          <w:szCs w:val="24"/>
        </w:rPr>
        <w:t>ever accessed the electronic version of the form.</w:t>
      </w:r>
    </w:p>
    <w:p w:rsidR="0035629B" w:rsidRPr="00B32FFF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35629B" w:rsidRPr="00B32FFF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B32FFF">
        <w:rPr>
          <w:sz w:val="24"/>
          <w:szCs w:val="24"/>
        </w:rPr>
        <w:t>The contact person for questions regarding data collection and statistical aspects of the design of this research is:</w:t>
      </w:r>
    </w:p>
    <w:p w:rsidR="0035629B" w:rsidRPr="00B32FFF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35629B" w:rsidRPr="00B32FFF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B32FFF">
        <w:rPr>
          <w:sz w:val="24"/>
          <w:szCs w:val="24"/>
        </w:rPr>
        <w:tab/>
        <w:t>Amy E. Anderson</w:t>
      </w:r>
    </w:p>
    <w:p w:rsidR="0035629B" w:rsidRPr="00B32FFF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B32FFF">
        <w:rPr>
          <w:sz w:val="24"/>
          <w:szCs w:val="24"/>
        </w:rPr>
        <w:tab/>
        <w:t>Response Improvement Research Staff</w:t>
      </w:r>
    </w:p>
    <w:p w:rsidR="0035629B" w:rsidRPr="00B32FFF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B32FFF">
        <w:rPr>
          <w:sz w:val="24"/>
          <w:szCs w:val="24"/>
        </w:rPr>
        <w:tab/>
        <w:t>7K130F</w:t>
      </w:r>
    </w:p>
    <w:p w:rsidR="0035629B" w:rsidRPr="00B32FFF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B32FFF">
        <w:rPr>
          <w:sz w:val="24"/>
          <w:szCs w:val="24"/>
        </w:rPr>
        <w:lastRenderedPageBreak/>
        <w:tab/>
        <w:t xml:space="preserve">U.S. Census Bureau </w:t>
      </w:r>
    </w:p>
    <w:p w:rsidR="0035629B" w:rsidRPr="00B32FFF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B32FFF">
        <w:rPr>
          <w:sz w:val="24"/>
          <w:szCs w:val="24"/>
        </w:rPr>
        <w:tab/>
        <w:t>Washington, D.C. 20233</w:t>
      </w:r>
    </w:p>
    <w:p w:rsidR="0035629B" w:rsidRPr="00B32FFF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B32FFF">
        <w:rPr>
          <w:sz w:val="24"/>
          <w:szCs w:val="24"/>
        </w:rPr>
        <w:tab/>
        <w:t>(301) 763-7544</w:t>
      </w:r>
    </w:p>
    <w:p w:rsidR="0035629B" w:rsidRPr="00B32FFF" w:rsidRDefault="0035629B" w:rsidP="0035629B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B32FFF">
        <w:rPr>
          <w:sz w:val="24"/>
          <w:szCs w:val="24"/>
        </w:rPr>
        <w:tab/>
      </w:r>
      <w:r w:rsidRPr="00B32FFF">
        <w:rPr>
          <w:sz w:val="24"/>
          <w:szCs w:val="24"/>
        </w:rPr>
        <w:tab/>
        <w:t xml:space="preserve">  Amy.E.Anderson@census.gov</w:t>
      </w:r>
    </w:p>
    <w:p w:rsidR="0035629B" w:rsidRDefault="0035629B" w:rsidP="0035629B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2C68A0" w:rsidRDefault="002C68A0" w:rsidP="0035629B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2C68A0" w:rsidRDefault="002C68A0" w:rsidP="0035629B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2C68A0" w:rsidRDefault="002C68A0" w:rsidP="0035629B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2C68A0" w:rsidRPr="00B70662" w:rsidRDefault="002C68A0" w:rsidP="002C68A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2C68A0" w:rsidRPr="00B32FFF" w:rsidRDefault="002C68A0" w:rsidP="0035629B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sectPr w:rsidR="002C68A0" w:rsidRPr="00B32FFF" w:rsidSect="0035629B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99CD4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9B"/>
    <w:rsid w:val="00051156"/>
    <w:rsid w:val="000D0071"/>
    <w:rsid w:val="001547D3"/>
    <w:rsid w:val="002C68A0"/>
    <w:rsid w:val="0035629B"/>
    <w:rsid w:val="003B0020"/>
    <w:rsid w:val="003D4975"/>
    <w:rsid w:val="003F35C2"/>
    <w:rsid w:val="00416B29"/>
    <w:rsid w:val="00456482"/>
    <w:rsid w:val="004973FD"/>
    <w:rsid w:val="00505CB6"/>
    <w:rsid w:val="005559EC"/>
    <w:rsid w:val="0058264B"/>
    <w:rsid w:val="005E3A26"/>
    <w:rsid w:val="00653A3E"/>
    <w:rsid w:val="006D1124"/>
    <w:rsid w:val="00703C34"/>
    <w:rsid w:val="007578C0"/>
    <w:rsid w:val="007817E6"/>
    <w:rsid w:val="007C2487"/>
    <w:rsid w:val="008C7371"/>
    <w:rsid w:val="008F1A75"/>
    <w:rsid w:val="008F5487"/>
    <w:rsid w:val="009C5795"/>
    <w:rsid w:val="00AF695E"/>
    <w:rsid w:val="00B22DB6"/>
    <w:rsid w:val="00B32FFF"/>
    <w:rsid w:val="00B669B5"/>
    <w:rsid w:val="00B918AF"/>
    <w:rsid w:val="00C34483"/>
    <w:rsid w:val="00C569D7"/>
    <w:rsid w:val="00C62DB8"/>
    <w:rsid w:val="00CF4A17"/>
    <w:rsid w:val="00CF7886"/>
    <w:rsid w:val="00E4286E"/>
    <w:rsid w:val="00EC12A3"/>
    <w:rsid w:val="00EE3821"/>
    <w:rsid w:val="00EF425B"/>
    <w:rsid w:val="00F31451"/>
    <w:rsid w:val="00F4204B"/>
    <w:rsid w:val="00F64CFC"/>
    <w:rsid w:val="00FC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29B"/>
    <w:pPr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C569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9D7"/>
  </w:style>
  <w:style w:type="character" w:customStyle="1" w:styleId="CommentTextChar">
    <w:name w:val="Comment Text Char"/>
    <w:link w:val="CommentText"/>
    <w:uiPriority w:val="99"/>
    <w:semiHidden/>
    <w:rsid w:val="00C569D7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9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569D7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69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29B"/>
    <w:pPr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C569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9D7"/>
  </w:style>
  <w:style w:type="character" w:customStyle="1" w:styleId="CommentTextChar">
    <w:name w:val="Comment Text Char"/>
    <w:link w:val="CommentText"/>
    <w:uiPriority w:val="99"/>
    <w:semiHidden/>
    <w:rsid w:val="00C569D7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9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569D7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6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ander043</dc:creator>
  <cp:keywords/>
  <dc:description/>
  <cp:lastModifiedBy>demai001</cp:lastModifiedBy>
  <cp:revision>2</cp:revision>
  <cp:lastPrinted>2010-07-28T20:15:00Z</cp:lastPrinted>
  <dcterms:created xsi:type="dcterms:W3CDTF">2012-04-23T21:56:00Z</dcterms:created>
  <dcterms:modified xsi:type="dcterms:W3CDTF">2012-04-23T21:56:00Z</dcterms:modified>
</cp:coreProperties>
</file>