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1800"/>
        <w:gridCol w:w="2160"/>
        <w:gridCol w:w="960"/>
        <w:gridCol w:w="1920"/>
        <w:gridCol w:w="3000"/>
      </w:tblGrid>
      <w:tr w:rsidR="00F503DC">
        <w:trPr>
          <w:cantSplit/>
        </w:trPr>
        <w:tc>
          <w:tcPr>
            <w:tcW w:w="12828" w:type="dxa"/>
            <w:gridSpan w:val="6"/>
          </w:tcPr>
          <w:p w:rsidR="00F503DC" w:rsidRDefault="00CD2635" w:rsidP="0027578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ELIGIBILTY</w:t>
            </w:r>
            <w:r w:rsidR="00754B0A">
              <w:rPr>
                <w:rFonts w:ascii="Arial Narrow" w:hAnsi="Arial Narrow"/>
                <w:b/>
              </w:rPr>
              <w:t xml:space="preserve"> </w:t>
            </w:r>
            <w:r w:rsidR="00F503DC">
              <w:rPr>
                <w:rFonts w:ascii="Arial Narrow" w:hAnsi="Arial Narrow"/>
                <w:b/>
              </w:rPr>
              <w:t>CERTIFICATION</w:t>
            </w:r>
          </w:p>
        </w:tc>
      </w:tr>
      <w:tr w:rsidR="00F503DC">
        <w:trPr>
          <w:cantSplit/>
        </w:trPr>
        <w:tc>
          <w:tcPr>
            <w:tcW w:w="12828" w:type="dxa"/>
            <w:gridSpan w:val="6"/>
          </w:tcPr>
          <w:p w:rsidR="00F503DC" w:rsidRDefault="00F503DC" w:rsidP="00B2533F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NOTE:  This form must be completed by </w:t>
            </w:r>
            <w:r w:rsidR="00B2533F">
              <w:rPr>
                <w:rFonts w:ascii="Arial Narrow" w:hAnsi="Arial Narrow"/>
                <w:b/>
                <w:sz w:val="16"/>
              </w:rPr>
              <w:t xml:space="preserve">the Authorized Representative </w:t>
            </w:r>
            <w:r>
              <w:rPr>
                <w:rFonts w:ascii="Arial Narrow" w:hAnsi="Arial Narrow"/>
                <w:b/>
                <w:sz w:val="16"/>
              </w:rPr>
              <w:t>applying</w:t>
            </w:r>
            <w:r w:rsidR="00754B0A">
              <w:rPr>
                <w:rFonts w:ascii="Arial Narrow" w:hAnsi="Arial Narrow"/>
                <w:b/>
                <w:sz w:val="16"/>
              </w:rPr>
              <w:t xml:space="preserve"> for</w:t>
            </w:r>
            <w:r>
              <w:rPr>
                <w:rFonts w:ascii="Arial Narrow" w:hAnsi="Arial Narrow"/>
                <w:b/>
                <w:sz w:val="16"/>
              </w:rPr>
              <w:t xml:space="preserve"> </w:t>
            </w:r>
            <w:r w:rsidR="00754B0A">
              <w:rPr>
                <w:rFonts w:ascii="Arial Narrow" w:hAnsi="Arial Narrow"/>
                <w:b/>
                <w:sz w:val="16"/>
              </w:rPr>
              <w:t xml:space="preserve">a Native American and Alaska Native Children in School Program </w:t>
            </w:r>
            <w:r>
              <w:rPr>
                <w:rFonts w:ascii="Arial Narrow" w:hAnsi="Arial Narrow"/>
                <w:b/>
                <w:sz w:val="16"/>
              </w:rPr>
              <w:t xml:space="preserve">for grant. </w:t>
            </w:r>
            <w:r w:rsidR="004B1C61">
              <w:rPr>
                <w:rFonts w:ascii="Arial Narrow" w:hAnsi="Arial Narrow"/>
                <w:b/>
                <w:sz w:val="16"/>
              </w:rPr>
              <w:t xml:space="preserve"> </w:t>
            </w:r>
          </w:p>
        </w:tc>
      </w:tr>
      <w:tr w:rsidR="00F503DC">
        <w:trPr>
          <w:cantSplit/>
        </w:trPr>
        <w:tc>
          <w:tcPr>
            <w:tcW w:w="9828" w:type="dxa"/>
            <w:gridSpan w:val="5"/>
          </w:tcPr>
          <w:p w:rsidR="00F503DC" w:rsidRDefault="00B2533F" w:rsidP="00EF6825">
            <w:pPr>
              <w:rPr>
                <w:rFonts w:ascii="Arial Narrow" w:hAnsi="Arial Narrow"/>
                <w:b/>
                <w:sz w:val="20"/>
              </w:rPr>
            </w:pPr>
            <w:r w:rsidRPr="00B664D0">
              <w:rPr>
                <w:rFonts w:ascii="Arial Narrow" w:hAnsi="Arial Narrow" w:cs="Courier New"/>
                <w:b/>
                <w:sz w:val="20"/>
                <w:szCs w:val="20"/>
              </w:rPr>
              <w:t xml:space="preserve">The following entities, when they operate elementary, secondary, and postsecondary schools </w:t>
            </w:r>
            <w:r w:rsidR="00EF6825">
              <w:rPr>
                <w:rFonts w:ascii="Arial Narrow" w:hAnsi="Arial Narrow" w:cs="Courier New"/>
                <w:b/>
                <w:sz w:val="20"/>
                <w:szCs w:val="20"/>
              </w:rPr>
              <w:t>predominant</w:t>
            </w:r>
            <w:r w:rsidRPr="00B664D0">
              <w:rPr>
                <w:rFonts w:ascii="Arial Narrow" w:hAnsi="Arial Narrow" w:cs="Courier New"/>
                <w:b/>
                <w:sz w:val="20"/>
                <w:szCs w:val="20"/>
              </w:rPr>
              <w:t xml:space="preserve"> for Native American children (including Alaska Native children), are eligible applicants under this program: </w:t>
            </w:r>
            <w:r w:rsidR="00E70B05" w:rsidRPr="00E70B05">
              <w:rPr>
                <w:rFonts w:ascii="Arial Narrow" w:hAnsi="Arial Narrow" w:cs="Courier New"/>
                <w:b/>
                <w:sz w:val="16"/>
                <w:szCs w:val="16"/>
              </w:rPr>
              <w:t>NCLBA of 2001,Title III,20USC 6822, Sec. 3112</w:t>
            </w:r>
            <w:r w:rsidR="00C854D0" w:rsidRPr="00E70B05">
              <w:rPr>
                <w:rFonts w:ascii="Arial Narrow" w:hAnsi="Arial Narrow" w:cs="Courier New"/>
                <w:b/>
                <w:sz w:val="16"/>
                <w:szCs w:val="16"/>
              </w:rPr>
              <w:t xml:space="preserve">               </w:t>
            </w:r>
          </w:p>
        </w:tc>
        <w:tc>
          <w:tcPr>
            <w:tcW w:w="3000" w:type="dxa"/>
            <w:vMerge w:val="restart"/>
          </w:tcPr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F503DC" w:rsidRDefault="00F503DC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Name of Institution/</w:t>
            </w:r>
          </w:p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Organization</w:t>
            </w:r>
          </w:p>
        </w:tc>
      </w:tr>
      <w:tr w:rsidR="00F503DC" w:rsidTr="005E6F3F">
        <w:trPr>
          <w:cantSplit/>
        </w:trPr>
        <w:tc>
          <w:tcPr>
            <w:tcW w:w="2988" w:type="dxa"/>
          </w:tcPr>
          <w:p w:rsidR="00E70B05" w:rsidRDefault="00E70B05" w:rsidP="00E70B05">
            <w:pPr>
              <w:rPr>
                <w:rFonts w:ascii="Arial Narrow" w:hAnsi="Arial Narrow"/>
                <w:b/>
                <w:bCs/>
                <w:sz w:val="20"/>
              </w:rPr>
            </w:pPr>
          </w:p>
          <w:p w:rsidR="00E70B05" w:rsidRDefault="00E70B05" w:rsidP="00E70B05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                  Entity</w:t>
            </w:r>
          </w:p>
          <w:p w:rsidR="00E70B05" w:rsidRPr="00E70B05" w:rsidRDefault="00E70B05" w:rsidP="00E70B05"/>
        </w:tc>
        <w:tc>
          <w:tcPr>
            <w:tcW w:w="1800" w:type="dxa"/>
          </w:tcPr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Title</w:t>
            </w:r>
          </w:p>
        </w:tc>
        <w:tc>
          <w:tcPr>
            <w:tcW w:w="2160" w:type="dxa"/>
          </w:tcPr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Signature</w:t>
            </w:r>
          </w:p>
        </w:tc>
        <w:tc>
          <w:tcPr>
            <w:tcW w:w="960" w:type="dxa"/>
          </w:tcPr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Date</w:t>
            </w:r>
          </w:p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Signed</w:t>
            </w:r>
          </w:p>
        </w:tc>
        <w:tc>
          <w:tcPr>
            <w:tcW w:w="1920" w:type="dxa"/>
          </w:tcPr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Telephone Number</w:t>
            </w:r>
          </w:p>
          <w:p w:rsidR="00F503DC" w:rsidRDefault="00F503DC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00" w:type="dxa"/>
            <w:vMerge/>
          </w:tcPr>
          <w:p w:rsidR="00F503DC" w:rsidRDefault="00F503D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503DC" w:rsidTr="0069317E">
        <w:trPr>
          <w:trHeight w:val="287"/>
        </w:trPr>
        <w:tc>
          <w:tcPr>
            <w:tcW w:w="2988" w:type="dxa"/>
          </w:tcPr>
          <w:p w:rsidR="00F503DC" w:rsidRPr="00E70B05" w:rsidRDefault="007A1908" w:rsidP="00E70B05">
            <w:pPr>
              <w:numPr>
                <w:ilvl w:val="0"/>
                <w:numId w:val="1"/>
              </w:numPr>
              <w:rPr>
                <w:rFonts w:ascii="Arial Narrow" w:hAnsi="Arial Narrow"/>
                <w:sz w:val="18"/>
                <w:szCs w:val="18"/>
              </w:rPr>
            </w:pPr>
            <w:r w:rsidRPr="00E70B05">
              <w:rPr>
                <w:rFonts w:ascii="Arial Narrow" w:hAnsi="Arial Narrow" w:cs="Arial"/>
                <w:sz w:val="18"/>
                <w:szCs w:val="18"/>
              </w:rPr>
              <w:t>Indian tribes.</w:t>
            </w:r>
          </w:p>
        </w:tc>
        <w:tc>
          <w:tcPr>
            <w:tcW w:w="18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192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30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</w:tr>
      <w:tr w:rsidR="00F503DC" w:rsidTr="005E6F3F">
        <w:tc>
          <w:tcPr>
            <w:tcW w:w="2988" w:type="dxa"/>
          </w:tcPr>
          <w:p w:rsidR="00F503DC" w:rsidRPr="00E70B05" w:rsidRDefault="007A1908" w:rsidP="005E6F3F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70B05">
              <w:rPr>
                <w:rFonts w:ascii="Arial Narrow" w:hAnsi="Arial Narrow" w:cs="Arial"/>
                <w:sz w:val="18"/>
                <w:szCs w:val="18"/>
              </w:rPr>
              <w:t>Tribally sanctioned educational authorities</w:t>
            </w:r>
            <w:r w:rsidR="005E6F3F" w:rsidRPr="00E70B05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192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30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</w:tr>
      <w:tr w:rsidR="00F503DC" w:rsidTr="00E70B05">
        <w:trPr>
          <w:trHeight w:val="845"/>
        </w:trPr>
        <w:tc>
          <w:tcPr>
            <w:tcW w:w="2988" w:type="dxa"/>
          </w:tcPr>
          <w:p w:rsidR="00F503DC" w:rsidRPr="00E70B05" w:rsidRDefault="007A1908" w:rsidP="00E70B05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70B05">
              <w:rPr>
                <w:rFonts w:ascii="Arial Narrow" w:hAnsi="Arial Narrow" w:cs="Arial"/>
                <w:sz w:val="18"/>
                <w:szCs w:val="18"/>
              </w:rPr>
              <w:t>Native Hawaiian or Native American Pacific Islander native language educational organizations</w:t>
            </w:r>
            <w:r w:rsidR="005E6F3F" w:rsidRPr="00E70B05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192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30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</w:tr>
      <w:tr w:rsidR="00F503DC" w:rsidTr="005E6F3F">
        <w:tc>
          <w:tcPr>
            <w:tcW w:w="2988" w:type="dxa"/>
          </w:tcPr>
          <w:p w:rsidR="00F503DC" w:rsidRPr="00E70B05" w:rsidRDefault="005E6F3F" w:rsidP="005E6F3F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70B05">
              <w:rPr>
                <w:rFonts w:ascii="Arial Narrow" w:hAnsi="Arial Narrow" w:cs="Arial"/>
                <w:sz w:val="18"/>
                <w:szCs w:val="18"/>
              </w:rPr>
              <w:t>E</w:t>
            </w:r>
            <w:r w:rsidR="007A1908" w:rsidRPr="00E70B05">
              <w:rPr>
                <w:rFonts w:ascii="Arial Narrow" w:hAnsi="Arial Narrow" w:cs="Arial"/>
                <w:sz w:val="18"/>
                <w:szCs w:val="18"/>
              </w:rPr>
              <w:t>lementary schools or secondary schools that are operated or funded by the Bureau of Indian Education (BIE), or a consortium of such schools</w:t>
            </w:r>
            <w:r w:rsidRPr="00E70B05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192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30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</w:tr>
      <w:tr w:rsidR="00F503DC" w:rsidTr="005E6F3F">
        <w:tc>
          <w:tcPr>
            <w:tcW w:w="2988" w:type="dxa"/>
          </w:tcPr>
          <w:p w:rsidR="00F503DC" w:rsidRPr="00E70B05" w:rsidRDefault="005E6F3F" w:rsidP="005E6F3F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70B05">
              <w:rPr>
                <w:rFonts w:ascii="Arial Narrow" w:hAnsi="Arial Narrow" w:cs="Arial"/>
                <w:sz w:val="18"/>
                <w:szCs w:val="18"/>
              </w:rPr>
              <w:t>E</w:t>
            </w:r>
            <w:r w:rsidR="007A1908" w:rsidRPr="00E70B05">
              <w:rPr>
                <w:rFonts w:ascii="Arial Narrow" w:hAnsi="Arial Narrow" w:cs="Arial"/>
                <w:sz w:val="18"/>
                <w:szCs w:val="18"/>
              </w:rPr>
              <w:t>lementary schools or secondary schools operated under a contract with or grant from the BIE in consortium with another such school or a tribal or community organization</w:t>
            </w:r>
            <w:r w:rsidRPr="00E70B05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192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30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</w:tr>
      <w:tr w:rsidR="00F503DC" w:rsidTr="005E6F3F">
        <w:tc>
          <w:tcPr>
            <w:tcW w:w="2988" w:type="dxa"/>
          </w:tcPr>
          <w:p w:rsidR="00F503DC" w:rsidRPr="00E70B05" w:rsidRDefault="005E6F3F" w:rsidP="005D3D9A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70B05">
              <w:rPr>
                <w:rFonts w:ascii="Arial Narrow" w:hAnsi="Arial Narrow" w:cs="Arial"/>
                <w:sz w:val="18"/>
                <w:szCs w:val="18"/>
              </w:rPr>
              <w:t>E</w:t>
            </w:r>
            <w:r w:rsidR="007A1908" w:rsidRPr="00E70B05">
              <w:rPr>
                <w:rFonts w:ascii="Arial Narrow" w:hAnsi="Arial Narrow" w:cs="Arial"/>
                <w:sz w:val="18"/>
                <w:szCs w:val="18"/>
              </w:rPr>
              <w:t>lementary schools or secondary schools operated by the BIE and an IHE, in consortium with elementary schools or secondary schools operated under a contract with or a grant from the BIE or a tribal or community organization.</w:t>
            </w:r>
          </w:p>
        </w:tc>
        <w:tc>
          <w:tcPr>
            <w:tcW w:w="18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192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  <w:tc>
          <w:tcPr>
            <w:tcW w:w="3000" w:type="dxa"/>
          </w:tcPr>
          <w:p w:rsidR="00F503DC" w:rsidRDefault="00F503DC">
            <w:pPr>
              <w:rPr>
                <w:rFonts w:ascii="Arial Narrow" w:hAnsi="Arial Narrow"/>
              </w:rPr>
            </w:pPr>
          </w:p>
        </w:tc>
      </w:tr>
    </w:tbl>
    <w:p w:rsidR="00F503DC" w:rsidRPr="005D3D9A" w:rsidRDefault="00F503DC">
      <w:pPr>
        <w:rPr>
          <w:rFonts w:ascii="Arial Narrow" w:hAnsi="Arial Narrow"/>
          <w:sz w:val="16"/>
          <w:szCs w:val="16"/>
        </w:rPr>
      </w:pPr>
    </w:p>
    <w:p w:rsidR="005D3D9A" w:rsidRDefault="00F503DC">
      <w:pPr>
        <w:rPr>
          <w:rFonts w:ascii="Arial Narrow" w:hAnsi="Arial Narrow"/>
          <w:sz w:val="16"/>
          <w:szCs w:val="16"/>
        </w:rPr>
      </w:pPr>
      <w:r w:rsidRPr="005D3D9A">
        <w:rPr>
          <w:rFonts w:ascii="Arial Narrow" w:hAnsi="Arial Narrow"/>
          <w:sz w:val="16"/>
          <w:szCs w:val="16"/>
        </w:rPr>
        <w:t xml:space="preserve">OMB Number 1885-0551 Expires   </w:t>
      </w:r>
      <w:r w:rsidR="00982D30" w:rsidRPr="005D3D9A">
        <w:rPr>
          <w:rFonts w:ascii="Arial Narrow" w:hAnsi="Arial Narrow"/>
          <w:sz w:val="16"/>
          <w:szCs w:val="16"/>
        </w:rPr>
        <w:t>/ /</w:t>
      </w:r>
      <w:r w:rsidRPr="005D3D9A">
        <w:rPr>
          <w:rFonts w:ascii="Arial Narrow" w:hAnsi="Arial Narrow"/>
          <w:sz w:val="16"/>
          <w:szCs w:val="16"/>
        </w:rPr>
        <w:t xml:space="preserve">  </w:t>
      </w:r>
    </w:p>
    <w:p w:rsidR="005D3D9A" w:rsidRDefault="005D3D9A">
      <w:pPr>
        <w:rPr>
          <w:rFonts w:ascii="Arial Narrow" w:hAnsi="Arial Narrow"/>
          <w:sz w:val="16"/>
        </w:rPr>
      </w:pPr>
    </w:p>
    <w:p w:rsidR="00F503DC" w:rsidRDefault="00F503DC">
      <w:pPr>
        <w:pStyle w:val="Title"/>
        <w:jc w:val="both"/>
        <w:rPr>
          <w:rFonts w:ascii="Arial Narrow" w:hAnsi="Arial Narrow"/>
          <w:b w:val="0"/>
          <w:sz w:val="14"/>
        </w:rPr>
      </w:pPr>
      <w:r>
        <w:rPr>
          <w:rFonts w:ascii="Arial Narrow" w:hAnsi="Arial Narrow"/>
          <w:sz w:val="14"/>
        </w:rPr>
        <w:t xml:space="preserve">Paperwork Burden Statement: </w:t>
      </w:r>
      <w:r>
        <w:rPr>
          <w:rFonts w:ascii="Arial Narrow" w:hAnsi="Arial Narrow"/>
          <w:b w:val="0"/>
          <w:sz w:val="14"/>
        </w:rPr>
        <w:t xml:space="preserve">According to the Paperwork Reduction Act of 1995, no persons are required to respond to a collection of information unless such collection displays a valid OMB control number. The valid OMB control number for this information collection </w:t>
      </w:r>
      <w:r w:rsidR="00982D30">
        <w:rPr>
          <w:rFonts w:ascii="Arial Narrow" w:hAnsi="Arial Narrow"/>
          <w:b w:val="0"/>
          <w:sz w:val="14"/>
        </w:rPr>
        <w:t>is 1885</w:t>
      </w:r>
      <w:r>
        <w:rPr>
          <w:rFonts w:ascii="Arial Narrow" w:hAnsi="Arial Narrow"/>
          <w:sz w:val="14"/>
          <w:u w:val="single"/>
        </w:rPr>
        <w:t>–0551.</w:t>
      </w:r>
      <w:r>
        <w:rPr>
          <w:rFonts w:ascii="Arial Narrow" w:hAnsi="Arial Narrow"/>
          <w:b w:val="0"/>
          <w:sz w:val="14"/>
        </w:rPr>
        <w:t xml:space="preserve">  The time required to complete this information collection is estimated to average</w:t>
      </w:r>
      <w:r w:rsidR="00CD2635">
        <w:rPr>
          <w:rFonts w:ascii="Arial Narrow" w:hAnsi="Arial Narrow"/>
          <w:b w:val="0"/>
          <w:sz w:val="14"/>
        </w:rPr>
        <w:t xml:space="preserve"> 5</w:t>
      </w:r>
      <w:r>
        <w:rPr>
          <w:rFonts w:ascii="Arial Narrow" w:hAnsi="Arial Narrow"/>
          <w:b w:val="0"/>
          <w:sz w:val="14"/>
        </w:rPr>
        <w:t xml:space="preserve"> </w:t>
      </w:r>
      <w:r w:rsidR="00CD2635">
        <w:rPr>
          <w:rFonts w:ascii="Arial Narrow" w:hAnsi="Arial Narrow"/>
          <w:b w:val="0"/>
          <w:sz w:val="14"/>
        </w:rPr>
        <w:t>minutes</w:t>
      </w:r>
      <w:r>
        <w:rPr>
          <w:rFonts w:ascii="Arial Narrow" w:hAnsi="Arial Narrow"/>
          <w:b w:val="0"/>
          <w:sz w:val="14"/>
        </w:rPr>
        <w:t xml:space="preserve"> per response, including the time to review instructions, search existing data resources, gather the data </w:t>
      </w:r>
      <w:r w:rsidR="00982D30">
        <w:rPr>
          <w:rFonts w:ascii="Arial Narrow" w:hAnsi="Arial Narrow"/>
          <w:b w:val="0"/>
          <w:sz w:val="14"/>
        </w:rPr>
        <w:t>needed</w:t>
      </w:r>
      <w:r>
        <w:rPr>
          <w:rFonts w:ascii="Arial Narrow" w:hAnsi="Arial Narrow"/>
          <w:b w:val="0"/>
          <w:sz w:val="14"/>
        </w:rPr>
        <w:t xml:space="preserve"> and complete and review the information collection.  </w:t>
      </w:r>
      <w:r>
        <w:rPr>
          <w:rFonts w:ascii="Arial Narrow" w:hAnsi="Arial Narrow"/>
          <w:sz w:val="14"/>
        </w:rPr>
        <w:t>If you have any comments concerning the accuracy of the time estimate(s) or suggestions for improving this form, please write to:</w:t>
      </w:r>
      <w:r>
        <w:rPr>
          <w:rFonts w:ascii="Arial Narrow" w:hAnsi="Arial Narrow"/>
          <w:b w:val="0"/>
          <w:sz w:val="14"/>
        </w:rPr>
        <w:t xml:space="preserve">  U.S. Department of Education, Washington, DC 20202-4651.  </w:t>
      </w:r>
      <w:r>
        <w:rPr>
          <w:rFonts w:ascii="Arial Narrow" w:hAnsi="Arial Narrow"/>
          <w:sz w:val="14"/>
        </w:rPr>
        <w:t>If you have comments or concerns regarding the status of your individual submission of this form, write directly to: Native American and Alaska Native Children in School Program,</w:t>
      </w:r>
      <w:r>
        <w:rPr>
          <w:rFonts w:ascii="Arial Narrow" w:hAnsi="Arial Narrow"/>
          <w:b w:val="0"/>
          <w:sz w:val="14"/>
        </w:rPr>
        <w:t xml:space="preserve"> Office of English Language Acquisition, Language Enhancement, and Academic Achievement for Limited English Proficient Students, U.S. Department of Education, 400 Maryland Avenue, S.W., </w:t>
      </w:r>
      <w:r w:rsidR="00FF5E81">
        <w:rPr>
          <w:rFonts w:ascii="Arial Narrow" w:hAnsi="Arial Narrow"/>
          <w:b w:val="0"/>
          <w:sz w:val="14"/>
        </w:rPr>
        <w:t>LBJ</w:t>
      </w:r>
      <w:r>
        <w:rPr>
          <w:rFonts w:ascii="Arial Narrow" w:hAnsi="Arial Narrow"/>
          <w:b w:val="0"/>
          <w:sz w:val="14"/>
        </w:rPr>
        <w:t>, Room 5</w:t>
      </w:r>
      <w:r w:rsidR="00FF5E81">
        <w:rPr>
          <w:rFonts w:ascii="Arial Narrow" w:hAnsi="Arial Narrow"/>
          <w:b w:val="0"/>
          <w:sz w:val="14"/>
        </w:rPr>
        <w:t>C145</w:t>
      </w:r>
      <w:r>
        <w:rPr>
          <w:rFonts w:ascii="Arial Narrow" w:hAnsi="Arial Narrow"/>
          <w:b w:val="0"/>
          <w:sz w:val="14"/>
        </w:rPr>
        <w:t>, Washington, D.C. 20202-</w:t>
      </w:r>
      <w:r w:rsidR="00FF5E81">
        <w:rPr>
          <w:rFonts w:ascii="Arial Narrow" w:hAnsi="Arial Narrow"/>
          <w:b w:val="0"/>
          <w:sz w:val="14"/>
        </w:rPr>
        <w:t>6510</w:t>
      </w:r>
    </w:p>
    <w:sectPr w:rsidR="00F503DC" w:rsidSect="00495F3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A7638"/>
    <w:multiLevelType w:val="hybridMultilevel"/>
    <w:tmpl w:val="8D3A84BE"/>
    <w:lvl w:ilvl="0" w:tplc="F93CFA0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C329A"/>
    <w:rsid w:val="00275787"/>
    <w:rsid w:val="00495F3A"/>
    <w:rsid w:val="004B1C61"/>
    <w:rsid w:val="004F0721"/>
    <w:rsid w:val="005D3D9A"/>
    <w:rsid w:val="005D7E50"/>
    <w:rsid w:val="005E6F3F"/>
    <w:rsid w:val="0069317E"/>
    <w:rsid w:val="00754B0A"/>
    <w:rsid w:val="007A1908"/>
    <w:rsid w:val="008708B9"/>
    <w:rsid w:val="008C02D9"/>
    <w:rsid w:val="00923B93"/>
    <w:rsid w:val="00982D30"/>
    <w:rsid w:val="00A4385D"/>
    <w:rsid w:val="00AA5569"/>
    <w:rsid w:val="00B2533F"/>
    <w:rsid w:val="00B664D0"/>
    <w:rsid w:val="00C5303D"/>
    <w:rsid w:val="00C854D0"/>
    <w:rsid w:val="00CD2635"/>
    <w:rsid w:val="00E30AE3"/>
    <w:rsid w:val="00E70B05"/>
    <w:rsid w:val="00EC329A"/>
    <w:rsid w:val="00EF6825"/>
    <w:rsid w:val="00F503DC"/>
    <w:rsid w:val="00FE5514"/>
    <w:rsid w:val="00FF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3A"/>
    <w:rPr>
      <w:rFonts w:ascii="Georgia" w:hAnsi="Georgia"/>
      <w:sz w:val="24"/>
      <w:szCs w:val="24"/>
    </w:rPr>
  </w:style>
  <w:style w:type="paragraph" w:styleId="Heading1">
    <w:name w:val="heading 1"/>
    <w:basedOn w:val="Normal"/>
    <w:next w:val="Normal"/>
    <w:qFormat/>
    <w:rsid w:val="00495F3A"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495F3A"/>
    <w:pPr>
      <w:framePr w:w="7920" w:h="1980" w:hRule="exact" w:hSpace="180" w:wrap="auto" w:hAnchor="page" w:xAlign="center" w:yAlign="bottom"/>
      <w:ind w:left="2880"/>
    </w:pPr>
    <w:rPr>
      <w:rFonts w:cs="Arial"/>
      <w:b/>
      <w:i/>
      <w:sz w:val="40"/>
    </w:rPr>
  </w:style>
  <w:style w:type="paragraph" w:styleId="BodyText">
    <w:name w:val="Body Text"/>
    <w:basedOn w:val="Normal"/>
    <w:semiHidden/>
    <w:rsid w:val="00495F3A"/>
    <w:rPr>
      <w:rFonts w:ascii="Arial Narrow" w:hAnsi="Arial Narrow"/>
      <w:sz w:val="20"/>
    </w:rPr>
  </w:style>
  <w:style w:type="paragraph" w:styleId="Title">
    <w:name w:val="Title"/>
    <w:basedOn w:val="Normal"/>
    <w:qFormat/>
    <w:rsid w:val="00495F3A"/>
    <w:pPr>
      <w:jc w:val="center"/>
    </w:pPr>
    <w:rPr>
      <w:rFonts w:ascii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APPLICATION CERTIFICATION</vt:lpstr>
    </vt:vector>
  </TitlesOfParts>
  <Company>Department of Education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APPLICATION CERTIFICATION</dc:title>
  <dc:creator>ETPSWANN</dc:creator>
  <cp:lastModifiedBy>Authorised User</cp:lastModifiedBy>
  <cp:revision>2</cp:revision>
  <cp:lastPrinted>2010-04-05T16:10:00Z</cp:lastPrinted>
  <dcterms:created xsi:type="dcterms:W3CDTF">2010-04-27T13:17:00Z</dcterms:created>
  <dcterms:modified xsi:type="dcterms:W3CDTF">2010-04-27T13:17:00Z</dcterms:modified>
</cp:coreProperties>
</file>