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553" w:rsidRPr="00725BF7" w:rsidRDefault="00161553">
      <w:pPr>
        <w:pStyle w:val="Title"/>
        <w:rPr>
          <w:rFonts w:ascii="Times New Roman" w:hAnsi="Times New Roman"/>
          <w:sz w:val="24"/>
          <w:szCs w:val="24"/>
        </w:rPr>
      </w:pPr>
      <w:r w:rsidRPr="00725BF7">
        <w:rPr>
          <w:rFonts w:ascii="Times New Roman" w:hAnsi="Times New Roman"/>
          <w:sz w:val="24"/>
          <w:szCs w:val="24"/>
        </w:rPr>
        <w:tab/>
        <w:t>SUPPORTING STATEMENT</w:t>
      </w:r>
    </w:p>
    <w:p w:rsidR="00161553" w:rsidRPr="00725BF7" w:rsidRDefault="00161553">
      <w:pPr>
        <w:pStyle w:val="Title"/>
        <w:rPr>
          <w:rFonts w:ascii="Times New Roman" w:hAnsi="Times New Roman"/>
          <w:sz w:val="24"/>
          <w:szCs w:val="24"/>
        </w:rPr>
      </w:pPr>
      <w:r w:rsidRPr="00725BF7">
        <w:rPr>
          <w:rFonts w:ascii="Times New Roman" w:hAnsi="Times New Roman"/>
          <w:sz w:val="24"/>
          <w:szCs w:val="24"/>
        </w:rPr>
        <w:tab/>
        <w:t>FOR PAPERWORK REDUCTION ACT SUBMISSION</w:t>
      </w:r>
    </w:p>
    <w:p w:rsidR="00161553" w:rsidRPr="00725BF7" w:rsidRDefault="00161553">
      <w:pPr>
        <w:tabs>
          <w:tab w:val="left" w:pos="0"/>
        </w:tabs>
        <w:suppressAutoHyphens/>
        <w:rPr>
          <w:rFonts w:ascii="Times New Roman" w:hAnsi="Times New Roman"/>
          <w:b/>
          <w:szCs w:val="24"/>
        </w:rPr>
      </w:pPr>
    </w:p>
    <w:p w:rsidR="00161553" w:rsidRPr="00725BF7" w:rsidRDefault="00BE3E58">
      <w:pPr>
        <w:suppressAutoHyphens/>
        <w:jc w:val="center"/>
        <w:rPr>
          <w:rFonts w:ascii="Times New Roman" w:hAnsi="Times New Roman"/>
          <w:b/>
          <w:szCs w:val="24"/>
        </w:rPr>
      </w:pPr>
      <w:r w:rsidRPr="00725BF7">
        <w:rPr>
          <w:rFonts w:ascii="Times New Roman" w:hAnsi="Times New Roman"/>
          <w:b/>
          <w:szCs w:val="24"/>
        </w:rPr>
        <w:fldChar w:fldCharType="begin">
          <w:ffData>
            <w:name w:val="Text1"/>
            <w:enabled/>
            <w:calcOnExit w:val="0"/>
            <w:helpText w:type="text" w:val="Enter Title"/>
            <w:statusText w:type="text" w:val="Enter Title"/>
            <w:textInput/>
          </w:ffData>
        </w:fldChar>
      </w:r>
      <w:bookmarkStart w:id="0" w:name="Text1"/>
      <w:r w:rsidR="00161553" w:rsidRPr="00725BF7">
        <w:rPr>
          <w:rFonts w:ascii="Times New Roman" w:hAnsi="Times New Roman"/>
          <w:b/>
          <w:szCs w:val="24"/>
        </w:rPr>
        <w:instrText xml:space="preserve"> FORMTEXT </w:instrText>
      </w:r>
      <w:r w:rsidRPr="00725BF7">
        <w:rPr>
          <w:rFonts w:ascii="Times New Roman" w:hAnsi="Times New Roman"/>
          <w:b/>
          <w:szCs w:val="24"/>
        </w:rPr>
      </w:r>
      <w:r w:rsidRPr="00725BF7">
        <w:rPr>
          <w:rFonts w:ascii="Times New Roman" w:hAnsi="Times New Roman"/>
          <w:b/>
          <w:szCs w:val="24"/>
        </w:rPr>
        <w:fldChar w:fldCharType="separate"/>
      </w:r>
      <w:r w:rsidR="00161553" w:rsidRPr="00725BF7">
        <w:rPr>
          <w:rFonts w:ascii="Times New Roman" w:hAnsi="Times New Roman"/>
          <w:b/>
          <w:noProof/>
          <w:szCs w:val="24"/>
        </w:rPr>
        <w:t> </w:t>
      </w:r>
      <w:r w:rsidR="00161553" w:rsidRPr="00725BF7">
        <w:rPr>
          <w:rFonts w:ascii="Times New Roman" w:hAnsi="Times New Roman"/>
          <w:b/>
          <w:noProof/>
          <w:szCs w:val="24"/>
        </w:rPr>
        <w:t> </w:t>
      </w:r>
      <w:r w:rsidR="00161553" w:rsidRPr="00725BF7">
        <w:rPr>
          <w:rFonts w:ascii="Times New Roman" w:hAnsi="Times New Roman"/>
          <w:b/>
          <w:noProof/>
          <w:szCs w:val="24"/>
        </w:rPr>
        <w:t> </w:t>
      </w:r>
      <w:r w:rsidR="00161553" w:rsidRPr="00725BF7">
        <w:rPr>
          <w:rFonts w:ascii="Times New Roman" w:hAnsi="Times New Roman"/>
          <w:b/>
          <w:noProof/>
          <w:szCs w:val="24"/>
        </w:rPr>
        <w:t> </w:t>
      </w:r>
      <w:r w:rsidR="00161553" w:rsidRPr="00725BF7">
        <w:rPr>
          <w:rFonts w:ascii="Times New Roman" w:hAnsi="Times New Roman"/>
          <w:b/>
          <w:noProof/>
          <w:szCs w:val="24"/>
        </w:rPr>
        <w:t> </w:t>
      </w:r>
      <w:r w:rsidRPr="00725BF7">
        <w:rPr>
          <w:rFonts w:ascii="Times New Roman" w:hAnsi="Times New Roman"/>
          <w:b/>
          <w:szCs w:val="24"/>
        </w:rPr>
        <w:fldChar w:fldCharType="end"/>
      </w:r>
      <w:bookmarkEnd w:id="0"/>
    </w:p>
    <w:p w:rsidR="00161553" w:rsidRPr="00725BF7" w:rsidRDefault="00161553">
      <w:pPr>
        <w:tabs>
          <w:tab w:val="left" w:pos="0"/>
        </w:tabs>
        <w:suppressAutoHyphens/>
        <w:rPr>
          <w:rFonts w:ascii="Times New Roman" w:hAnsi="Times New Roman"/>
          <w:szCs w:val="24"/>
        </w:rPr>
      </w:pPr>
    </w:p>
    <w:p w:rsidR="00161553" w:rsidRPr="00725BF7" w:rsidRDefault="00161553">
      <w:pPr>
        <w:tabs>
          <w:tab w:val="left" w:pos="0"/>
        </w:tabs>
        <w:suppressAutoHyphens/>
        <w:rPr>
          <w:rFonts w:ascii="Times New Roman" w:hAnsi="Times New Roman"/>
          <w:b/>
          <w:szCs w:val="24"/>
        </w:rPr>
      </w:pPr>
    </w:p>
    <w:p w:rsidR="00161553" w:rsidRPr="00725BF7" w:rsidRDefault="00161553">
      <w:pPr>
        <w:tabs>
          <w:tab w:val="left" w:pos="0"/>
        </w:tabs>
        <w:suppressAutoHyphens/>
        <w:rPr>
          <w:rFonts w:ascii="Times New Roman" w:hAnsi="Times New Roman"/>
          <w:szCs w:val="24"/>
        </w:rPr>
      </w:pPr>
      <w:r w:rsidRPr="00725BF7">
        <w:rPr>
          <w:rFonts w:ascii="Times New Roman" w:hAnsi="Times New Roman"/>
          <w:b/>
          <w:szCs w:val="24"/>
        </w:rPr>
        <w:t xml:space="preserve">A. Justification </w:t>
      </w:r>
    </w:p>
    <w:p w:rsidR="00161553" w:rsidRPr="00725BF7" w:rsidRDefault="00161553">
      <w:pPr>
        <w:tabs>
          <w:tab w:val="left" w:pos="0"/>
        </w:tabs>
        <w:suppressAutoHyphens/>
        <w:rPr>
          <w:rFonts w:ascii="Times New Roman" w:hAnsi="Times New Roman"/>
          <w:szCs w:val="24"/>
        </w:rPr>
      </w:pPr>
    </w:p>
    <w:p w:rsidR="00161553" w:rsidRPr="00F74F00" w:rsidRDefault="00161553">
      <w:pPr>
        <w:tabs>
          <w:tab w:val="left" w:pos="0"/>
        </w:tabs>
        <w:suppressAutoHyphens/>
        <w:rPr>
          <w:rFonts w:ascii="Times New Roman" w:hAnsi="Times New Roman"/>
          <w:b/>
          <w:szCs w:val="24"/>
        </w:rPr>
      </w:pPr>
      <w:r w:rsidRPr="00F74F00">
        <w:rPr>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61553" w:rsidRPr="00725BF7" w:rsidRDefault="00161553">
      <w:pPr>
        <w:tabs>
          <w:tab w:val="left" w:pos="0"/>
        </w:tabs>
        <w:suppressAutoHyphens/>
        <w:rPr>
          <w:rFonts w:ascii="Times New Roman" w:hAnsi="Times New Roman"/>
          <w:szCs w:val="24"/>
        </w:rPr>
      </w:pPr>
    </w:p>
    <w:p w:rsidR="0082672C" w:rsidRPr="00725BF7" w:rsidRDefault="0082672C" w:rsidP="0082672C">
      <w:pPr>
        <w:rPr>
          <w:rFonts w:ascii="Times New Roman" w:hAnsi="Times New Roman"/>
          <w:szCs w:val="24"/>
        </w:rPr>
      </w:pPr>
      <w:r w:rsidRPr="00725BF7">
        <w:rPr>
          <w:rFonts w:ascii="Times New Roman" w:hAnsi="Times New Roman"/>
          <w:szCs w:val="24"/>
        </w:rPr>
        <w:t xml:space="preserve">On February 17, 2009, President Barack Obama signed into law the American Recovery and Reinvestment Act of 2009 (ARRA), historic legislation designed to stimulate the economy, support job creation, and invest in critical sectors, including education.  The ARRA lays the foundation for education reform by supporting investments in innovative strategies that are most likely to lead to improved results for students, long-term gains in school and school system capacity, and increased productivity and effectiveness.  </w:t>
      </w:r>
    </w:p>
    <w:p w:rsidR="0082672C" w:rsidRPr="00725BF7" w:rsidRDefault="0082672C" w:rsidP="0082672C">
      <w:pPr>
        <w:rPr>
          <w:rFonts w:ascii="Times New Roman" w:hAnsi="Times New Roman"/>
          <w:szCs w:val="24"/>
        </w:rPr>
      </w:pPr>
    </w:p>
    <w:p w:rsidR="00CC6F36" w:rsidRDefault="0082672C" w:rsidP="0082672C">
      <w:pPr>
        <w:rPr>
          <w:rFonts w:ascii="Times New Roman" w:hAnsi="Times New Roman"/>
          <w:szCs w:val="24"/>
        </w:rPr>
      </w:pPr>
      <w:r w:rsidRPr="00725BF7">
        <w:rPr>
          <w:rFonts w:ascii="Times New Roman" w:hAnsi="Times New Roman"/>
          <w:szCs w:val="24"/>
        </w:rPr>
        <w:t>The ARRA provide</w:t>
      </w:r>
      <w:r w:rsidR="00725BF7" w:rsidRPr="00725BF7">
        <w:rPr>
          <w:rFonts w:ascii="Times New Roman" w:hAnsi="Times New Roman"/>
          <w:szCs w:val="24"/>
        </w:rPr>
        <w:t>d</w:t>
      </w:r>
      <w:r w:rsidRPr="00725BF7">
        <w:rPr>
          <w:rFonts w:ascii="Times New Roman" w:hAnsi="Times New Roman"/>
          <w:szCs w:val="24"/>
        </w:rPr>
        <w:t xml:space="preserve"> </w:t>
      </w:r>
      <w:r w:rsidR="00725BF7" w:rsidRPr="00725BF7">
        <w:rPr>
          <w:rFonts w:ascii="Times New Roman" w:hAnsi="Times New Roman"/>
          <w:szCs w:val="24"/>
        </w:rPr>
        <w:t>$200 million</w:t>
      </w:r>
      <w:r w:rsidRPr="00725BF7">
        <w:rPr>
          <w:rFonts w:ascii="Times New Roman" w:hAnsi="Times New Roman"/>
          <w:szCs w:val="24"/>
        </w:rPr>
        <w:t xml:space="preserve"> for the </w:t>
      </w:r>
      <w:r w:rsidR="00725BF7" w:rsidRPr="00725BF7">
        <w:rPr>
          <w:rFonts w:ascii="Times New Roman" w:hAnsi="Times New Roman"/>
          <w:szCs w:val="24"/>
        </w:rPr>
        <w:t>Teacher Incentive</w:t>
      </w:r>
      <w:r w:rsidRPr="00725BF7">
        <w:rPr>
          <w:rFonts w:ascii="Times New Roman" w:hAnsi="Times New Roman"/>
          <w:szCs w:val="24"/>
        </w:rPr>
        <w:t xml:space="preserve"> Fund (</w:t>
      </w:r>
      <w:r w:rsidR="00725BF7" w:rsidRPr="00725BF7">
        <w:rPr>
          <w:rFonts w:ascii="Times New Roman" w:hAnsi="Times New Roman"/>
          <w:szCs w:val="24"/>
        </w:rPr>
        <w:t>TIF</w:t>
      </w:r>
      <w:r w:rsidRPr="00725BF7">
        <w:rPr>
          <w:rFonts w:ascii="Times New Roman" w:hAnsi="Times New Roman"/>
          <w:szCs w:val="24"/>
        </w:rPr>
        <w:t>).</w:t>
      </w:r>
      <w:r w:rsidR="00725BF7" w:rsidRPr="00725BF7">
        <w:rPr>
          <w:rFonts w:ascii="Times New Roman" w:hAnsi="Times New Roman"/>
          <w:szCs w:val="24"/>
        </w:rPr>
        <w:t xml:space="preserve"> Approximately $139 million of the $200 million will be used to make new awards. In addition, the Department plans to award $300 million in new TIF awards from the program’s FY 2010 appropriation. As a result, the Department will award approximately $439 million in new TIF awards.</w:t>
      </w:r>
      <w:r w:rsidRPr="00725BF7">
        <w:rPr>
          <w:rFonts w:ascii="Times New Roman" w:hAnsi="Times New Roman"/>
          <w:szCs w:val="24"/>
        </w:rPr>
        <w:t xml:space="preserve">  This is a competitive grant program designed to </w:t>
      </w:r>
      <w:r w:rsidR="00CC6F36" w:rsidRPr="00CC6F36">
        <w:rPr>
          <w:rFonts w:ascii="Times New Roman" w:hAnsi="Times New Roman"/>
          <w:szCs w:val="24"/>
        </w:rPr>
        <w:t>support projects that develop and implement performance-based compensation systems (PBCS) for teachers and principals in order to increase educator effectiveness and student achievement in high-need schools.</w:t>
      </w:r>
    </w:p>
    <w:p w:rsidR="00CC6F36" w:rsidRDefault="00CC6F36" w:rsidP="0082672C">
      <w:pPr>
        <w:rPr>
          <w:rFonts w:ascii="Times New Roman" w:hAnsi="Times New Roman"/>
          <w:szCs w:val="24"/>
        </w:rPr>
      </w:pPr>
    </w:p>
    <w:p w:rsidR="0082672C" w:rsidRDefault="0082672C" w:rsidP="0082672C">
      <w:pPr>
        <w:rPr>
          <w:rFonts w:ascii="Times New Roman" w:hAnsi="Times New Roman"/>
          <w:szCs w:val="24"/>
        </w:rPr>
      </w:pPr>
      <w:r w:rsidRPr="00725BF7">
        <w:rPr>
          <w:rFonts w:ascii="Times New Roman" w:hAnsi="Times New Roman"/>
          <w:szCs w:val="24"/>
        </w:rPr>
        <w:t xml:space="preserve">In addition, </w:t>
      </w:r>
      <w:r w:rsidR="00CC6F36">
        <w:rPr>
          <w:rFonts w:ascii="Times New Roman" w:hAnsi="Times New Roman"/>
          <w:szCs w:val="24"/>
        </w:rPr>
        <w:t>t</w:t>
      </w:r>
      <w:r w:rsidR="00CC6F36" w:rsidRPr="00CC6F36">
        <w:rPr>
          <w:rFonts w:ascii="Times New Roman" w:hAnsi="Times New Roman"/>
          <w:szCs w:val="24"/>
        </w:rPr>
        <w:t>he ARRA requires the Department’s Institute of Education Sciences (IES) to conduct a rigorous national evaluation, utilizing randomized controlled methodology to the extent feasible, to assess the impact that PBCSs for teachers and principals have on teacher and principal recruitment and retention in high-need schools and subjects.</w:t>
      </w:r>
    </w:p>
    <w:p w:rsidR="00CC6F36" w:rsidRPr="00725BF7" w:rsidRDefault="00CC6F36" w:rsidP="0082672C">
      <w:pPr>
        <w:rPr>
          <w:rFonts w:ascii="Times New Roman" w:hAnsi="Times New Roman"/>
          <w:szCs w:val="24"/>
        </w:rPr>
      </w:pPr>
    </w:p>
    <w:p w:rsidR="0082672C" w:rsidRPr="00725BF7" w:rsidRDefault="0082672C" w:rsidP="0082672C">
      <w:pPr>
        <w:rPr>
          <w:rFonts w:ascii="Times New Roman" w:hAnsi="Times New Roman"/>
          <w:szCs w:val="24"/>
        </w:rPr>
      </w:pPr>
      <w:r w:rsidRPr="00725BF7">
        <w:rPr>
          <w:rFonts w:ascii="Times New Roman" w:hAnsi="Times New Roman"/>
          <w:szCs w:val="24"/>
        </w:rPr>
        <w:t xml:space="preserve">In order to allow for the </w:t>
      </w:r>
      <w:r w:rsidR="00CC6F36">
        <w:rPr>
          <w:rFonts w:ascii="Times New Roman" w:hAnsi="Times New Roman"/>
          <w:szCs w:val="24"/>
        </w:rPr>
        <w:t>Teacher Incentive Fund grants to be awarded by the end of the fiscal year</w:t>
      </w:r>
      <w:r w:rsidRPr="00725BF7">
        <w:rPr>
          <w:rFonts w:ascii="Times New Roman" w:hAnsi="Times New Roman"/>
          <w:szCs w:val="24"/>
        </w:rPr>
        <w:t xml:space="preserve">, we are committed to expediting the application for </w:t>
      </w:r>
      <w:r w:rsidR="00CC6F36">
        <w:rPr>
          <w:rFonts w:ascii="Times New Roman" w:hAnsi="Times New Roman"/>
          <w:szCs w:val="24"/>
        </w:rPr>
        <w:t>the Teacher Incentive Fund</w:t>
      </w:r>
      <w:r w:rsidRPr="00725BF7">
        <w:rPr>
          <w:rFonts w:ascii="Times New Roman" w:hAnsi="Times New Roman"/>
          <w:szCs w:val="24"/>
        </w:rPr>
        <w:t xml:space="preserve">, necessitating emergency clearance of the application.  </w:t>
      </w:r>
    </w:p>
    <w:p w:rsidR="00161553" w:rsidRPr="00725BF7" w:rsidRDefault="00161553">
      <w:pPr>
        <w:tabs>
          <w:tab w:val="left" w:pos="0"/>
        </w:tabs>
        <w:suppressAutoHyphens/>
        <w:rPr>
          <w:rFonts w:ascii="Times New Roman" w:hAnsi="Times New Roman"/>
          <w:szCs w:val="24"/>
        </w:rPr>
      </w:pPr>
    </w:p>
    <w:p w:rsidR="00161553" w:rsidRPr="00725BF7" w:rsidRDefault="00161553">
      <w:pPr>
        <w:suppressAutoHyphens/>
        <w:rPr>
          <w:rFonts w:ascii="Times New Roman" w:hAnsi="Times New Roman"/>
          <w:szCs w:val="24"/>
        </w:rPr>
      </w:pPr>
    </w:p>
    <w:p w:rsidR="00161553" w:rsidRPr="00F74F00" w:rsidRDefault="00161553">
      <w:pPr>
        <w:tabs>
          <w:tab w:val="left" w:pos="-720"/>
        </w:tabs>
        <w:suppressAutoHyphens/>
        <w:rPr>
          <w:rFonts w:ascii="Times New Roman" w:hAnsi="Times New Roman"/>
          <w:b/>
          <w:szCs w:val="24"/>
        </w:rPr>
      </w:pPr>
      <w:r w:rsidRPr="00F74F00">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p>
    <w:p w:rsidR="00161553" w:rsidRPr="00F74F00" w:rsidRDefault="00161553">
      <w:pPr>
        <w:tabs>
          <w:tab w:val="left" w:pos="-720"/>
        </w:tabs>
        <w:suppressAutoHyphens/>
        <w:rPr>
          <w:rFonts w:ascii="Times New Roman" w:hAnsi="Times New Roman"/>
          <w:b/>
          <w:szCs w:val="24"/>
        </w:rPr>
      </w:pPr>
    </w:p>
    <w:p w:rsidR="00A95901" w:rsidRPr="00A95901" w:rsidRDefault="00A95901" w:rsidP="008A3E47">
      <w:pPr>
        <w:rPr>
          <w:rFonts w:ascii="Times New Roman" w:hAnsi="Times New Roman"/>
          <w:shd w:val="clear" w:color="auto" w:fill="FFFFFF"/>
        </w:rPr>
      </w:pPr>
      <w:r w:rsidRPr="008A3E47">
        <w:rPr>
          <w:rFonts w:ascii="Times New Roman" w:hAnsi="Times New Roman"/>
          <w:shd w:val="clear" w:color="auto" w:fill="FFFFFF"/>
        </w:rPr>
        <w:lastRenderedPageBreak/>
        <w:t xml:space="preserve">The information collected is in the form of a single application submitted by </w:t>
      </w:r>
      <w:r w:rsidR="008A3E47" w:rsidRPr="008A3E47">
        <w:rPr>
          <w:rFonts w:ascii="Times New Roman" w:hAnsi="Times New Roman"/>
          <w:shd w:val="clear" w:color="auto" w:fill="FFFFFF"/>
        </w:rPr>
        <w:t>State educational agencies (SEA)</w:t>
      </w:r>
      <w:r w:rsidRPr="008A3E47">
        <w:rPr>
          <w:rFonts w:ascii="Times New Roman" w:hAnsi="Times New Roman"/>
          <w:shd w:val="clear" w:color="auto" w:fill="FFFFFF"/>
        </w:rPr>
        <w:t>,</w:t>
      </w:r>
      <w:r w:rsidR="008A3E47">
        <w:rPr>
          <w:rFonts w:ascii="Times New Roman" w:hAnsi="Times New Roman"/>
          <w:shd w:val="clear" w:color="auto" w:fill="FFFFFF"/>
        </w:rPr>
        <w:t xml:space="preserve"> l</w:t>
      </w:r>
      <w:r w:rsidRPr="008A3E47">
        <w:rPr>
          <w:rFonts w:ascii="Times New Roman" w:hAnsi="Times New Roman"/>
          <w:shd w:val="clear" w:color="auto" w:fill="FFFFFF"/>
        </w:rPr>
        <w:t>ocal educational agencies (LEA),</w:t>
      </w:r>
      <w:r w:rsidR="008A3E47">
        <w:rPr>
          <w:rFonts w:ascii="Times New Roman" w:hAnsi="Times New Roman"/>
          <w:shd w:val="clear" w:color="auto" w:fill="FFFFFF"/>
        </w:rPr>
        <w:t xml:space="preserve"> c</w:t>
      </w:r>
      <w:r w:rsidRPr="008A3E47">
        <w:rPr>
          <w:rFonts w:ascii="Times New Roman" w:hAnsi="Times New Roman"/>
          <w:shd w:val="clear" w:color="auto" w:fill="FFFFFF"/>
        </w:rPr>
        <w:t>harter schools with LEA status, or</w:t>
      </w:r>
      <w:r w:rsidR="008A3E47">
        <w:rPr>
          <w:rFonts w:ascii="Times New Roman" w:hAnsi="Times New Roman"/>
          <w:shd w:val="clear" w:color="auto" w:fill="FFFFFF"/>
        </w:rPr>
        <w:t xml:space="preserve"> n</w:t>
      </w:r>
      <w:r w:rsidRPr="008A3E47">
        <w:rPr>
          <w:rFonts w:ascii="Times New Roman" w:hAnsi="Times New Roman"/>
          <w:shd w:val="clear" w:color="auto" w:fill="FFFFFF"/>
        </w:rPr>
        <w:t>on-</w:t>
      </w:r>
      <w:r w:rsidRPr="00A95901">
        <w:rPr>
          <w:rFonts w:ascii="Times New Roman" w:hAnsi="Times New Roman"/>
          <w:shd w:val="clear" w:color="auto" w:fill="FFFFFF"/>
        </w:rPr>
        <w:t>profits partnered with SEAs, LEAs, or charter schools</w:t>
      </w:r>
    </w:p>
    <w:p w:rsidR="00A95901" w:rsidRDefault="00A95901" w:rsidP="00A95901">
      <w:pPr>
        <w:rPr>
          <w:rFonts w:ascii="Times New Roman" w:hAnsi="Times New Roman"/>
          <w:shd w:val="clear" w:color="auto" w:fill="FFFFFF"/>
        </w:rPr>
      </w:pPr>
    </w:p>
    <w:p w:rsidR="00196D67" w:rsidRDefault="00196D67" w:rsidP="00A95901">
      <w:pPr>
        <w:rPr>
          <w:rFonts w:ascii="Times New Roman" w:hAnsi="Times New Roman"/>
          <w:shd w:val="clear" w:color="auto" w:fill="FFFFFF"/>
        </w:rPr>
      </w:pPr>
      <w:r>
        <w:rPr>
          <w:rFonts w:ascii="Times New Roman" w:hAnsi="Times New Roman"/>
          <w:shd w:val="clear" w:color="auto" w:fill="FFFFFF"/>
        </w:rPr>
        <w:t xml:space="preserve">The information will be used by grantees to implement PBCSs for teachers and principals to improve educator effectiveness and student achievement. </w:t>
      </w:r>
    </w:p>
    <w:p w:rsidR="0063393D" w:rsidRDefault="0063393D" w:rsidP="00A95901">
      <w:pPr>
        <w:rPr>
          <w:rFonts w:ascii="Times New Roman" w:hAnsi="Times New Roman"/>
          <w:shd w:val="clear" w:color="auto" w:fill="FFFFFF"/>
        </w:rPr>
      </w:pPr>
    </w:p>
    <w:p w:rsidR="00A95901" w:rsidRDefault="00352900" w:rsidP="00A95901">
      <w:pPr>
        <w:rPr>
          <w:rFonts w:ascii="Times New Roman" w:hAnsi="Times New Roman"/>
          <w:shd w:val="clear" w:color="auto" w:fill="FFFFFF"/>
        </w:rPr>
      </w:pPr>
      <w:r>
        <w:rPr>
          <w:rFonts w:ascii="Times New Roman" w:hAnsi="Times New Roman"/>
          <w:shd w:val="clear" w:color="auto" w:fill="FFFFFF"/>
        </w:rPr>
        <w:t>An applicant must submit to the Department an application that provides the following information:</w:t>
      </w:r>
    </w:p>
    <w:p w:rsidR="00352900" w:rsidRDefault="00352900" w:rsidP="00A95901">
      <w:pPr>
        <w:rPr>
          <w:rFonts w:ascii="Times New Roman" w:hAnsi="Times New Roman"/>
          <w:shd w:val="clear" w:color="auto" w:fill="FFFFFF"/>
        </w:rPr>
      </w:pPr>
    </w:p>
    <w:p w:rsidR="00352900" w:rsidRPr="0077612B" w:rsidRDefault="00352900" w:rsidP="00A95901">
      <w:pPr>
        <w:rPr>
          <w:rFonts w:ascii="Times New Roman" w:hAnsi="Times New Roman"/>
          <w:shd w:val="clear" w:color="auto" w:fill="FFFFFF"/>
        </w:rPr>
      </w:pPr>
      <w:r w:rsidRPr="0077612B">
        <w:rPr>
          <w:rFonts w:ascii="Times New Roman" w:hAnsi="Times New Roman"/>
          <w:shd w:val="clear" w:color="auto" w:fill="FFFFFF"/>
        </w:rPr>
        <w:t>Coversheet including signatures of the authorized representative</w:t>
      </w:r>
    </w:p>
    <w:p w:rsidR="00352900" w:rsidRPr="0077612B" w:rsidRDefault="00352900" w:rsidP="00A95901">
      <w:pPr>
        <w:rPr>
          <w:rFonts w:ascii="Times New Roman" w:hAnsi="Times New Roman"/>
          <w:shd w:val="clear" w:color="auto" w:fill="FFFFFF"/>
        </w:rPr>
      </w:pPr>
      <w:r w:rsidRPr="0077612B">
        <w:rPr>
          <w:rFonts w:ascii="Times New Roman" w:hAnsi="Times New Roman"/>
          <w:shd w:val="clear" w:color="auto" w:fill="FFFFFF"/>
        </w:rPr>
        <w:t>Assurances: Accountability, Transparency, Reporting Assurances and Other Assurances and Certifications</w:t>
      </w:r>
    </w:p>
    <w:p w:rsidR="00352900" w:rsidRPr="0077612B" w:rsidRDefault="00352900" w:rsidP="00A95901">
      <w:pPr>
        <w:rPr>
          <w:rFonts w:ascii="Times New Roman" w:hAnsi="Times New Roman"/>
          <w:shd w:val="clear" w:color="auto" w:fill="FFFFFF"/>
        </w:rPr>
      </w:pPr>
      <w:r w:rsidRPr="0077612B">
        <w:rPr>
          <w:rFonts w:ascii="Times New Roman" w:hAnsi="Times New Roman"/>
          <w:shd w:val="clear" w:color="auto" w:fill="FFFFFF"/>
        </w:rPr>
        <w:t>Budget Summary Tables</w:t>
      </w:r>
    </w:p>
    <w:p w:rsidR="00352900" w:rsidRPr="0077612B" w:rsidRDefault="00352900" w:rsidP="00A95901">
      <w:pPr>
        <w:rPr>
          <w:rFonts w:ascii="Times New Roman" w:hAnsi="Times New Roman"/>
          <w:shd w:val="clear" w:color="auto" w:fill="FFFFFF"/>
        </w:rPr>
      </w:pPr>
      <w:r w:rsidRPr="0077612B">
        <w:rPr>
          <w:rFonts w:ascii="Times New Roman" w:hAnsi="Times New Roman"/>
          <w:shd w:val="clear" w:color="auto" w:fill="FFFFFF"/>
        </w:rPr>
        <w:t>Budget Narrative</w:t>
      </w:r>
    </w:p>
    <w:p w:rsidR="00352900" w:rsidRPr="0077612B" w:rsidRDefault="00352900" w:rsidP="00A95901">
      <w:pPr>
        <w:rPr>
          <w:rFonts w:ascii="Times New Roman" w:hAnsi="Times New Roman"/>
          <w:shd w:val="clear" w:color="auto" w:fill="FFFFFF"/>
        </w:rPr>
      </w:pPr>
      <w:r w:rsidRPr="0077612B">
        <w:rPr>
          <w:rFonts w:ascii="Times New Roman" w:hAnsi="Times New Roman"/>
          <w:shd w:val="clear" w:color="auto" w:fill="FFFFFF"/>
        </w:rPr>
        <w:t>Competition Priorities</w:t>
      </w:r>
    </w:p>
    <w:p w:rsidR="00352900" w:rsidRDefault="00352900" w:rsidP="00A95901">
      <w:pPr>
        <w:rPr>
          <w:rFonts w:ascii="Times New Roman" w:hAnsi="Times New Roman"/>
          <w:shd w:val="clear" w:color="auto" w:fill="FFFFFF"/>
        </w:rPr>
      </w:pPr>
      <w:r w:rsidRPr="0077612B">
        <w:rPr>
          <w:rFonts w:ascii="Times New Roman" w:hAnsi="Times New Roman"/>
          <w:shd w:val="clear" w:color="auto" w:fill="FFFFFF"/>
        </w:rPr>
        <w:t>Application Narrative</w:t>
      </w:r>
    </w:p>
    <w:p w:rsidR="00161553" w:rsidRPr="00BA33F7" w:rsidRDefault="00352900" w:rsidP="00BA33F7">
      <w:pPr>
        <w:spacing w:before="100" w:beforeAutospacing="1" w:after="100" w:afterAutospacing="1"/>
        <w:rPr>
          <w:rFonts w:ascii="Times New Roman" w:hAnsi="Times New Roman"/>
          <w:shd w:val="clear" w:color="auto" w:fill="FFFFFF"/>
        </w:rPr>
      </w:pPr>
      <w:r>
        <w:rPr>
          <w:rFonts w:ascii="Times New Roman" w:hAnsi="Times New Roman"/>
          <w:shd w:val="clear" w:color="auto" w:fill="FFFFFF"/>
        </w:rPr>
        <w:t>This is a new collection. The Department will use independent reviewers who have been chosen from a panel of pool of qualified educators</w:t>
      </w:r>
      <w:r w:rsidR="00BA33F7">
        <w:rPr>
          <w:rFonts w:ascii="Times New Roman" w:hAnsi="Times New Roman"/>
          <w:shd w:val="clear" w:color="auto" w:fill="FFFFFF"/>
        </w:rPr>
        <w:t xml:space="preserve"> with expertise in evaluation, teacher quality, data management and analysis, differentiated pay, educational policy, teaching and/or school leadership. </w:t>
      </w:r>
      <w:r>
        <w:rPr>
          <w:rFonts w:ascii="Times New Roman" w:hAnsi="Times New Roman"/>
          <w:shd w:val="clear" w:color="auto" w:fill="FFFFFF"/>
        </w:rPr>
        <w:t xml:space="preserve">All reviewers will be thoroughly screened for conflicts of interest to ensure a fair and competitive review process. </w:t>
      </w:r>
    </w:p>
    <w:p w:rsidR="00BA33F7" w:rsidRPr="00F74F00" w:rsidRDefault="00161553">
      <w:pPr>
        <w:tabs>
          <w:tab w:val="left" w:pos="-720"/>
        </w:tabs>
        <w:suppressAutoHyphens/>
        <w:rPr>
          <w:rFonts w:ascii="Times New Roman" w:hAnsi="Times New Roman"/>
          <w:b/>
          <w:szCs w:val="24"/>
        </w:rPr>
      </w:pPr>
      <w:r w:rsidRPr="00F74F00">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352900" w:rsidRPr="00B634F7" w:rsidRDefault="00352900">
      <w:pPr>
        <w:tabs>
          <w:tab w:val="left" w:pos="-720"/>
        </w:tabs>
        <w:suppressAutoHyphens/>
        <w:rPr>
          <w:rFonts w:ascii="Times New Roman" w:hAnsi="Times New Roman"/>
          <w:szCs w:val="24"/>
        </w:rPr>
      </w:pPr>
    </w:p>
    <w:p w:rsidR="00B634F7" w:rsidRPr="00B634F7" w:rsidRDefault="00B634F7" w:rsidP="00B634F7">
      <w:pPr>
        <w:rPr>
          <w:rFonts w:ascii="Times New Roman" w:hAnsi="Times New Roman"/>
          <w:szCs w:val="24"/>
        </w:rPr>
      </w:pPr>
      <w:r w:rsidRPr="00B634F7">
        <w:rPr>
          <w:rFonts w:ascii="Times New Roman" w:hAnsi="Times New Roman"/>
          <w:szCs w:val="24"/>
        </w:rPr>
        <w:t>The LEAs will submit application electronically.  An electronic document reduces costs of printing and makes the process of data collection more efficient.</w:t>
      </w:r>
    </w:p>
    <w:p w:rsidR="00161553" w:rsidRPr="00725BF7" w:rsidRDefault="00161553">
      <w:pPr>
        <w:tabs>
          <w:tab w:val="left" w:pos="-720"/>
        </w:tabs>
        <w:suppressAutoHyphens/>
        <w:rPr>
          <w:rFonts w:ascii="Times New Roman" w:hAnsi="Times New Roman"/>
          <w:szCs w:val="24"/>
        </w:rPr>
      </w:pPr>
    </w:p>
    <w:p w:rsidR="00161553" w:rsidRPr="00F74F00" w:rsidRDefault="00161553">
      <w:pPr>
        <w:tabs>
          <w:tab w:val="left" w:pos="-720"/>
        </w:tabs>
        <w:suppressAutoHyphens/>
        <w:rPr>
          <w:rFonts w:ascii="Times New Roman" w:hAnsi="Times New Roman"/>
          <w:b/>
          <w:szCs w:val="24"/>
        </w:rPr>
      </w:pPr>
      <w:r w:rsidRPr="00F74F00">
        <w:rPr>
          <w:rFonts w:ascii="Times New Roman" w:hAnsi="Times New Roman"/>
          <w:b/>
          <w:szCs w:val="24"/>
        </w:rPr>
        <w:t>4.  Describe efforts to identify duplication.  Show specifically why any similar information already available cannot be used or modified for use of the purposes described in Item 2 above.</w:t>
      </w:r>
    </w:p>
    <w:p w:rsidR="00161553" w:rsidRPr="005A7A10" w:rsidRDefault="00161553">
      <w:pPr>
        <w:tabs>
          <w:tab w:val="left" w:pos="-720"/>
        </w:tabs>
        <w:suppressAutoHyphens/>
        <w:rPr>
          <w:rFonts w:ascii="Times New Roman" w:hAnsi="Times New Roman"/>
          <w:szCs w:val="24"/>
        </w:rPr>
      </w:pPr>
    </w:p>
    <w:p w:rsidR="005A7A10" w:rsidRPr="005A7A10" w:rsidRDefault="005A7A10" w:rsidP="005A7A10">
      <w:pPr>
        <w:rPr>
          <w:rFonts w:ascii="Times New Roman" w:hAnsi="Times New Roman"/>
          <w:szCs w:val="24"/>
        </w:rPr>
      </w:pPr>
      <w:r w:rsidRPr="005A7A10">
        <w:rPr>
          <w:rFonts w:ascii="Times New Roman" w:hAnsi="Times New Roman"/>
          <w:szCs w:val="24"/>
        </w:rPr>
        <w:t xml:space="preserve">There is no duplication in the collection.  </w:t>
      </w:r>
    </w:p>
    <w:p w:rsidR="00161553" w:rsidRPr="00725BF7" w:rsidRDefault="00161553">
      <w:pPr>
        <w:tabs>
          <w:tab w:val="left" w:pos="-720"/>
        </w:tabs>
        <w:suppressAutoHyphens/>
        <w:rPr>
          <w:rFonts w:ascii="Times New Roman" w:hAnsi="Times New Roman"/>
          <w:szCs w:val="24"/>
        </w:rPr>
      </w:pPr>
    </w:p>
    <w:p w:rsidR="00161553" w:rsidRPr="00F74F00" w:rsidRDefault="00161553">
      <w:pPr>
        <w:tabs>
          <w:tab w:val="left" w:pos="-720"/>
        </w:tabs>
        <w:suppressAutoHyphens/>
        <w:rPr>
          <w:rFonts w:ascii="Times New Roman" w:hAnsi="Times New Roman"/>
          <w:b/>
          <w:szCs w:val="24"/>
        </w:rPr>
      </w:pPr>
      <w:r w:rsidRPr="00F74F00">
        <w:rPr>
          <w:rFonts w:ascii="Times New Roman" w:hAnsi="Times New Roman"/>
          <w:b/>
          <w:szCs w:val="24"/>
        </w:rPr>
        <w:t>5.  If the collection of information impacts small businesses or other small entities (Item 8b of IC Data Part 2), describe any methods used to minimize burden.</w:t>
      </w:r>
    </w:p>
    <w:p w:rsidR="00085046" w:rsidRDefault="00085046">
      <w:pPr>
        <w:tabs>
          <w:tab w:val="left" w:pos="-720"/>
        </w:tabs>
        <w:suppressAutoHyphens/>
        <w:rPr>
          <w:rFonts w:ascii="Times New Roman" w:hAnsi="Times New Roman"/>
          <w:szCs w:val="24"/>
        </w:rPr>
      </w:pPr>
    </w:p>
    <w:p w:rsidR="00085046" w:rsidRDefault="00B10105">
      <w:pPr>
        <w:tabs>
          <w:tab w:val="left" w:pos="-720"/>
        </w:tabs>
        <w:suppressAutoHyphens/>
        <w:rPr>
          <w:rFonts w:ascii="Times New Roman" w:hAnsi="Times New Roman"/>
          <w:szCs w:val="24"/>
        </w:rPr>
      </w:pPr>
      <w:r>
        <w:rPr>
          <w:rFonts w:ascii="Times New Roman" w:hAnsi="Times New Roman"/>
          <w:szCs w:val="24"/>
        </w:rPr>
        <w:t>Applicants will be required to apply electronically, which will help to reduce the burden. Additionally, t</w:t>
      </w:r>
      <w:r w:rsidR="00085046">
        <w:rPr>
          <w:rFonts w:ascii="Times New Roman" w:hAnsi="Times New Roman"/>
          <w:szCs w:val="24"/>
        </w:rPr>
        <w:t xml:space="preserve">he Department will monitor closely to </w:t>
      </w:r>
      <w:r>
        <w:rPr>
          <w:rFonts w:ascii="Times New Roman" w:hAnsi="Times New Roman"/>
          <w:szCs w:val="24"/>
        </w:rPr>
        <w:t xml:space="preserve">identify any areas where burden can be reduced for future competitions. </w:t>
      </w:r>
    </w:p>
    <w:p w:rsidR="00426A8D" w:rsidRPr="00725BF7" w:rsidRDefault="00426A8D">
      <w:pPr>
        <w:tabs>
          <w:tab w:val="left" w:pos="-720"/>
        </w:tabs>
        <w:suppressAutoHyphens/>
        <w:rPr>
          <w:rFonts w:ascii="Times New Roman" w:hAnsi="Times New Roman"/>
          <w:szCs w:val="24"/>
        </w:rPr>
      </w:pPr>
    </w:p>
    <w:p w:rsidR="00161553" w:rsidRPr="00F74F00" w:rsidRDefault="00161553">
      <w:pPr>
        <w:tabs>
          <w:tab w:val="left" w:pos="-720"/>
        </w:tabs>
        <w:suppressAutoHyphens/>
        <w:rPr>
          <w:rFonts w:ascii="Times New Roman" w:hAnsi="Times New Roman"/>
          <w:b/>
          <w:szCs w:val="24"/>
        </w:rPr>
      </w:pPr>
      <w:r w:rsidRPr="00F74F00">
        <w:rPr>
          <w:rFonts w:ascii="Times New Roman" w:hAnsi="Times New Roman"/>
          <w:b/>
          <w:szCs w:val="24"/>
        </w:rPr>
        <w:lastRenderedPageBreak/>
        <w:t>6.  Describe the consequences to Federal program or policy activities if the collection is not conducted or is conducted less frequently, as well as any technical or legal obstacles to reducing burden.</w:t>
      </w:r>
    </w:p>
    <w:p w:rsidR="00161553" w:rsidRDefault="00161553">
      <w:pPr>
        <w:tabs>
          <w:tab w:val="left" w:pos="-720"/>
        </w:tabs>
        <w:suppressAutoHyphens/>
        <w:rPr>
          <w:rFonts w:ascii="Times New Roman" w:hAnsi="Times New Roman"/>
          <w:szCs w:val="24"/>
        </w:rPr>
      </w:pPr>
    </w:p>
    <w:p w:rsidR="005A7A10" w:rsidRPr="00E12C75" w:rsidRDefault="005A7A10" w:rsidP="005A7A10">
      <w:pPr>
        <w:rPr>
          <w:rFonts w:ascii="Times New Roman" w:hAnsi="Times New Roman"/>
          <w:szCs w:val="24"/>
        </w:rPr>
      </w:pPr>
      <w:r w:rsidRPr="00E12C75">
        <w:rPr>
          <w:rFonts w:ascii="Times New Roman" w:hAnsi="Times New Roman"/>
          <w:szCs w:val="24"/>
        </w:rPr>
        <w:t>The consequence of not conducting the collection of information under the Teacher Incentive grant application process would be that States, LEAs, charter schools with LEA status, and non-profits, partnered with States, LEAs, and charter schools,  would not be able to receive funds and the program would not be implemented. Furthermore, the evaluation required under ARRA would not be conducted.</w:t>
      </w:r>
    </w:p>
    <w:p w:rsidR="00161553" w:rsidRPr="00725BF7" w:rsidRDefault="00161553">
      <w:pPr>
        <w:tabs>
          <w:tab w:val="left" w:pos="-720"/>
        </w:tabs>
        <w:suppressAutoHyphens/>
        <w:rPr>
          <w:rFonts w:ascii="Times New Roman" w:hAnsi="Times New Roman"/>
          <w:szCs w:val="24"/>
        </w:rPr>
      </w:pPr>
    </w:p>
    <w:p w:rsidR="00161553" w:rsidRPr="00F74F00" w:rsidRDefault="00161553">
      <w:pPr>
        <w:tabs>
          <w:tab w:val="left" w:pos="-720"/>
        </w:tabs>
        <w:suppressAutoHyphens/>
        <w:rPr>
          <w:rFonts w:ascii="Times New Roman" w:hAnsi="Times New Roman"/>
          <w:b/>
          <w:szCs w:val="24"/>
        </w:rPr>
      </w:pPr>
      <w:r w:rsidRPr="00F74F00">
        <w:rPr>
          <w:rFonts w:ascii="Times New Roman" w:hAnsi="Times New Roman"/>
          <w:b/>
          <w:szCs w:val="24"/>
        </w:rPr>
        <w:t>7. Explain any special circumstances that would cause an information collection to be conducted in a manner:</w:t>
      </w:r>
    </w:p>
    <w:p w:rsidR="00161553" w:rsidRPr="00F74F00" w:rsidRDefault="00161553">
      <w:pPr>
        <w:tabs>
          <w:tab w:val="left" w:pos="-720"/>
        </w:tabs>
        <w:suppressAutoHyphens/>
        <w:rPr>
          <w:rFonts w:ascii="Times New Roman" w:hAnsi="Times New Roman"/>
          <w:b/>
          <w:szCs w:val="24"/>
        </w:rPr>
      </w:pPr>
    </w:p>
    <w:p w:rsidR="00161553" w:rsidRPr="00F74F00" w:rsidRDefault="00161553">
      <w:pPr>
        <w:numPr>
          <w:ilvl w:val="0"/>
          <w:numId w:val="8"/>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report information to the agency more often than quarterly;</w:t>
      </w:r>
    </w:p>
    <w:p w:rsidR="00161553" w:rsidRPr="00F74F00" w:rsidRDefault="00161553">
      <w:pPr>
        <w:numPr>
          <w:ilvl w:val="12"/>
          <w:numId w:val="0"/>
        </w:numPr>
        <w:tabs>
          <w:tab w:val="left" w:pos="-720"/>
        </w:tabs>
        <w:suppressAutoHyphens/>
        <w:ind w:left="340"/>
        <w:rPr>
          <w:rFonts w:ascii="Times New Roman" w:hAnsi="Times New Roman"/>
          <w:b/>
          <w:szCs w:val="24"/>
        </w:rPr>
      </w:pPr>
    </w:p>
    <w:p w:rsidR="00161553" w:rsidRPr="00F74F00" w:rsidRDefault="00161553">
      <w:pPr>
        <w:numPr>
          <w:ilvl w:val="0"/>
          <w:numId w:val="8"/>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prepare a written response to a collection of information in fewer than 30 days after receipt of it;</w:t>
      </w:r>
    </w:p>
    <w:p w:rsidR="00161553" w:rsidRPr="00F74F00" w:rsidRDefault="00161553">
      <w:pPr>
        <w:numPr>
          <w:ilvl w:val="12"/>
          <w:numId w:val="0"/>
        </w:numPr>
        <w:tabs>
          <w:tab w:val="left" w:pos="-720"/>
        </w:tabs>
        <w:suppressAutoHyphens/>
        <w:rPr>
          <w:rFonts w:ascii="Times New Roman" w:hAnsi="Times New Roman"/>
          <w:b/>
          <w:szCs w:val="24"/>
        </w:rPr>
      </w:pPr>
    </w:p>
    <w:p w:rsidR="00161553" w:rsidRPr="00F74F00" w:rsidRDefault="00161553">
      <w:pPr>
        <w:numPr>
          <w:ilvl w:val="0"/>
          <w:numId w:val="8"/>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submit more than an original and two copies of any document;</w:t>
      </w:r>
    </w:p>
    <w:p w:rsidR="00161553" w:rsidRPr="00F74F00" w:rsidRDefault="00161553">
      <w:pPr>
        <w:numPr>
          <w:ilvl w:val="12"/>
          <w:numId w:val="0"/>
        </w:numPr>
        <w:tabs>
          <w:tab w:val="left" w:pos="-720"/>
        </w:tabs>
        <w:suppressAutoHyphens/>
        <w:rPr>
          <w:rFonts w:ascii="Times New Roman" w:hAnsi="Times New Roman"/>
          <w:b/>
          <w:szCs w:val="24"/>
        </w:rPr>
      </w:pPr>
    </w:p>
    <w:p w:rsidR="00161553" w:rsidRPr="00F74F00" w:rsidRDefault="00161553">
      <w:pPr>
        <w:numPr>
          <w:ilvl w:val="0"/>
          <w:numId w:val="8"/>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retain records, other than health, medical, government contract, grant-in-aid, or tax records for more than three years;</w:t>
      </w:r>
    </w:p>
    <w:p w:rsidR="00161553" w:rsidRPr="00F74F00" w:rsidRDefault="00161553">
      <w:pPr>
        <w:numPr>
          <w:ilvl w:val="12"/>
          <w:numId w:val="0"/>
        </w:numPr>
        <w:tabs>
          <w:tab w:val="left" w:pos="-720"/>
        </w:tabs>
        <w:suppressAutoHyphens/>
        <w:rPr>
          <w:rFonts w:ascii="Times New Roman" w:hAnsi="Times New Roman"/>
          <w:b/>
          <w:szCs w:val="24"/>
        </w:rPr>
      </w:pPr>
    </w:p>
    <w:p w:rsidR="00161553" w:rsidRPr="00F74F00" w:rsidRDefault="00161553">
      <w:pPr>
        <w:numPr>
          <w:ilvl w:val="0"/>
          <w:numId w:val="8"/>
        </w:numPr>
        <w:tabs>
          <w:tab w:val="left" w:pos="-720"/>
          <w:tab w:val="left" w:pos="1247"/>
        </w:tabs>
        <w:suppressAutoHyphens/>
        <w:rPr>
          <w:rFonts w:ascii="Times New Roman" w:hAnsi="Times New Roman"/>
          <w:b/>
          <w:szCs w:val="24"/>
        </w:rPr>
      </w:pPr>
      <w:r w:rsidRPr="00F74F00">
        <w:rPr>
          <w:rFonts w:ascii="Times New Roman" w:hAnsi="Times New Roman"/>
          <w:b/>
          <w:szCs w:val="24"/>
        </w:rPr>
        <w:t>in connection with a statistical survey, that is not designed to produce valid and reliable results than can be generalized to the universe of study;</w:t>
      </w:r>
    </w:p>
    <w:p w:rsidR="00161553" w:rsidRPr="00F74F00" w:rsidRDefault="00161553">
      <w:pPr>
        <w:numPr>
          <w:ilvl w:val="12"/>
          <w:numId w:val="0"/>
        </w:numPr>
        <w:tabs>
          <w:tab w:val="left" w:pos="-720"/>
        </w:tabs>
        <w:suppressAutoHyphens/>
        <w:rPr>
          <w:rFonts w:ascii="Times New Roman" w:hAnsi="Times New Roman"/>
          <w:b/>
          <w:szCs w:val="24"/>
        </w:rPr>
      </w:pPr>
    </w:p>
    <w:p w:rsidR="00161553" w:rsidRPr="00F74F00" w:rsidRDefault="00161553">
      <w:pPr>
        <w:numPr>
          <w:ilvl w:val="0"/>
          <w:numId w:val="8"/>
        </w:numPr>
        <w:tabs>
          <w:tab w:val="left" w:pos="-720"/>
          <w:tab w:val="left" w:pos="1247"/>
        </w:tabs>
        <w:suppressAutoHyphens/>
        <w:rPr>
          <w:rFonts w:ascii="Times New Roman" w:hAnsi="Times New Roman"/>
          <w:b/>
          <w:szCs w:val="24"/>
        </w:rPr>
      </w:pPr>
      <w:r w:rsidRPr="00F74F00">
        <w:rPr>
          <w:rFonts w:ascii="Times New Roman" w:hAnsi="Times New Roman"/>
          <w:b/>
          <w:szCs w:val="24"/>
        </w:rPr>
        <w:t>requiring the use of a statistical data classification that has not been reviewed and approved by OMB;</w:t>
      </w:r>
    </w:p>
    <w:p w:rsidR="00161553" w:rsidRPr="00F74F00" w:rsidRDefault="00161553">
      <w:pPr>
        <w:numPr>
          <w:ilvl w:val="12"/>
          <w:numId w:val="0"/>
        </w:numPr>
        <w:tabs>
          <w:tab w:val="left" w:pos="-720"/>
        </w:tabs>
        <w:suppressAutoHyphens/>
        <w:rPr>
          <w:rFonts w:ascii="Times New Roman" w:hAnsi="Times New Roman"/>
          <w:b/>
          <w:szCs w:val="24"/>
        </w:rPr>
      </w:pPr>
    </w:p>
    <w:p w:rsidR="00161553" w:rsidRPr="00F74F00" w:rsidRDefault="00161553">
      <w:pPr>
        <w:numPr>
          <w:ilvl w:val="0"/>
          <w:numId w:val="8"/>
        </w:numPr>
        <w:tabs>
          <w:tab w:val="left" w:pos="-720"/>
          <w:tab w:val="left" w:pos="1247"/>
        </w:tabs>
        <w:suppressAutoHyphens/>
        <w:rPr>
          <w:rFonts w:ascii="Times New Roman" w:hAnsi="Times New Roman"/>
          <w:b/>
          <w:szCs w:val="24"/>
        </w:rPr>
      </w:pPr>
      <w:r w:rsidRPr="00F74F00">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61553" w:rsidRPr="00F74F00" w:rsidRDefault="00161553">
      <w:pPr>
        <w:numPr>
          <w:ilvl w:val="12"/>
          <w:numId w:val="0"/>
        </w:numPr>
        <w:tabs>
          <w:tab w:val="left" w:pos="-720"/>
        </w:tabs>
        <w:suppressAutoHyphens/>
        <w:rPr>
          <w:rFonts w:ascii="Times New Roman" w:hAnsi="Times New Roman"/>
          <w:b/>
          <w:szCs w:val="24"/>
        </w:rPr>
      </w:pPr>
    </w:p>
    <w:p w:rsidR="00161553" w:rsidRPr="00F74F00" w:rsidRDefault="00161553">
      <w:pPr>
        <w:numPr>
          <w:ilvl w:val="0"/>
          <w:numId w:val="8"/>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submit proprietary trade secrets, or other confidential information unless the agency can demonstrate tht it has instituted procedures to protect the information’s confidentiality to the extent permitted by law.</w:t>
      </w:r>
    </w:p>
    <w:p w:rsidR="00161553" w:rsidRPr="00F74F00" w:rsidRDefault="00161553">
      <w:pPr>
        <w:tabs>
          <w:tab w:val="left" w:pos="-720"/>
        </w:tabs>
        <w:suppressAutoHyphens/>
        <w:rPr>
          <w:rFonts w:ascii="Times New Roman" w:hAnsi="Times New Roman"/>
          <w:b/>
          <w:szCs w:val="24"/>
        </w:rPr>
      </w:pPr>
    </w:p>
    <w:p w:rsidR="00EF2A97" w:rsidRPr="00A27B98" w:rsidRDefault="005A7A10" w:rsidP="00EF2A97">
      <w:pPr>
        <w:rPr>
          <w:rFonts w:ascii="Times New Roman" w:hAnsi="Times New Roman"/>
        </w:rPr>
      </w:pPr>
      <w:r w:rsidRPr="005A7A10">
        <w:rPr>
          <w:rFonts w:ascii="Times New Roman" w:hAnsi="Times New Roman"/>
        </w:rPr>
        <w:t xml:space="preserve">None of the special circumstances listed above apply. </w:t>
      </w:r>
      <w:r w:rsidR="00EF2A97" w:rsidRPr="005A7A10">
        <w:rPr>
          <w:rFonts w:ascii="Times New Roman" w:hAnsi="Times New Roman"/>
        </w:rPr>
        <w:t>This collection is consistent with 5 CFR 1320.5.</w:t>
      </w:r>
    </w:p>
    <w:p w:rsidR="00161553" w:rsidRPr="00725BF7" w:rsidRDefault="00161553">
      <w:pPr>
        <w:tabs>
          <w:tab w:val="left" w:pos="-720"/>
        </w:tabs>
        <w:suppressAutoHyphens/>
        <w:rPr>
          <w:rFonts w:ascii="Times New Roman" w:hAnsi="Times New Roman"/>
          <w:szCs w:val="24"/>
        </w:rPr>
      </w:pPr>
    </w:p>
    <w:p w:rsidR="00161553" w:rsidRPr="00725BF7" w:rsidRDefault="00161553">
      <w:pPr>
        <w:tabs>
          <w:tab w:val="left" w:pos="-720"/>
        </w:tabs>
        <w:suppressAutoHyphens/>
        <w:rPr>
          <w:rFonts w:ascii="Times New Roman" w:hAnsi="Times New Roman"/>
          <w:szCs w:val="24"/>
        </w:rPr>
      </w:pPr>
    </w:p>
    <w:p w:rsidR="00161553" w:rsidRPr="00F74F00" w:rsidRDefault="00161553">
      <w:pPr>
        <w:numPr>
          <w:ilvl w:val="0"/>
          <w:numId w:val="2"/>
        </w:numPr>
        <w:tabs>
          <w:tab w:val="left" w:pos="-720"/>
          <w:tab w:val="left" w:pos="375"/>
        </w:tabs>
        <w:suppressAutoHyphens/>
        <w:rPr>
          <w:rFonts w:ascii="Times New Roman" w:hAnsi="Times New Roman"/>
          <w:b/>
          <w:szCs w:val="24"/>
        </w:rPr>
      </w:pPr>
      <w:r w:rsidRPr="00F74F00">
        <w:rPr>
          <w:rFonts w:ascii="Times New Roman" w:hAnsi="Times New Roman"/>
          <w:b/>
          <w:szCs w:val="24"/>
        </w:rPr>
        <w:t xml:space="preserve">If applicable, provide a copy and identify the date and page number of publication in the Federal Register of the agency’s notice, required by 5 CFR 1320.8(d), soliciting </w:t>
      </w:r>
      <w:r w:rsidRPr="00F74F00">
        <w:rPr>
          <w:rFonts w:ascii="Times New Roman" w:hAnsi="Times New Roman"/>
          <w:b/>
          <w:szCs w:val="24"/>
        </w:rPr>
        <w:lastRenderedPageBreak/>
        <w:t>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61553" w:rsidRPr="00F74F00" w:rsidRDefault="00161553">
      <w:pPr>
        <w:tabs>
          <w:tab w:val="left" w:pos="-720"/>
        </w:tabs>
        <w:suppressAutoHyphens/>
        <w:rPr>
          <w:rStyle w:val="a"/>
          <w:rFonts w:ascii="Times New Roman" w:hAnsi="Times New Roman"/>
          <w:b/>
          <w:szCs w:val="24"/>
        </w:rPr>
      </w:pPr>
    </w:p>
    <w:p w:rsidR="00161553" w:rsidRPr="00F74F00" w:rsidRDefault="00161553">
      <w:pPr>
        <w:tabs>
          <w:tab w:val="left" w:pos="-720"/>
        </w:tabs>
        <w:suppressAutoHyphens/>
        <w:ind w:left="360"/>
        <w:rPr>
          <w:rStyle w:val="a"/>
          <w:rFonts w:ascii="Times New Roman" w:hAnsi="Times New Roman"/>
          <w:b/>
          <w:szCs w:val="24"/>
        </w:rPr>
      </w:pPr>
      <w:r w:rsidRPr="00F74F00">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161553" w:rsidRPr="00F74F00" w:rsidRDefault="00161553">
      <w:pPr>
        <w:tabs>
          <w:tab w:val="left" w:pos="-720"/>
        </w:tabs>
        <w:suppressAutoHyphens/>
        <w:rPr>
          <w:rStyle w:val="a"/>
          <w:rFonts w:ascii="Times New Roman" w:hAnsi="Times New Roman"/>
          <w:b/>
          <w:szCs w:val="24"/>
        </w:rPr>
      </w:pPr>
    </w:p>
    <w:p w:rsidR="00161553" w:rsidRDefault="00161553">
      <w:pPr>
        <w:tabs>
          <w:tab w:val="left" w:pos="-720"/>
        </w:tabs>
        <w:suppressAutoHyphens/>
        <w:ind w:left="360"/>
        <w:rPr>
          <w:rStyle w:val="a"/>
          <w:rFonts w:ascii="Times New Roman" w:hAnsi="Times New Roman"/>
          <w:b/>
          <w:szCs w:val="24"/>
        </w:rPr>
      </w:pPr>
      <w:r w:rsidRPr="00F74F00">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4F00" w:rsidRPr="00F74F00" w:rsidRDefault="00F74F00" w:rsidP="00F74F00">
      <w:pPr>
        <w:tabs>
          <w:tab w:val="left" w:pos="-720"/>
        </w:tabs>
        <w:suppressAutoHyphens/>
        <w:rPr>
          <w:rStyle w:val="a"/>
          <w:rFonts w:ascii="Times New Roman" w:hAnsi="Times New Roman"/>
          <w:b/>
          <w:szCs w:val="24"/>
        </w:rPr>
      </w:pPr>
    </w:p>
    <w:p w:rsidR="00F74F00" w:rsidRPr="00F74F00" w:rsidRDefault="00F74F00" w:rsidP="00F74F00">
      <w:pPr>
        <w:rPr>
          <w:rFonts w:ascii="Times New Roman" w:hAnsi="Times New Roman"/>
        </w:rPr>
      </w:pPr>
      <w:r w:rsidRPr="00F74F00">
        <w:rPr>
          <w:rFonts w:ascii="Times New Roman" w:hAnsi="Times New Roman"/>
        </w:rPr>
        <w:t xml:space="preserve">This collection will be submitted under emergency processing. Since this is an ARRA-related emergency collection and there is an immediate need to make applications available, ED is requesting that the comment period be waived.  </w:t>
      </w:r>
    </w:p>
    <w:p w:rsidR="00161553" w:rsidRPr="00725BF7" w:rsidRDefault="00161553">
      <w:pPr>
        <w:tabs>
          <w:tab w:val="left" w:pos="-720"/>
        </w:tabs>
        <w:suppressAutoHyphens/>
        <w:rPr>
          <w:rFonts w:ascii="Times New Roman" w:hAnsi="Times New Roman"/>
          <w:szCs w:val="24"/>
        </w:rPr>
      </w:pPr>
    </w:p>
    <w:p w:rsidR="00161553" w:rsidRPr="00F74F00" w:rsidRDefault="00161553">
      <w:pPr>
        <w:tabs>
          <w:tab w:val="left" w:pos="-720"/>
        </w:tabs>
        <w:suppressAutoHyphens/>
        <w:rPr>
          <w:rFonts w:ascii="Times New Roman" w:hAnsi="Times New Roman"/>
          <w:b/>
          <w:szCs w:val="24"/>
        </w:rPr>
      </w:pPr>
      <w:r w:rsidRPr="00F74F00">
        <w:rPr>
          <w:rFonts w:ascii="Times New Roman" w:hAnsi="Times New Roman"/>
          <w:b/>
          <w:szCs w:val="24"/>
        </w:rPr>
        <w:t xml:space="preserve">9. </w:t>
      </w:r>
      <w:r w:rsidRPr="00F74F00">
        <w:rPr>
          <w:rStyle w:val="a"/>
          <w:rFonts w:ascii="Times New Roman" w:hAnsi="Times New Roman"/>
          <w:b/>
          <w:szCs w:val="24"/>
        </w:rPr>
        <w:t>Explain any decision to provide any payment or gift to respondents, other than remuneration of contractors or grantees.</w:t>
      </w:r>
    </w:p>
    <w:p w:rsidR="00161553" w:rsidRPr="00725BF7" w:rsidRDefault="00161553">
      <w:pPr>
        <w:tabs>
          <w:tab w:val="left" w:pos="-720"/>
        </w:tabs>
        <w:suppressAutoHyphens/>
        <w:rPr>
          <w:rFonts w:ascii="Times New Roman" w:hAnsi="Times New Roman"/>
          <w:szCs w:val="24"/>
        </w:rPr>
      </w:pPr>
    </w:p>
    <w:p w:rsidR="0058286F" w:rsidRPr="00BD22E4" w:rsidRDefault="0058286F" w:rsidP="0058286F">
      <w:pPr>
        <w:rPr>
          <w:rFonts w:ascii="Times New Roman" w:hAnsi="Times New Roman"/>
          <w:szCs w:val="24"/>
        </w:rPr>
      </w:pPr>
      <w:r w:rsidRPr="00BD22E4">
        <w:rPr>
          <w:rFonts w:ascii="Times New Roman" w:hAnsi="Times New Roman"/>
          <w:szCs w:val="24"/>
        </w:rPr>
        <w:t>Respondents will not be provided any payments or gifts for data collection.</w:t>
      </w:r>
    </w:p>
    <w:p w:rsidR="00161553" w:rsidRPr="00725BF7" w:rsidRDefault="00161553">
      <w:pPr>
        <w:tabs>
          <w:tab w:val="left" w:pos="-720"/>
        </w:tabs>
        <w:suppressAutoHyphens/>
        <w:rPr>
          <w:rFonts w:ascii="Times New Roman" w:hAnsi="Times New Roman"/>
          <w:szCs w:val="24"/>
        </w:rPr>
      </w:pPr>
    </w:p>
    <w:p w:rsidR="00161553" w:rsidRPr="00F74F00" w:rsidRDefault="00161553">
      <w:pPr>
        <w:tabs>
          <w:tab w:val="left" w:pos="-720"/>
        </w:tabs>
        <w:suppressAutoHyphens/>
        <w:rPr>
          <w:rFonts w:ascii="Times New Roman" w:hAnsi="Times New Roman"/>
          <w:b/>
          <w:szCs w:val="24"/>
        </w:rPr>
      </w:pPr>
      <w:r w:rsidRPr="00F74F00">
        <w:rPr>
          <w:rFonts w:ascii="Times New Roman" w:hAnsi="Times New Roman"/>
          <w:b/>
          <w:szCs w:val="24"/>
        </w:rPr>
        <w:t>10. Describe any assurance of confidentiality provided to respondents and the basis for the assurance in statute, regulation, or agency policy.</w:t>
      </w:r>
    </w:p>
    <w:p w:rsidR="00161553" w:rsidRPr="00BD22E4" w:rsidRDefault="00161553">
      <w:pPr>
        <w:tabs>
          <w:tab w:val="left" w:pos="-720"/>
        </w:tabs>
        <w:suppressAutoHyphens/>
        <w:rPr>
          <w:rFonts w:ascii="Times New Roman" w:hAnsi="Times New Roman"/>
          <w:szCs w:val="24"/>
        </w:rPr>
      </w:pPr>
    </w:p>
    <w:p w:rsidR="0058286F" w:rsidRPr="00BD22E4" w:rsidRDefault="0058286F" w:rsidP="0058286F">
      <w:pPr>
        <w:rPr>
          <w:rFonts w:ascii="Times New Roman" w:hAnsi="Times New Roman"/>
          <w:szCs w:val="24"/>
        </w:rPr>
      </w:pPr>
      <w:r w:rsidRPr="00BD22E4">
        <w:rPr>
          <w:rFonts w:ascii="Times New Roman" w:hAnsi="Times New Roman"/>
          <w:szCs w:val="24"/>
        </w:rPr>
        <w:t>The Department is not requesting any confidential information and as such, no assurances of confidentiality are necessary.</w:t>
      </w:r>
    </w:p>
    <w:p w:rsidR="00161553" w:rsidRPr="00F74F00" w:rsidRDefault="00161553">
      <w:pPr>
        <w:tabs>
          <w:tab w:val="left" w:pos="-720"/>
        </w:tabs>
        <w:suppressAutoHyphens/>
        <w:rPr>
          <w:rFonts w:ascii="Times New Roman" w:hAnsi="Times New Roman"/>
          <w:b/>
          <w:szCs w:val="24"/>
        </w:rPr>
      </w:pPr>
    </w:p>
    <w:p w:rsidR="00161553" w:rsidRPr="00F74F00" w:rsidRDefault="00161553">
      <w:pPr>
        <w:tabs>
          <w:tab w:val="left" w:pos="-720"/>
        </w:tabs>
        <w:suppressAutoHyphens/>
        <w:rPr>
          <w:rFonts w:ascii="Times New Roman" w:hAnsi="Times New Roman"/>
          <w:b/>
          <w:szCs w:val="24"/>
        </w:rPr>
      </w:pPr>
      <w:r w:rsidRPr="00F74F00">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59FD" w:rsidRPr="00F74F00" w:rsidRDefault="00BD59FD">
      <w:pPr>
        <w:tabs>
          <w:tab w:val="left" w:pos="-720"/>
        </w:tabs>
        <w:suppressAutoHyphens/>
        <w:rPr>
          <w:rFonts w:ascii="Times New Roman" w:hAnsi="Times New Roman"/>
          <w:b/>
          <w:szCs w:val="24"/>
        </w:rPr>
      </w:pPr>
    </w:p>
    <w:p w:rsidR="00BD59FD" w:rsidRPr="00BD22E4" w:rsidRDefault="00BD59FD" w:rsidP="00BD59FD">
      <w:pPr>
        <w:rPr>
          <w:rFonts w:ascii="Times New Roman" w:hAnsi="Times New Roman"/>
        </w:rPr>
      </w:pPr>
      <w:r w:rsidRPr="00BD22E4">
        <w:rPr>
          <w:rFonts w:ascii="Times New Roman" w:hAnsi="Times New Roman"/>
        </w:rPr>
        <w:t>There are no questions of a sensitive nature.</w:t>
      </w:r>
    </w:p>
    <w:p w:rsidR="00161553" w:rsidRPr="00725BF7" w:rsidRDefault="00161553">
      <w:pPr>
        <w:tabs>
          <w:tab w:val="left" w:pos="-720"/>
        </w:tabs>
        <w:suppressAutoHyphens/>
        <w:rPr>
          <w:rFonts w:ascii="Times New Roman" w:hAnsi="Times New Roman"/>
          <w:szCs w:val="24"/>
        </w:rPr>
      </w:pPr>
    </w:p>
    <w:p w:rsidR="00161553" w:rsidRPr="00F74F00" w:rsidRDefault="00161553">
      <w:pPr>
        <w:tabs>
          <w:tab w:val="left" w:pos="-720"/>
        </w:tabs>
        <w:suppressAutoHyphens/>
        <w:rPr>
          <w:rStyle w:val="a"/>
          <w:rFonts w:ascii="Times New Roman" w:hAnsi="Times New Roman"/>
          <w:b/>
          <w:szCs w:val="24"/>
        </w:rPr>
      </w:pPr>
      <w:r w:rsidRPr="00F74F00">
        <w:rPr>
          <w:rFonts w:ascii="Times New Roman" w:hAnsi="Times New Roman"/>
          <w:b/>
          <w:szCs w:val="24"/>
        </w:rPr>
        <w:t xml:space="preserve">12. </w:t>
      </w:r>
      <w:r w:rsidRPr="00F74F00">
        <w:rPr>
          <w:rStyle w:val="a"/>
          <w:rFonts w:ascii="Times New Roman" w:hAnsi="Times New Roman"/>
          <w:b/>
          <w:szCs w:val="24"/>
        </w:rPr>
        <w:t>Provide estimates of the hour burden of the collection of information.  The statement should :</w:t>
      </w:r>
    </w:p>
    <w:p w:rsidR="00161553" w:rsidRPr="00F74F00" w:rsidRDefault="00161553">
      <w:pPr>
        <w:tabs>
          <w:tab w:val="left" w:pos="-720"/>
        </w:tabs>
        <w:suppressAutoHyphens/>
        <w:rPr>
          <w:rStyle w:val="a"/>
          <w:rFonts w:ascii="Times New Roman" w:hAnsi="Times New Roman"/>
          <w:b/>
          <w:szCs w:val="24"/>
        </w:rPr>
      </w:pPr>
    </w:p>
    <w:p w:rsidR="00161553" w:rsidRPr="00F74F00" w:rsidRDefault="00161553">
      <w:pPr>
        <w:numPr>
          <w:ilvl w:val="0"/>
          <w:numId w:val="7"/>
        </w:numPr>
        <w:tabs>
          <w:tab w:val="left" w:pos="-720"/>
          <w:tab w:val="left" w:pos="1247"/>
        </w:tabs>
        <w:suppressAutoHyphens/>
        <w:rPr>
          <w:rStyle w:val="a"/>
          <w:rFonts w:ascii="Times New Roman" w:hAnsi="Times New Roman"/>
          <w:b/>
          <w:szCs w:val="24"/>
        </w:rPr>
      </w:pPr>
      <w:r w:rsidRPr="00F74F00">
        <w:rPr>
          <w:rStyle w:val="a"/>
          <w:rFonts w:ascii="Times New Roman" w:hAnsi="Times New Roman"/>
          <w:b/>
          <w:szCs w:val="24"/>
        </w:rPr>
        <w:t xml:space="preserve">Indicate the number of respondents, frequency of response, annual hour burden, and an explanation of how the burden was estimated.  Unless directed to do so, agencies should not conduct special surveys to obtain information on which to </w:t>
      </w:r>
      <w:r w:rsidRPr="00F74F00">
        <w:rPr>
          <w:rStyle w:val="a"/>
          <w:rFonts w:ascii="Times New Roman" w:hAnsi="Times New Roman"/>
          <w:b/>
          <w:szCs w:val="24"/>
        </w:rPr>
        <w:lastRenderedPageBreak/>
        <w:t>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61553" w:rsidRPr="00F74F00" w:rsidRDefault="00161553">
      <w:pPr>
        <w:tabs>
          <w:tab w:val="left" w:pos="-720"/>
          <w:tab w:val="left" w:pos="1247"/>
        </w:tabs>
        <w:suppressAutoHyphens/>
        <w:ind w:left="700"/>
        <w:rPr>
          <w:rStyle w:val="a"/>
          <w:rFonts w:ascii="Times New Roman" w:hAnsi="Times New Roman"/>
          <w:b/>
          <w:szCs w:val="24"/>
        </w:rPr>
      </w:pPr>
    </w:p>
    <w:p w:rsidR="00161553" w:rsidRPr="00F74F00" w:rsidRDefault="00161553">
      <w:pPr>
        <w:numPr>
          <w:ilvl w:val="0"/>
          <w:numId w:val="7"/>
        </w:numPr>
        <w:tabs>
          <w:tab w:val="left" w:pos="-720"/>
          <w:tab w:val="left" w:pos="1247"/>
        </w:tabs>
        <w:suppressAutoHyphens/>
        <w:rPr>
          <w:rStyle w:val="a"/>
          <w:rFonts w:ascii="Times New Roman" w:hAnsi="Times New Roman"/>
          <w:b/>
          <w:szCs w:val="24"/>
        </w:rPr>
      </w:pPr>
      <w:r w:rsidRPr="00F74F00">
        <w:rPr>
          <w:rStyle w:val="a"/>
          <w:rFonts w:ascii="Times New Roman" w:hAnsi="Times New Roman"/>
          <w:b/>
          <w:szCs w:val="24"/>
        </w:rPr>
        <w:t>If this request for approval covers more than one form, provide separate hour burden estimates for each form and aggregate the hour burdens in item 16 of IC Data Part 1.</w:t>
      </w:r>
    </w:p>
    <w:p w:rsidR="00161553" w:rsidRPr="00F74F00" w:rsidRDefault="00161553">
      <w:pPr>
        <w:tabs>
          <w:tab w:val="left" w:pos="-720"/>
          <w:tab w:val="left" w:pos="1247"/>
        </w:tabs>
        <w:suppressAutoHyphens/>
        <w:rPr>
          <w:rStyle w:val="a"/>
          <w:rFonts w:ascii="Times New Roman" w:hAnsi="Times New Roman"/>
          <w:b/>
          <w:szCs w:val="24"/>
        </w:rPr>
      </w:pPr>
    </w:p>
    <w:p w:rsidR="00161553" w:rsidRPr="00F74F00" w:rsidRDefault="00161553">
      <w:pPr>
        <w:tabs>
          <w:tab w:val="left" w:pos="-720"/>
          <w:tab w:val="left" w:pos="1247"/>
        </w:tabs>
        <w:suppressAutoHyphens/>
        <w:ind w:left="700"/>
        <w:rPr>
          <w:rStyle w:val="a"/>
          <w:rFonts w:ascii="Times New Roman" w:hAnsi="Times New Roman"/>
          <w:b/>
          <w:szCs w:val="24"/>
        </w:rPr>
      </w:pPr>
    </w:p>
    <w:p w:rsidR="00161553" w:rsidRPr="00F74F00" w:rsidRDefault="00161553">
      <w:pPr>
        <w:numPr>
          <w:ilvl w:val="0"/>
          <w:numId w:val="7"/>
        </w:numPr>
        <w:tabs>
          <w:tab w:val="left" w:pos="-720"/>
          <w:tab w:val="left" w:pos="1247"/>
        </w:tabs>
        <w:suppressAutoHyphens/>
        <w:rPr>
          <w:rFonts w:ascii="Times New Roman" w:hAnsi="Times New Roman"/>
          <w:b/>
          <w:szCs w:val="24"/>
        </w:rPr>
      </w:pPr>
      <w:r w:rsidRPr="00F74F00">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9C28F4" w:rsidRDefault="009C28F4" w:rsidP="00F71A08">
      <w:pPr>
        <w:widowControl w:val="0"/>
        <w:spacing w:line="480" w:lineRule="auto"/>
        <w:rPr>
          <w:rFonts w:ascii="Courier New" w:hAnsi="Courier New" w:cs="Courier New"/>
        </w:rPr>
      </w:pPr>
    </w:p>
    <w:p w:rsidR="009C28F4" w:rsidRPr="00F71A08" w:rsidRDefault="009C28F4" w:rsidP="009C28F4">
      <w:pPr>
        <w:rPr>
          <w:rFonts w:ascii="Times New Roman" w:hAnsi="Times New Roman"/>
          <w:szCs w:val="24"/>
        </w:rPr>
      </w:pPr>
      <w:r w:rsidRPr="00F71A08">
        <w:rPr>
          <w:rFonts w:ascii="Times New Roman" w:hAnsi="Times New Roman"/>
          <w:szCs w:val="24"/>
        </w:rPr>
        <w:t xml:space="preserve">The competitive application includes information collection activities for eligible applicants, which include States, LEAs, charter schools with LEA status, and non-profits partnered with States, LEAs, or charter schools.  The total Burden Hour calculation for the completion of the TIF application is </w:t>
      </w:r>
      <w:r w:rsidR="00F71A08" w:rsidRPr="00F71A08">
        <w:rPr>
          <w:rFonts w:ascii="Times New Roman" w:hAnsi="Times New Roman"/>
          <w:szCs w:val="24"/>
        </w:rPr>
        <w:t>29,760</w:t>
      </w:r>
      <w:r w:rsidRPr="00F71A08">
        <w:rPr>
          <w:rFonts w:ascii="Times New Roman" w:hAnsi="Times New Roman"/>
          <w:szCs w:val="24"/>
        </w:rPr>
        <w:t xml:space="preserve"> hours. The Department estimates the per-hour cost at the local level will average $30 per person (approximately GS-12 equivalent) hour for a total of $</w:t>
      </w:r>
      <w:r w:rsidR="00F71A08" w:rsidRPr="00F71A08">
        <w:rPr>
          <w:rFonts w:ascii="Times New Roman" w:hAnsi="Times New Roman"/>
          <w:szCs w:val="24"/>
        </w:rPr>
        <w:t>892</w:t>
      </w:r>
      <w:r w:rsidRPr="00F71A08">
        <w:rPr>
          <w:rFonts w:ascii="Times New Roman" w:hAnsi="Times New Roman"/>
          <w:szCs w:val="24"/>
        </w:rPr>
        <w:t xml:space="preserve">,000.  We provide a description of each activity and accompanying burden estimate in the table below.  The table represents the estimate for </w:t>
      </w:r>
      <w:r w:rsidR="00F71A08" w:rsidRPr="00F71A08">
        <w:rPr>
          <w:rFonts w:ascii="Times New Roman" w:hAnsi="Times New Roman"/>
          <w:szCs w:val="24"/>
        </w:rPr>
        <w:t>applicants</w:t>
      </w:r>
      <w:r w:rsidRPr="00F71A08">
        <w:rPr>
          <w:rFonts w:ascii="Times New Roman" w:hAnsi="Times New Roman"/>
          <w:szCs w:val="24"/>
        </w:rPr>
        <w:t>.</w:t>
      </w:r>
    </w:p>
    <w:p w:rsidR="00F71A08" w:rsidRPr="00F71A08" w:rsidRDefault="00F71A08" w:rsidP="009C28F4">
      <w:pPr>
        <w:rPr>
          <w:rFonts w:ascii="Times New Roman" w:hAnsi="Times New Roman"/>
          <w:szCs w:val="24"/>
        </w:rPr>
      </w:pPr>
    </w:p>
    <w:tbl>
      <w:tblPr>
        <w:tblW w:w="9180" w:type="dxa"/>
        <w:tblInd w:w="288" w:type="dxa"/>
        <w:tblLayout w:type="fixed"/>
        <w:tblLook w:val="04A0"/>
      </w:tblPr>
      <w:tblGrid>
        <w:gridCol w:w="3510"/>
        <w:gridCol w:w="1260"/>
        <w:gridCol w:w="1170"/>
        <w:gridCol w:w="990"/>
        <w:gridCol w:w="1080"/>
        <w:gridCol w:w="1170"/>
      </w:tblGrid>
      <w:tr w:rsidR="009C28F4" w:rsidRPr="00F71A08" w:rsidTr="00250A97">
        <w:trPr>
          <w:trHeight w:val="300"/>
        </w:trPr>
        <w:tc>
          <w:tcPr>
            <w:tcW w:w="3510" w:type="dxa"/>
            <w:tcBorders>
              <w:top w:val="nil"/>
              <w:left w:val="nil"/>
              <w:bottom w:val="nil"/>
              <w:right w:val="nil"/>
            </w:tcBorders>
            <w:shd w:val="clear" w:color="auto" w:fill="auto"/>
            <w:noWrap/>
            <w:vAlign w:val="bottom"/>
            <w:hideMark/>
          </w:tcPr>
          <w:p w:rsidR="009C28F4" w:rsidRPr="00F71A08" w:rsidRDefault="00F71A08" w:rsidP="00250A97">
            <w:pPr>
              <w:rPr>
                <w:rFonts w:ascii="Times New Roman" w:hAnsi="Times New Roman"/>
                <w:b/>
                <w:bCs/>
                <w:color w:val="000000"/>
                <w:szCs w:val="24"/>
              </w:rPr>
            </w:pPr>
            <w:r w:rsidRPr="00F71A08">
              <w:rPr>
                <w:rFonts w:ascii="Times New Roman" w:hAnsi="Times New Roman"/>
                <w:b/>
                <w:bCs/>
                <w:color w:val="000000"/>
                <w:szCs w:val="24"/>
              </w:rPr>
              <w:t>Applicant</w:t>
            </w:r>
            <w:r w:rsidR="009C28F4" w:rsidRPr="00F71A08">
              <w:rPr>
                <w:rFonts w:ascii="Times New Roman" w:hAnsi="Times New Roman"/>
                <w:b/>
                <w:bCs/>
                <w:color w:val="000000"/>
                <w:szCs w:val="24"/>
              </w:rPr>
              <w:t xml:space="preserve"> Estimates</w:t>
            </w:r>
          </w:p>
        </w:tc>
        <w:tc>
          <w:tcPr>
            <w:tcW w:w="1260" w:type="dxa"/>
            <w:tcBorders>
              <w:top w:val="nil"/>
              <w:left w:val="nil"/>
              <w:bottom w:val="nil"/>
              <w:right w:val="nil"/>
            </w:tcBorders>
            <w:shd w:val="clear" w:color="auto" w:fill="auto"/>
            <w:noWrap/>
            <w:vAlign w:val="bottom"/>
            <w:hideMark/>
          </w:tcPr>
          <w:p w:rsidR="009C28F4" w:rsidRPr="00F71A08" w:rsidRDefault="009C28F4" w:rsidP="00250A97">
            <w:pPr>
              <w:rPr>
                <w:rFonts w:ascii="Times New Roman" w:hAnsi="Times New Roman"/>
                <w:color w:val="000000"/>
                <w:szCs w:val="24"/>
              </w:rPr>
            </w:pPr>
          </w:p>
        </w:tc>
        <w:tc>
          <w:tcPr>
            <w:tcW w:w="1170" w:type="dxa"/>
            <w:tcBorders>
              <w:top w:val="nil"/>
              <w:left w:val="nil"/>
              <w:bottom w:val="nil"/>
              <w:right w:val="nil"/>
            </w:tcBorders>
            <w:shd w:val="clear" w:color="auto" w:fill="auto"/>
            <w:noWrap/>
            <w:vAlign w:val="bottom"/>
            <w:hideMark/>
          </w:tcPr>
          <w:p w:rsidR="009C28F4" w:rsidRPr="00F71A08" w:rsidRDefault="009C28F4" w:rsidP="00250A97">
            <w:pPr>
              <w:rPr>
                <w:rFonts w:ascii="Times New Roman" w:hAnsi="Times New Roman"/>
                <w:color w:val="000000"/>
                <w:szCs w:val="24"/>
              </w:rPr>
            </w:pPr>
          </w:p>
        </w:tc>
        <w:tc>
          <w:tcPr>
            <w:tcW w:w="990" w:type="dxa"/>
            <w:tcBorders>
              <w:top w:val="nil"/>
              <w:left w:val="nil"/>
              <w:bottom w:val="nil"/>
              <w:right w:val="nil"/>
            </w:tcBorders>
            <w:shd w:val="clear" w:color="auto" w:fill="auto"/>
            <w:noWrap/>
            <w:vAlign w:val="bottom"/>
            <w:hideMark/>
          </w:tcPr>
          <w:p w:rsidR="009C28F4" w:rsidRPr="00F71A08" w:rsidRDefault="009C28F4" w:rsidP="00250A97">
            <w:pPr>
              <w:rPr>
                <w:rFonts w:ascii="Times New Roman" w:hAnsi="Times New Roman"/>
                <w:color w:val="000000"/>
                <w:szCs w:val="24"/>
              </w:rPr>
            </w:pPr>
          </w:p>
        </w:tc>
        <w:tc>
          <w:tcPr>
            <w:tcW w:w="1080" w:type="dxa"/>
            <w:tcBorders>
              <w:top w:val="nil"/>
              <w:left w:val="nil"/>
              <w:bottom w:val="nil"/>
              <w:right w:val="nil"/>
            </w:tcBorders>
            <w:shd w:val="clear" w:color="auto" w:fill="auto"/>
            <w:noWrap/>
            <w:vAlign w:val="bottom"/>
            <w:hideMark/>
          </w:tcPr>
          <w:p w:rsidR="009C28F4" w:rsidRPr="00F71A08" w:rsidRDefault="009C28F4" w:rsidP="00250A97">
            <w:pPr>
              <w:rPr>
                <w:rFonts w:ascii="Times New Roman" w:hAnsi="Times New Roman"/>
                <w:color w:val="000000"/>
                <w:szCs w:val="24"/>
              </w:rPr>
            </w:pPr>
          </w:p>
        </w:tc>
        <w:tc>
          <w:tcPr>
            <w:tcW w:w="1170" w:type="dxa"/>
            <w:tcBorders>
              <w:top w:val="nil"/>
              <w:left w:val="nil"/>
              <w:bottom w:val="nil"/>
              <w:right w:val="nil"/>
            </w:tcBorders>
            <w:shd w:val="clear" w:color="auto" w:fill="auto"/>
            <w:noWrap/>
            <w:vAlign w:val="bottom"/>
            <w:hideMark/>
          </w:tcPr>
          <w:p w:rsidR="009C28F4" w:rsidRPr="00F71A08" w:rsidRDefault="009C28F4" w:rsidP="00250A97">
            <w:pPr>
              <w:rPr>
                <w:rFonts w:ascii="Times New Roman" w:hAnsi="Times New Roman"/>
                <w:color w:val="000000"/>
                <w:szCs w:val="24"/>
              </w:rPr>
            </w:pPr>
          </w:p>
        </w:tc>
      </w:tr>
      <w:tr w:rsidR="009C28F4" w:rsidRPr="00F71A08" w:rsidTr="00250A97">
        <w:trPr>
          <w:trHeight w:val="585"/>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9C28F4" w:rsidRPr="00F71A08" w:rsidRDefault="00BD22E4" w:rsidP="00250A97">
            <w:pPr>
              <w:rPr>
                <w:rFonts w:ascii="Times New Roman" w:hAnsi="Times New Roman"/>
                <w:b/>
                <w:bCs/>
                <w:color w:val="000000"/>
                <w:szCs w:val="24"/>
              </w:rPr>
            </w:pPr>
            <w:r w:rsidRPr="00F71A08">
              <w:rPr>
                <w:rFonts w:ascii="Times New Roman" w:hAnsi="Times New Roman"/>
                <w:b/>
                <w:bCs/>
                <w:color w:val="000000"/>
                <w:szCs w:val="24"/>
              </w:rPr>
              <w:t>TIF</w:t>
            </w:r>
            <w:r w:rsidR="009C28F4" w:rsidRPr="00F71A08">
              <w:rPr>
                <w:rFonts w:ascii="Times New Roman" w:hAnsi="Times New Roman"/>
                <w:b/>
                <w:bCs/>
                <w:color w:val="000000"/>
                <w:szCs w:val="24"/>
              </w:rPr>
              <w:t xml:space="preserve"> Activity</w:t>
            </w:r>
          </w:p>
        </w:tc>
        <w:tc>
          <w:tcPr>
            <w:tcW w:w="1260" w:type="dxa"/>
            <w:tcBorders>
              <w:top w:val="single" w:sz="4" w:space="0" w:color="auto"/>
              <w:left w:val="nil"/>
              <w:bottom w:val="single" w:sz="4" w:space="0" w:color="auto"/>
              <w:right w:val="single" w:sz="4" w:space="0" w:color="auto"/>
            </w:tcBorders>
            <w:shd w:val="clear" w:color="auto" w:fill="auto"/>
            <w:hideMark/>
          </w:tcPr>
          <w:p w:rsidR="009C28F4" w:rsidRPr="00F71A08" w:rsidRDefault="009C28F4" w:rsidP="00250A97">
            <w:pPr>
              <w:rPr>
                <w:rFonts w:ascii="Times New Roman" w:hAnsi="Times New Roman"/>
                <w:b/>
                <w:bCs/>
                <w:color w:val="000000"/>
                <w:szCs w:val="24"/>
              </w:rPr>
            </w:pPr>
            <w:r w:rsidRPr="00F71A08">
              <w:rPr>
                <w:rFonts w:ascii="Times New Roman" w:hAnsi="Times New Roman"/>
                <w:b/>
                <w:bCs/>
                <w:color w:val="000000"/>
                <w:szCs w:val="24"/>
              </w:rPr>
              <w:t>Number of LEAs</w:t>
            </w:r>
          </w:p>
        </w:tc>
        <w:tc>
          <w:tcPr>
            <w:tcW w:w="1170" w:type="dxa"/>
            <w:tcBorders>
              <w:top w:val="single" w:sz="4" w:space="0" w:color="auto"/>
              <w:left w:val="nil"/>
              <w:bottom w:val="single" w:sz="4" w:space="0" w:color="auto"/>
              <w:right w:val="single" w:sz="4" w:space="0" w:color="auto"/>
            </w:tcBorders>
            <w:shd w:val="clear" w:color="auto" w:fill="auto"/>
            <w:hideMark/>
          </w:tcPr>
          <w:p w:rsidR="009C28F4" w:rsidRPr="00F71A08" w:rsidRDefault="009C28F4" w:rsidP="00250A97">
            <w:pPr>
              <w:rPr>
                <w:rFonts w:ascii="Times New Roman" w:hAnsi="Times New Roman"/>
                <w:b/>
                <w:bCs/>
                <w:color w:val="000000"/>
                <w:szCs w:val="24"/>
              </w:rPr>
            </w:pPr>
            <w:r w:rsidRPr="00F71A08">
              <w:rPr>
                <w:rFonts w:ascii="Times New Roman" w:hAnsi="Times New Roman"/>
                <w:b/>
                <w:bCs/>
                <w:color w:val="000000"/>
                <w:szCs w:val="24"/>
              </w:rPr>
              <w:t>Hours/      Activity</w:t>
            </w:r>
          </w:p>
        </w:tc>
        <w:tc>
          <w:tcPr>
            <w:tcW w:w="990" w:type="dxa"/>
            <w:tcBorders>
              <w:top w:val="single" w:sz="4" w:space="0" w:color="auto"/>
              <w:left w:val="nil"/>
              <w:bottom w:val="single" w:sz="4" w:space="0" w:color="auto"/>
              <w:right w:val="single" w:sz="4" w:space="0" w:color="auto"/>
            </w:tcBorders>
            <w:shd w:val="clear" w:color="auto" w:fill="auto"/>
            <w:hideMark/>
          </w:tcPr>
          <w:p w:rsidR="009C28F4" w:rsidRPr="00F71A08" w:rsidRDefault="009C28F4" w:rsidP="00250A97">
            <w:pPr>
              <w:rPr>
                <w:rFonts w:ascii="Times New Roman" w:hAnsi="Times New Roman"/>
                <w:b/>
                <w:bCs/>
                <w:color w:val="000000"/>
                <w:szCs w:val="24"/>
              </w:rPr>
            </w:pPr>
            <w:r w:rsidRPr="00F71A08">
              <w:rPr>
                <w:rFonts w:ascii="Times New Roman" w:hAnsi="Times New Roman"/>
                <w:b/>
                <w:bCs/>
                <w:color w:val="000000"/>
                <w:szCs w:val="24"/>
              </w:rPr>
              <w:t>Hours</w:t>
            </w:r>
          </w:p>
        </w:tc>
        <w:tc>
          <w:tcPr>
            <w:tcW w:w="1080" w:type="dxa"/>
            <w:tcBorders>
              <w:top w:val="single" w:sz="4" w:space="0" w:color="auto"/>
              <w:left w:val="nil"/>
              <w:bottom w:val="single" w:sz="4" w:space="0" w:color="auto"/>
              <w:right w:val="single" w:sz="4" w:space="0" w:color="auto"/>
            </w:tcBorders>
            <w:shd w:val="clear" w:color="auto" w:fill="auto"/>
            <w:hideMark/>
          </w:tcPr>
          <w:p w:rsidR="009C28F4" w:rsidRPr="00F71A08" w:rsidRDefault="009C28F4" w:rsidP="00250A97">
            <w:pPr>
              <w:rPr>
                <w:rFonts w:ascii="Times New Roman" w:hAnsi="Times New Roman"/>
                <w:b/>
                <w:bCs/>
                <w:color w:val="000000"/>
                <w:szCs w:val="24"/>
              </w:rPr>
            </w:pPr>
            <w:r w:rsidRPr="00F71A08">
              <w:rPr>
                <w:rFonts w:ascii="Times New Roman" w:hAnsi="Times New Roman"/>
                <w:b/>
                <w:bCs/>
                <w:color w:val="000000"/>
                <w:szCs w:val="24"/>
              </w:rPr>
              <w:t>Cost/ Hour</w:t>
            </w:r>
          </w:p>
          <w:p w:rsidR="009C28F4" w:rsidRPr="00F71A08" w:rsidRDefault="009C28F4" w:rsidP="00250A97">
            <w:pPr>
              <w:rPr>
                <w:rFonts w:ascii="Times New Roman" w:hAnsi="Times New Roman"/>
                <w:b/>
                <w:bCs/>
                <w:color w:val="000000"/>
                <w:szCs w:val="24"/>
              </w:rPr>
            </w:pPr>
            <w:r w:rsidRPr="00F71A08">
              <w:rPr>
                <w:rFonts w:ascii="Times New Roman" w:hAnsi="Times New Roman"/>
                <w:b/>
                <w:bCs/>
                <w:color w:val="000000"/>
                <w:szCs w:val="24"/>
              </w:rPr>
              <w:t>(GS-12)</w:t>
            </w:r>
          </w:p>
        </w:tc>
        <w:tc>
          <w:tcPr>
            <w:tcW w:w="1170" w:type="dxa"/>
            <w:tcBorders>
              <w:top w:val="single" w:sz="4" w:space="0" w:color="auto"/>
              <w:left w:val="nil"/>
              <w:bottom w:val="single" w:sz="4" w:space="0" w:color="auto"/>
              <w:right w:val="single" w:sz="4" w:space="0" w:color="auto"/>
            </w:tcBorders>
            <w:shd w:val="clear" w:color="auto" w:fill="auto"/>
            <w:hideMark/>
          </w:tcPr>
          <w:p w:rsidR="009C28F4" w:rsidRPr="00F71A08" w:rsidRDefault="009C28F4" w:rsidP="00250A97">
            <w:pPr>
              <w:rPr>
                <w:rFonts w:ascii="Times New Roman" w:hAnsi="Times New Roman"/>
                <w:b/>
                <w:bCs/>
                <w:color w:val="000000"/>
                <w:szCs w:val="24"/>
              </w:rPr>
            </w:pPr>
            <w:r w:rsidRPr="00F71A08">
              <w:rPr>
                <w:rFonts w:ascii="Times New Roman" w:hAnsi="Times New Roman"/>
                <w:b/>
                <w:bCs/>
                <w:color w:val="000000"/>
                <w:szCs w:val="24"/>
              </w:rPr>
              <w:t>Cost</w:t>
            </w:r>
          </w:p>
        </w:tc>
      </w:tr>
      <w:tr w:rsidR="009C28F4" w:rsidRPr="00F71A08" w:rsidTr="00250A97">
        <w:trPr>
          <w:trHeight w:val="300"/>
        </w:trPr>
        <w:tc>
          <w:tcPr>
            <w:tcW w:w="3510" w:type="dxa"/>
            <w:tcBorders>
              <w:top w:val="nil"/>
              <w:left w:val="single" w:sz="4" w:space="0" w:color="auto"/>
              <w:bottom w:val="single" w:sz="4" w:space="0" w:color="auto"/>
              <w:right w:val="single" w:sz="4" w:space="0" w:color="auto"/>
            </w:tcBorders>
            <w:shd w:val="clear" w:color="auto" w:fill="auto"/>
            <w:vAlign w:val="bottom"/>
            <w:hideMark/>
          </w:tcPr>
          <w:p w:rsidR="009C28F4" w:rsidRPr="00F71A08" w:rsidRDefault="009C28F4" w:rsidP="00250A97">
            <w:pPr>
              <w:rPr>
                <w:rFonts w:ascii="Times New Roman" w:hAnsi="Times New Roman"/>
                <w:color w:val="000000"/>
                <w:szCs w:val="24"/>
              </w:rPr>
            </w:pPr>
            <w:r w:rsidRPr="00F71A08">
              <w:rPr>
                <w:rFonts w:ascii="Times New Roman" w:hAnsi="Times New Roman"/>
                <w:color w:val="000000"/>
                <w:szCs w:val="24"/>
              </w:rPr>
              <w:t>Complete LEA Application</w:t>
            </w:r>
          </w:p>
        </w:tc>
        <w:tc>
          <w:tcPr>
            <w:tcW w:w="1260" w:type="dxa"/>
            <w:tcBorders>
              <w:top w:val="nil"/>
              <w:left w:val="nil"/>
              <w:bottom w:val="single" w:sz="4" w:space="0" w:color="auto"/>
              <w:right w:val="single" w:sz="4" w:space="0" w:color="auto"/>
            </w:tcBorders>
            <w:shd w:val="clear" w:color="auto" w:fill="auto"/>
            <w:vAlign w:val="bottom"/>
            <w:hideMark/>
          </w:tcPr>
          <w:p w:rsidR="009C28F4" w:rsidRPr="00F71A08" w:rsidRDefault="00BD22E4" w:rsidP="00250A97">
            <w:pPr>
              <w:rPr>
                <w:rFonts w:ascii="Times New Roman" w:hAnsi="Times New Roman"/>
                <w:color w:val="000000"/>
                <w:szCs w:val="24"/>
              </w:rPr>
            </w:pPr>
            <w:r w:rsidRPr="00F71A08">
              <w:rPr>
                <w:rFonts w:ascii="Times New Roman" w:hAnsi="Times New Roman"/>
                <w:color w:val="000000"/>
                <w:szCs w:val="24"/>
              </w:rPr>
              <w:t>120</w:t>
            </w:r>
          </w:p>
        </w:tc>
        <w:tc>
          <w:tcPr>
            <w:tcW w:w="1170" w:type="dxa"/>
            <w:tcBorders>
              <w:top w:val="nil"/>
              <w:left w:val="nil"/>
              <w:bottom w:val="single" w:sz="4" w:space="0" w:color="auto"/>
              <w:right w:val="single" w:sz="4" w:space="0" w:color="auto"/>
            </w:tcBorders>
            <w:shd w:val="clear" w:color="auto" w:fill="auto"/>
            <w:vAlign w:val="bottom"/>
            <w:hideMark/>
          </w:tcPr>
          <w:p w:rsidR="009C28F4" w:rsidRPr="00F71A08" w:rsidRDefault="00BD22E4" w:rsidP="00250A97">
            <w:pPr>
              <w:rPr>
                <w:rFonts w:ascii="Times New Roman" w:hAnsi="Times New Roman"/>
                <w:color w:val="000000"/>
                <w:szCs w:val="24"/>
              </w:rPr>
            </w:pPr>
            <w:r w:rsidRPr="00F71A08">
              <w:rPr>
                <w:rFonts w:ascii="Times New Roman" w:hAnsi="Times New Roman"/>
                <w:color w:val="000000"/>
                <w:szCs w:val="24"/>
              </w:rPr>
              <w:t>248</w:t>
            </w:r>
          </w:p>
        </w:tc>
        <w:tc>
          <w:tcPr>
            <w:tcW w:w="990" w:type="dxa"/>
            <w:tcBorders>
              <w:top w:val="nil"/>
              <w:left w:val="nil"/>
              <w:bottom w:val="single" w:sz="4" w:space="0" w:color="auto"/>
              <w:right w:val="single" w:sz="4" w:space="0" w:color="auto"/>
            </w:tcBorders>
            <w:shd w:val="clear" w:color="auto" w:fill="auto"/>
            <w:vAlign w:val="bottom"/>
            <w:hideMark/>
          </w:tcPr>
          <w:p w:rsidR="009C28F4" w:rsidRPr="00F71A08" w:rsidRDefault="00BD22E4" w:rsidP="00250A97">
            <w:pPr>
              <w:rPr>
                <w:rFonts w:ascii="Times New Roman" w:hAnsi="Times New Roman"/>
                <w:color w:val="000000"/>
                <w:szCs w:val="24"/>
              </w:rPr>
            </w:pPr>
            <w:r w:rsidRPr="00F71A08">
              <w:rPr>
                <w:rFonts w:ascii="Times New Roman" w:hAnsi="Times New Roman"/>
                <w:color w:val="000000"/>
                <w:szCs w:val="24"/>
              </w:rPr>
              <w:t>29,760</w:t>
            </w:r>
          </w:p>
        </w:tc>
        <w:tc>
          <w:tcPr>
            <w:tcW w:w="1080" w:type="dxa"/>
            <w:tcBorders>
              <w:top w:val="nil"/>
              <w:left w:val="nil"/>
              <w:bottom w:val="single" w:sz="4" w:space="0" w:color="auto"/>
              <w:right w:val="single" w:sz="4" w:space="0" w:color="auto"/>
            </w:tcBorders>
            <w:shd w:val="clear" w:color="auto" w:fill="auto"/>
            <w:vAlign w:val="bottom"/>
            <w:hideMark/>
          </w:tcPr>
          <w:p w:rsidR="009C28F4" w:rsidRPr="00F71A08" w:rsidRDefault="009C28F4" w:rsidP="00250A97">
            <w:pPr>
              <w:rPr>
                <w:rFonts w:ascii="Times New Roman" w:hAnsi="Times New Roman"/>
                <w:color w:val="000000"/>
                <w:szCs w:val="24"/>
              </w:rPr>
            </w:pPr>
            <w:r w:rsidRPr="00F71A08">
              <w:rPr>
                <w:rFonts w:ascii="Times New Roman" w:hAnsi="Times New Roman"/>
                <w:color w:val="000000"/>
                <w:szCs w:val="24"/>
              </w:rPr>
              <w:t xml:space="preserve">$30 </w:t>
            </w:r>
          </w:p>
        </w:tc>
        <w:tc>
          <w:tcPr>
            <w:tcW w:w="1170" w:type="dxa"/>
            <w:tcBorders>
              <w:top w:val="nil"/>
              <w:left w:val="nil"/>
              <w:bottom w:val="single" w:sz="4" w:space="0" w:color="auto"/>
              <w:right w:val="single" w:sz="4" w:space="0" w:color="auto"/>
            </w:tcBorders>
            <w:shd w:val="clear" w:color="auto" w:fill="auto"/>
            <w:vAlign w:val="bottom"/>
            <w:hideMark/>
          </w:tcPr>
          <w:p w:rsidR="009C28F4" w:rsidRPr="00F71A08" w:rsidRDefault="00BD22E4" w:rsidP="00250A97">
            <w:pPr>
              <w:rPr>
                <w:rFonts w:ascii="Times New Roman" w:hAnsi="Times New Roman"/>
                <w:color w:val="000000"/>
                <w:szCs w:val="24"/>
              </w:rPr>
            </w:pPr>
            <w:r w:rsidRPr="00F71A08">
              <w:rPr>
                <w:rFonts w:ascii="Times New Roman" w:hAnsi="Times New Roman"/>
                <w:szCs w:val="24"/>
              </w:rPr>
              <w:t>$892,800</w:t>
            </w:r>
          </w:p>
        </w:tc>
      </w:tr>
      <w:tr w:rsidR="009C28F4" w:rsidRPr="00F71A08" w:rsidTr="00250A97">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rsidR="009C28F4" w:rsidRPr="00F71A08" w:rsidRDefault="009C28F4" w:rsidP="00250A97">
            <w:pPr>
              <w:rPr>
                <w:rFonts w:ascii="Times New Roman" w:hAnsi="Times New Roman"/>
                <w:b/>
                <w:bCs/>
                <w:color w:val="000000"/>
                <w:szCs w:val="24"/>
              </w:rPr>
            </w:pPr>
            <w:r w:rsidRPr="00F71A08">
              <w:rPr>
                <w:rFonts w:ascii="Times New Roman" w:hAnsi="Times New Roman"/>
                <w:b/>
                <w:bCs/>
                <w:color w:val="000000"/>
                <w:szCs w:val="24"/>
              </w:rPr>
              <w:t>Total Burden Hours and Cost</w:t>
            </w:r>
          </w:p>
        </w:tc>
        <w:tc>
          <w:tcPr>
            <w:tcW w:w="1260" w:type="dxa"/>
            <w:tcBorders>
              <w:top w:val="nil"/>
              <w:left w:val="nil"/>
              <w:bottom w:val="single" w:sz="4" w:space="0" w:color="auto"/>
              <w:right w:val="single" w:sz="4" w:space="0" w:color="auto"/>
            </w:tcBorders>
            <w:shd w:val="clear" w:color="auto" w:fill="auto"/>
            <w:noWrap/>
            <w:vAlign w:val="bottom"/>
            <w:hideMark/>
          </w:tcPr>
          <w:p w:rsidR="009C28F4" w:rsidRPr="00F71A08" w:rsidRDefault="00BD22E4" w:rsidP="00250A97">
            <w:pPr>
              <w:rPr>
                <w:rFonts w:ascii="Times New Roman" w:hAnsi="Times New Roman"/>
                <w:b/>
                <w:bCs/>
                <w:color w:val="000000"/>
                <w:szCs w:val="24"/>
              </w:rPr>
            </w:pPr>
            <w:r w:rsidRPr="00F71A08">
              <w:rPr>
                <w:rFonts w:ascii="Times New Roman" w:hAnsi="Times New Roman"/>
                <w:b/>
                <w:bCs/>
                <w:color w:val="000000"/>
                <w:szCs w:val="24"/>
              </w:rPr>
              <w:t>120</w:t>
            </w:r>
          </w:p>
        </w:tc>
        <w:tc>
          <w:tcPr>
            <w:tcW w:w="1170" w:type="dxa"/>
            <w:tcBorders>
              <w:top w:val="nil"/>
              <w:left w:val="nil"/>
              <w:bottom w:val="single" w:sz="4" w:space="0" w:color="auto"/>
              <w:right w:val="single" w:sz="4" w:space="0" w:color="auto"/>
            </w:tcBorders>
            <w:shd w:val="clear" w:color="auto" w:fill="auto"/>
            <w:noWrap/>
            <w:vAlign w:val="bottom"/>
            <w:hideMark/>
          </w:tcPr>
          <w:p w:rsidR="009C28F4" w:rsidRPr="00F71A08" w:rsidRDefault="00BD22E4" w:rsidP="00250A97">
            <w:pPr>
              <w:rPr>
                <w:rFonts w:ascii="Times New Roman" w:hAnsi="Times New Roman"/>
                <w:b/>
                <w:bCs/>
                <w:color w:val="000000"/>
                <w:szCs w:val="24"/>
              </w:rPr>
            </w:pPr>
            <w:r w:rsidRPr="00F71A08">
              <w:rPr>
                <w:rFonts w:ascii="Times New Roman" w:hAnsi="Times New Roman"/>
                <w:b/>
                <w:bCs/>
                <w:color w:val="000000"/>
                <w:szCs w:val="24"/>
              </w:rPr>
              <w:t>248</w:t>
            </w:r>
          </w:p>
        </w:tc>
        <w:tc>
          <w:tcPr>
            <w:tcW w:w="990" w:type="dxa"/>
            <w:tcBorders>
              <w:top w:val="nil"/>
              <w:left w:val="nil"/>
              <w:bottom w:val="single" w:sz="4" w:space="0" w:color="auto"/>
              <w:right w:val="single" w:sz="4" w:space="0" w:color="auto"/>
            </w:tcBorders>
            <w:shd w:val="clear" w:color="auto" w:fill="auto"/>
            <w:noWrap/>
            <w:vAlign w:val="bottom"/>
            <w:hideMark/>
          </w:tcPr>
          <w:p w:rsidR="009C28F4" w:rsidRPr="00F71A08" w:rsidRDefault="00BD22E4" w:rsidP="00250A97">
            <w:pPr>
              <w:rPr>
                <w:rFonts w:ascii="Times New Roman" w:hAnsi="Times New Roman"/>
                <w:b/>
                <w:bCs/>
                <w:color w:val="000000"/>
                <w:szCs w:val="24"/>
              </w:rPr>
            </w:pPr>
            <w:r w:rsidRPr="00F71A08">
              <w:rPr>
                <w:rFonts w:ascii="Times New Roman" w:hAnsi="Times New Roman"/>
                <w:b/>
                <w:bCs/>
                <w:color w:val="000000"/>
                <w:szCs w:val="24"/>
              </w:rPr>
              <w:t>29,760</w:t>
            </w:r>
          </w:p>
        </w:tc>
        <w:tc>
          <w:tcPr>
            <w:tcW w:w="1080" w:type="dxa"/>
            <w:tcBorders>
              <w:top w:val="nil"/>
              <w:left w:val="nil"/>
              <w:bottom w:val="single" w:sz="4" w:space="0" w:color="auto"/>
              <w:right w:val="single" w:sz="4" w:space="0" w:color="auto"/>
            </w:tcBorders>
            <w:shd w:val="clear" w:color="auto" w:fill="auto"/>
            <w:vAlign w:val="bottom"/>
            <w:hideMark/>
          </w:tcPr>
          <w:p w:rsidR="009C28F4" w:rsidRPr="00F71A08" w:rsidRDefault="009C28F4" w:rsidP="00250A97">
            <w:pPr>
              <w:rPr>
                <w:rFonts w:ascii="Times New Roman" w:hAnsi="Times New Roman"/>
                <w:color w:val="000000"/>
                <w:szCs w:val="24"/>
              </w:rPr>
            </w:pPr>
            <w:r w:rsidRPr="00F71A08">
              <w:rPr>
                <w:rFonts w:ascii="Times New Roman" w:hAnsi="Times New Roman"/>
                <w:color w:val="000000"/>
                <w:szCs w:val="24"/>
              </w:rPr>
              <w:t xml:space="preserve">$30 </w:t>
            </w:r>
          </w:p>
        </w:tc>
        <w:tc>
          <w:tcPr>
            <w:tcW w:w="1170" w:type="dxa"/>
            <w:tcBorders>
              <w:top w:val="nil"/>
              <w:left w:val="nil"/>
              <w:bottom w:val="single" w:sz="4" w:space="0" w:color="auto"/>
              <w:right w:val="single" w:sz="4" w:space="0" w:color="auto"/>
            </w:tcBorders>
            <w:shd w:val="clear" w:color="auto" w:fill="auto"/>
            <w:noWrap/>
            <w:vAlign w:val="bottom"/>
            <w:hideMark/>
          </w:tcPr>
          <w:p w:rsidR="009C28F4" w:rsidRPr="00F71A08" w:rsidRDefault="00BD22E4" w:rsidP="00250A97">
            <w:pPr>
              <w:rPr>
                <w:rFonts w:ascii="Times New Roman" w:hAnsi="Times New Roman"/>
                <w:b/>
                <w:bCs/>
                <w:color w:val="000000"/>
                <w:szCs w:val="24"/>
              </w:rPr>
            </w:pPr>
            <w:r w:rsidRPr="00F71A08">
              <w:rPr>
                <w:rFonts w:ascii="Times New Roman" w:hAnsi="Times New Roman"/>
                <w:b/>
                <w:bCs/>
                <w:color w:val="000000"/>
                <w:szCs w:val="24"/>
              </w:rPr>
              <w:t>$892,000</w:t>
            </w:r>
          </w:p>
        </w:tc>
      </w:tr>
      <w:tr w:rsidR="009C28F4" w:rsidRPr="00F71A08" w:rsidTr="00250A97">
        <w:trPr>
          <w:trHeight w:val="300"/>
        </w:trPr>
        <w:tc>
          <w:tcPr>
            <w:tcW w:w="3510" w:type="dxa"/>
            <w:tcBorders>
              <w:top w:val="nil"/>
              <w:left w:val="nil"/>
              <w:bottom w:val="nil"/>
              <w:right w:val="nil"/>
            </w:tcBorders>
            <w:shd w:val="clear" w:color="auto" w:fill="auto"/>
            <w:vAlign w:val="bottom"/>
            <w:hideMark/>
          </w:tcPr>
          <w:p w:rsidR="009C28F4" w:rsidRPr="00F71A08" w:rsidRDefault="009C28F4" w:rsidP="00250A97">
            <w:pPr>
              <w:ind w:firstLineChars="200" w:firstLine="480"/>
              <w:rPr>
                <w:rFonts w:ascii="Times New Roman" w:hAnsi="Times New Roman"/>
                <w:color w:val="000000"/>
                <w:szCs w:val="24"/>
              </w:rPr>
            </w:pPr>
          </w:p>
        </w:tc>
        <w:tc>
          <w:tcPr>
            <w:tcW w:w="1260" w:type="dxa"/>
            <w:tcBorders>
              <w:top w:val="nil"/>
              <w:left w:val="nil"/>
              <w:bottom w:val="nil"/>
              <w:right w:val="nil"/>
            </w:tcBorders>
            <w:shd w:val="clear" w:color="auto" w:fill="auto"/>
            <w:vAlign w:val="bottom"/>
            <w:hideMark/>
          </w:tcPr>
          <w:p w:rsidR="009C28F4" w:rsidRPr="00F71A08" w:rsidRDefault="009C28F4" w:rsidP="00250A97">
            <w:pPr>
              <w:rPr>
                <w:rFonts w:ascii="Times New Roman" w:hAnsi="Times New Roman"/>
                <w:color w:val="000000"/>
                <w:szCs w:val="24"/>
              </w:rPr>
            </w:pPr>
          </w:p>
        </w:tc>
        <w:tc>
          <w:tcPr>
            <w:tcW w:w="1170" w:type="dxa"/>
            <w:tcBorders>
              <w:top w:val="nil"/>
              <w:left w:val="nil"/>
              <w:bottom w:val="nil"/>
              <w:right w:val="nil"/>
            </w:tcBorders>
            <w:shd w:val="clear" w:color="auto" w:fill="auto"/>
            <w:vAlign w:val="bottom"/>
            <w:hideMark/>
          </w:tcPr>
          <w:p w:rsidR="009C28F4" w:rsidRPr="00F71A08" w:rsidRDefault="009C28F4" w:rsidP="00250A97">
            <w:pPr>
              <w:rPr>
                <w:rFonts w:ascii="Times New Roman" w:hAnsi="Times New Roman"/>
                <w:color w:val="000000"/>
                <w:szCs w:val="24"/>
              </w:rPr>
            </w:pPr>
          </w:p>
        </w:tc>
        <w:tc>
          <w:tcPr>
            <w:tcW w:w="990" w:type="dxa"/>
            <w:tcBorders>
              <w:top w:val="nil"/>
              <w:left w:val="nil"/>
              <w:bottom w:val="nil"/>
              <w:right w:val="nil"/>
            </w:tcBorders>
            <w:shd w:val="clear" w:color="auto" w:fill="auto"/>
            <w:vAlign w:val="bottom"/>
            <w:hideMark/>
          </w:tcPr>
          <w:p w:rsidR="009C28F4" w:rsidRPr="00F71A08" w:rsidRDefault="009C28F4" w:rsidP="00250A97">
            <w:pPr>
              <w:rPr>
                <w:rFonts w:ascii="Times New Roman" w:hAnsi="Times New Roman"/>
                <w:color w:val="000000"/>
                <w:szCs w:val="24"/>
              </w:rPr>
            </w:pPr>
          </w:p>
        </w:tc>
        <w:tc>
          <w:tcPr>
            <w:tcW w:w="1080" w:type="dxa"/>
            <w:tcBorders>
              <w:top w:val="nil"/>
              <w:left w:val="nil"/>
              <w:bottom w:val="nil"/>
              <w:right w:val="nil"/>
            </w:tcBorders>
            <w:shd w:val="clear" w:color="auto" w:fill="auto"/>
            <w:vAlign w:val="bottom"/>
            <w:hideMark/>
          </w:tcPr>
          <w:p w:rsidR="009C28F4" w:rsidRPr="00F71A08" w:rsidRDefault="009C28F4" w:rsidP="00250A97">
            <w:pPr>
              <w:rPr>
                <w:rFonts w:ascii="Times New Roman" w:hAnsi="Times New Roman"/>
                <w:color w:val="000000"/>
                <w:szCs w:val="24"/>
              </w:rPr>
            </w:pPr>
          </w:p>
        </w:tc>
        <w:tc>
          <w:tcPr>
            <w:tcW w:w="1170" w:type="dxa"/>
            <w:tcBorders>
              <w:top w:val="nil"/>
              <w:left w:val="nil"/>
              <w:bottom w:val="nil"/>
              <w:right w:val="nil"/>
            </w:tcBorders>
            <w:shd w:val="clear" w:color="auto" w:fill="auto"/>
            <w:vAlign w:val="bottom"/>
            <w:hideMark/>
          </w:tcPr>
          <w:p w:rsidR="009C28F4" w:rsidRPr="00F71A08" w:rsidRDefault="009C28F4" w:rsidP="00250A97">
            <w:pPr>
              <w:rPr>
                <w:rFonts w:ascii="Times New Roman" w:hAnsi="Times New Roman"/>
                <w:color w:val="000000"/>
                <w:szCs w:val="24"/>
              </w:rPr>
            </w:pPr>
          </w:p>
        </w:tc>
      </w:tr>
    </w:tbl>
    <w:p w:rsidR="00161553" w:rsidRPr="00725BF7" w:rsidRDefault="00161553">
      <w:pPr>
        <w:tabs>
          <w:tab w:val="left" w:pos="-720"/>
        </w:tabs>
        <w:suppressAutoHyphens/>
        <w:rPr>
          <w:rFonts w:ascii="Times New Roman" w:hAnsi="Times New Roman"/>
          <w:szCs w:val="24"/>
        </w:rPr>
      </w:pPr>
    </w:p>
    <w:p w:rsidR="00161553" w:rsidRPr="00F74F00" w:rsidRDefault="00161553">
      <w:pPr>
        <w:tabs>
          <w:tab w:val="left" w:pos="-720"/>
        </w:tabs>
        <w:suppressAutoHyphens/>
        <w:rPr>
          <w:rFonts w:ascii="Times New Roman" w:hAnsi="Times New Roman"/>
          <w:b/>
          <w:szCs w:val="24"/>
        </w:rPr>
      </w:pPr>
      <w:r w:rsidRPr="00F74F00">
        <w:rPr>
          <w:rFonts w:ascii="Times New Roman" w:hAnsi="Times New Roman"/>
          <w:b/>
          <w:szCs w:val="24"/>
        </w:rPr>
        <w:t xml:space="preserve">13.  </w:t>
      </w:r>
      <w:r w:rsidRPr="00F74F00">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161553" w:rsidRPr="00F74F00" w:rsidRDefault="00161553">
      <w:pPr>
        <w:tabs>
          <w:tab w:val="left" w:pos="-720"/>
        </w:tabs>
        <w:suppressAutoHyphens/>
        <w:rPr>
          <w:rFonts w:ascii="Times New Roman" w:hAnsi="Times New Roman"/>
          <w:b/>
          <w:szCs w:val="24"/>
        </w:rPr>
      </w:pPr>
    </w:p>
    <w:p w:rsidR="00161553" w:rsidRPr="00F74F00" w:rsidRDefault="00161553">
      <w:pPr>
        <w:tabs>
          <w:tab w:val="left" w:pos="-720"/>
        </w:tabs>
        <w:suppressAutoHyphens/>
        <w:rPr>
          <w:rFonts w:ascii="Times New Roman" w:hAnsi="Times New Roman"/>
          <w:b/>
          <w:szCs w:val="24"/>
        </w:rPr>
      </w:pPr>
    </w:p>
    <w:p w:rsidR="00161553" w:rsidRPr="00F74F00" w:rsidRDefault="00161553">
      <w:pPr>
        <w:numPr>
          <w:ilvl w:val="0"/>
          <w:numId w:val="5"/>
        </w:numPr>
        <w:tabs>
          <w:tab w:val="left" w:pos="-720"/>
          <w:tab w:val="left" w:pos="1247"/>
        </w:tabs>
        <w:suppressAutoHyphens/>
        <w:rPr>
          <w:rFonts w:ascii="Times New Roman" w:hAnsi="Times New Roman"/>
          <w:b/>
          <w:szCs w:val="24"/>
        </w:rPr>
      </w:pPr>
      <w:r w:rsidRPr="00F74F00">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w:t>
      </w:r>
      <w:r w:rsidRPr="00F74F00">
        <w:rPr>
          <w:rFonts w:ascii="Times New Roman" w:hAnsi="Times New Roman"/>
          <w:b/>
          <w:szCs w:val="24"/>
        </w:rPr>
        <w:lastRenderedPageBreak/>
        <w:t>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61553" w:rsidRPr="00F74F00" w:rsidRDefault="00161553">
      <w:pPr>
        <w:numPr>
          <w:ilvl w:val="12"/>
          <w:numId w:val="0"/>
        </w:numPr>
        <w:tabs>
          <w:tab w:val="left" w:pos="-720"/>
        </w:tabs>
        <w:suppressAutoHyphens/>
        <w:ind w:left="340"/>
        <w:rPr>
          <w:rFonts w:ascii="Times New Roman" w:hAnsi="Times New Roman"/>
          <w:b/>
          <w:szCs w:val="24"/>
        </w:rPr>
      </w:pPr>
    </w:p>
    <w:p w:rsidR="00161553" w:rsidRPr="00F74F00" w:rsidRDefault="00161553">
      <w:pPr>
        <w:numPr>
          <w:ilvl w:val="0"/>
          <w:numId w:val="5"/>
        </w:numPr>
        <w:tabs>
          <w:tab w:val="left" w:pos="-720"/>
          <w:tab w:val="left" w:pos="1247"/>
        </w:tabs>
        <w:suppressAutoHyphens/>
        <w:rPr>
          <w:rFonts w:ascii="Times New Roman" w:hAnsi="Times New Roman"/>
          <w:b/>
          <w:szCs w:val="24"/>
        </w:rPr>
      </w:pPr>
      <w:r w:rsidRPr="00F74F00">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61553" w:rsidRPr="00F74F00" w:rsidRDefault="00161553">
      <w:pPr>
        <w:tabs>
          <w:tab w:val="left" w:pos="-720"/>
          <w:tab w:val="left" w:pos="1247"/>
        </w:tabs>
        <w:suppressAutoHyphens/>
        <w:rPr>
          <w:rFonts w:ascii="Times New Roman" w:hAnsi="Times New Roman"/>
          <w:b/>
          <w:szCs w:val="24"/>
        </w:rPr>
      </w:pPr>
    </w:p>
    <w:p w:rsidR="00161553" w:rsidRPr="00F74F00" w:rsidRDefault="00161553">
      <w:pPr>
        <w:tabs>
          <w:tab w:val="left" w:pos="-720"/>
          <w:tab w:val="left" w:pos="1247"/>
        </w:tabs>
        <w:suppressAutoHyphens/>
        <w:ind w:left="340"/>
        <w:rPr>
          <w:rFonts w:ascii="Times New Roman" w:hAnsi="Times New Roman"/>
          <w:b/>
          <w:szCs w:val="24"/>
        </w:rPr>
      </w:pPr>
    </w:p>
    <w:p w:rsidR="00161553" w:rsidRPr="00F74F00" w:rsidRDefault="00161553">
      <w:pPr>
        <w:numPr>
          <w:ilvl w:val="0"/>
          <w:numId w:val="5"/>
        </w:numPr>
        <w:tabs>
          <w:tab w:val="left" w:pos="-720"/>
          <w:tab w:val="left" w:pos="1247"/>
        </w:tabs>
        <w:suppressAutoHyphens/>
        <w:rPr>
          <w:rFonts w:ascii="Times New Roman" w:hAnsi="Times New Roman"/>
          <w:b/>
          <w:szCs w:val="24"/>
        </w:rPr>
      </w:pPr>
      <w:r w:rsidRPr="00F74F00">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61553" w:rsidRPr="00F74F00" w:rsidRDefault="00161553">
      <w:pPr>
        <w:tabs>
          <w:tab w:val="left" w:pos="-720"/>
        </w:tabs>
        <w:suppressAutoHyphens/>
        <w:rPr>
          <w:rFonts w:ascii="Times New Roman" w:hAnsi="Times New Roman"/>
          <w:b/>
          <w:szCs w:val="24"/>
        </w:rPr>
      </w:pPr>
    </w:p>
    <w:p w:rsidR="00161553" w:rsidRPr="00F74F00" w:rsidRDefault="00161553">
      <w:pPr>
        <w:tabs>
          <w:tab w:val="left" w:pos="-720"/>
        </w:tabs>
        <w:suppressAutoHyphens/>
        <w:rPr>
          <w:rFonts w:ascii="Times New Roman" w:hAnsi="Times New Roman"/>
          <w:b/>
          <w:szCs w:val="24"/>
        </w:rPr>
      </w:pPr>
      <w:r w:rsidRPr="00F74F00">
        <w:rPr>
          <w:rFonts w:ascii="Times New Roman" w:hAnsi="Times New Roman"/>
          <w:b/>
          <w:szCs w:val="24"/>
        </w:rPr>
        <w:tab/>
        <w:t>Total Annualized Capital/Startup Cost</w:t>
      </w:r>
      <w:r w:rsidRPr="00F74F00">
        <w:rPr>
          <w:rFonts w:ascii="Times New Roman" w:hAnsi="Times New Roman"/>
          <w:b/>
          <w:szCs w:val="24"/>
        </w:rPr>
        <w:tab/>
        <w:t xml:space="preserve">: </w:t>
      </w:r>
      <w:r w:rsidR="00BE3E58" w:rsidRPr="00F74F00">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sidRPr="00F74F00">
        <w:rPr>
          <w:rFonts w:ascii="Times New Roman" w:hAnsi="Times New Roman"/>
          <w:b/>
          <w:szCs w:val="24"/>
        </w:rPr>
        <w:instrText xml:space="preserve"> FORMTEXT </w:instrText>
      </w:r>
      <w:r w:rsidR="00BE3E58" w:rsidRPr="00F74F00">
        <w:rPr>
          <w:rFonts w:ascii="Times New Roman" w:hAnsi="Times New Roman"/>
          <w:b/>
          <w:szCs w:val="24"/>
        </w:rPr>
      </w:r>
      <w:r w:rsidR="00BE3E58" w:rsidRPr="00F74F00">
        <w:rPr>
          <w:rFonts w:ascii="Times New Roman" w:hAnsi="Times New Roman"/>
          <w:b/>
          <w:szCs w:val="24"/>
        </w:rPr>
        <w:fldChar w:fldCharType="separate"/>
      </w:r>
      <w:r w:rsidRPr="00F74F00">
        <w:rPr>
          <w:rFonts w:ascii="Times New Roman" w:hAnsi="Times New Roman"/>
          <w:b/>
          <w:szCs w:val="24"/>
        </w:rPr>
        <w:t>$ .00</w:t>
      </w:r>
      <w:r w:rsidR="00BE3E58" w:rsidRPr="00F74F00">
        <w:rPr>
          <w:rFonts w:ascii="Times New Roman" w:hAnsi="Times New Roman"/>
          <w:b/>
          <w:szCs w:val="24"/>
        </w:rPr>
        <w:fldChar w:fldCharType="end"/>
      </w:r>
      <w:bookmarkEnd w:id="1"/>
    </w:p>
    <w:p w:rsidR="00161553" w:rsidRPr="00F74F00" w:rsidRDefault="00161553">
      <w:pPr>
        <w:tabs>
          <w:tab w:val="left" w:pos="-720"/>
        </w:tabs>
        <w:suppressAutoHyphens/>
        <w:rPr>
          <w:rFonts w:ascii="Times New Roman" w:hAnsi="Times New Roman"/>
          <w:b/>
          <w:szCs w:val="24"/>
        </w:rPr>
      </w:pPr>
      <w:r w:rsidRPr="00F74F00">
        <w:rPr>
          <w:rFonts w:ascii="Times New Roman" w:hAnsi="Times New Roman"/>
          <w:b/>
          <w:szCs w:val="24"/>
        </w:rPr>
        <w:tab/>
        <w:t>Total Annual Costs (O&amp;M)</w:t>
      </w:r>
      <w:r w:rsidRPr="00F74F00">
        <w:rPr>
          <w:rFonts w:ascii="Times New Roman" w:hAnsi="Times New Roman"/>
          <w:b/>
          <w:szCs w:val="24"/>
        </w:rPr>
        <w:tab/>
      </w:r>
      <w:r w:rsidRPr="00F74F00">
        <w:rPr>
          <w:rFonts w:ascii="Times New Roman" w:hAnsi="Times New Roman"/>
          <w:b/>
          <w:szCs w:val="24"/>
        </w:rPr>
        <w:tab/>
        <w:t xml:space="preserve">: </w:t>
      </w:r>
      <w:r w:rsidR="00BE3E58" w:rsidRPr="00F74F00">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bookmarkStart w:id="2" w:name="OM"/>
      <w:r w:rsidRPr="00F74F00">
        <w:rPr>
          <w:rFonts w:ascii="Times New Roman" w:hAnsi="Times New Roman"/>
          <w:b/>
          <w:szCs w:val="24"/>
        </w:rPr>
        <w:instrText xml:space="preserve"> FORMTEXT </w:instrText>
      </w:r>
      <w:r w:rsidR="00BE3E58" w:rsidRPr="00F74F00">
        <w:rPr>
          <w:rFonts w:ascii="Times New Roman" w:hAnsi="Times New Roman"/>
          <w:b/>
          <w:szCs w:val="24"/>
        </w:rPr>
      </w:r>
      <w:r w:rsidR="00BE3E58" w:rsidRPr="00F74F00">
        <w:rPr>
          <w:rFonts w:ascii="Times New Roman" w:hAnsi="Times New Roman"/>
          <w:b/>
          <w:szCs w:val="24"/>
        </w:rPr>
        <w:fldChar w:fldCharType="separate"/>
      </w:r>
      <w:r w:rsidRPr="00F74F00">
        <w:rPr>
          <w:rFonts w:ascii="Times New Roman" w:hAnsi="Times New Roman"/>
          <w:b/>
          <w:szCs w:val="24"/>
        </w:rPr>
        <w:t xml:space="preserve">  .00</w:t>
      </w:r>
      <w:r w:rsidR="00BE3E58" w:rsidRPr="00F74F00">
        <w:rPr>
          <w:rFonts w:ascii="Times New Roman" w:hAnsi="Times New Roman"/>
          <w:b/>
          <w:szCs w:val="24"/>
        </w:rPr>
        <w:fldChar w:fldCharType="end"/>
      </w:r>
      <w:bookmarkEnd w:id="2"/>
    </w:p>
    <w:p w:rsidR="00161553" w:rsidRPr="00F74F00" w:rsidRDefault="00161553">
      <w:pPr>
        <w:tabs>
          <w:tab w:val="left" w:pos="-720"/>
        </w:tabs>
        <w:suppressAutoHyphens/>
        <w:rPr>
          <w:rFonts w:ascii="Times New Roman" w:hAnsi="Times New Roman"/>
          <w:b/>
          <w:szCs w:val="24"/>
        </w:rPr>
      </w:pP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t xml:space="preserve"> ____________________</w:t>
      </w:r>
    </w:p>
    <w:p w:rsidR="00161553" w:rsidRPr="00F74F00" w:rsidRDefault="00161553">
      <w:pPr>
        <w:tabs>
          <w:tab w:val="left" w:pos="-720"/>
        </w:tabs>
        <w:suppressAutoHyphens/>
        <w:rPr>
          <w:rFonts w:ascii="Times New Roman" w:hAnsi="Times New Roman"/>
          <w:b/>
          <w:szCs w:val="24"/>
        </w:rPr>
      </w:pPr>
      <w:r w:rsidRPr="00F74F00">
        <w:rPr>
          <w:rFonts w:ascii="Times New Roman" w:hAnsi="Times New Roman"/>
          <w:b/>
          <w:szCs w:val="24"/>
        </w:rPr>
        <w:tab/>
        <w:t>Total Annualized Costs Requested</w:t>
      </w:r>
      <w:r w:rsidRPr="00F74F00">
        <w:rPr>
          <w:rFonts w:ascii="Times New Roman" w:hAnsi="Times New Roman"/>
          <w:b/>
          <w:szCs w:val="24"/>
        </w:rPr>
        <w:tab/>
        <w:t xml:space="preserve">: </w:t>
      </w:r>
      <w:r w:rsidR="00BE3E58" w:rsidRPr="00F74F00">
        <w:rPr>
          <w:rFonts w:ascii="Times New Roman" w:hAnsi="Times New Roman"/>
          <w:b/>
          <w:szCs w:val="24"/>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sidRPr="00F74F00">
        <w:rPr>
          <w:rFonts w:ascii="Times New Roman" w:hAnsi="Times New Roman"/>
          <w:b/>
          <w:szCs w:val="24"/>
        </w:rPr>
        <w:instrText xml:space="preserve"> FORMTEXT </w:instrText>
      </w:r>
      <w:r w:rsidR="00BE3E58" w:rsidRPr="00F74F00">
        <w:rPr>
          <w:rFonts w:ascii="Times New Roman" w:hAnsi="Times New Roman"/>
          <w:b/>
          <w:szCs w:val="24"/>
        </w:rPr>
      </w:r>
      <w:r w:rsidR="00BE3E58" w:rsidRPr="00F74F00">
        <w:rPr>
          <w:rFonts w:ascii="Times New Roman" w:hAnsi="Times New Roman"/>
          <w:b/>
          <w:szCs w:val="24"/>
        </w:rPr>
        <w:fldChar w:fldCharType="separate"/>
      </w:r>
      <w:r w:rsidRPr="00F74F00">
        <w:rPr>
          <w:rFonts w:ascii="Times New Roman" w:hAnsi="Times New Roman"/>
          <w:b/>
          <w:szCs w:val="24"/>
        </w:rPr>
        <w:t>$ .00</w:t>
      </w:r>
      <w:r w:rsidR="00BE3E58" w:rsidRPr="00F74F00">
        <w:rPr>
          <w:rFonts w:ascii="Times New Roman" w:hAnsi="Times New Roman"/>
          <w:b/>
          <w:szCs w:val="24"/>
        </w:rPr>
        <w:fldChar w:fldCharType="end"/>
      </w:r>
      <w:bookmarkEnd w:id="3"/>
    </w:p>
    <w:p w:rsidR="00161553" w:rsidRPr="001C5797" w:rsidRDefault="00161553">
      <w:pPr>
        <w:tabs>
          <w:tab w:val="left" w:pos="-720"/>
        </w:tabs>
        <w:suppressAutoHyphens/>
        <w:rPr>
          <w:rFonts w:ascii="Times New Roman" w:hAnsi="Times New Roman"/>
          <w:szCs w:val="24"/>
        </w:rPr>
      </w:pPr>
    </w:p>
    <w:p w:rsidR="007F65B0" w:rsidRPr="001C5797" w:rsidRDefault="007F65B0" w:rsidP="007F65B0">
      <w:pPr>
        <w:tabs>
          <w:tab w:val="left" w:pos="-720"/>
        </w:tabs>
        <w:rPr>
          <w:rFonts w:ascii="Times New Roman" w:hAnsi="Times New Roman"/>
        </w:rPr>
      </w:pPr>
      <w:r w:rsidRPr="001C5797">
        <w:rPr>
          <w:rFonts w:ascii="Times New Roman" w:hAnsi="Times New Roman"/>
        </w:rPr>
        <w:t>There are no start-up costs for this collection.</w:t>
      </w:r>
    </w:p>
    <w:p w:rsidR="007F65B0" w:rsidRDefault="007F65B0">
      <w:pPr>
        <w:tabs>
          <w:tab w:val="left" w:pos="-720"/>
        </w:tabs>
        <w:suppressAutoHyphens/>
        <w:rPr>
          <w:rFonts w:ascii="Times New Roman" w:hAnsi="Times New Roman"/>
          <w:szCs w:val="24"/>
        </w:rPr>
      </w:pPr>
    </w:p>
    <w:p w:rsidR="007F65B0" w:rsidRPr="00725BF7" w:rsidRDefault="007F65B0">
      <w:pPr>
        <w:tabs>
          <w:tab w:val="left" w:pos="-720"/>
        </w:tabs>
        <w:suppressAutoHyphens/>
        <w:rPr>
          <w:rFonts w:ascii="Times New Roman" w:hAnsi="Times New Roman"/>
          <w:szCs w:val="24"/>
        </w:rPr>
      </w:pPr>
    </w:p>
    <w:p w:rsidR="00161553" w:rsidRPr="00F74F00" w:rsidRDefault="00161553">
      <w:pPr>
        <w:tabs>
          <w:tab w:val="left" w:pos="-720"/>
        </w:tabs>
        <w:suppressAutoHyphens/>
        <w:rPr>
          <w:rFonts w:ascii="Times New Roman" w:hAnsi="Times New Roman"/>
          <w:b/>
          <w:szCs w:val="24"/>
        </w:rPr>
      </w:pPr>
      <w:r w:rsidRPr="00F74F00">
        <w:rPr>
          <w:rFonts w:ascii="Times New Roman" w:hAnsi="Times New Roman"/>
          <w:b/>
          <w:szCs w:val="24"/>
        </w:rPr>
        <w:t xml:space="preserve">14. </w:t>
      </w:r>
      <w:r w:rsidRPr="00F74F00">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1553" w:rsidRPr="00F74F00" w:rsidRDefault="00161553">
      <w:pPr>
        <w:tabs>
          <w:tab w:val="left" w:pos="-720"/>
        </w:tabs>
        <w:suppressAutoHyphens/>
        <w:rPr>
          <w:rFonts w:ascii="Times New Roman" w:hAnsi="Times New Roman"/>
          <w:b/>
          <w:szCs w:val="24"/>
        </w:rPr>
      </w:pPr>
    </w:p>
    <w:p w:rsidR="007F65B0" w:rsidRPr="00B21C82" w:rsidRDefault="007F65B0" w:rsidP="007F65B0">
      <w:pPr>
        <w:rPr>
          <w:rFonts w:ascii="Times New Roman" w:hAnsi="Times New Roman"/>
        </w:rPr>
      </w:pPr>
      <w:r w:rsidRPr="00B21C82">
        <w:rPr>
          <w:rFonts w:ascii="Times New Roman" w:hAnsi="Times New Roman"/>
        </w:rPr>
        <w:t xml:space="preserve">The Federal costs will involve screening the applications, managing the grant review, reviewing the budgets, and awarding Teacher Incentive Fund funds. </w:t>
      </w:r>
    </w:p>
    <w:p w:rsidR="007F65B0" w:rsidRPr="00723FD8" w:rsidRDefault="007F65B0" w:rsidP="007F65B0"/>
    <w:p w:rsidR="008D75BB" w:rsidRPr="008D75BB" w:rsidRDefault="008D75BB" w:rsidP="008D75BB">
      <w:pPr>
        <w:pStyle w:val="BodyTextIndent"/>
        <w:numPr>
          <w:ilvl w:val="0"/>
          <w:numId w:val="11"/>
        </w:numPr>
        <w:shd w:val="clear" w:color="auto" w:fill="auto"/>
        <w:suppressAutoHyphens w:val="0"/>
        <w:rPr>
          <w:szCs w:val="24"/>
        </w:rPr>
      </w:pPr>
      <w:r w:rsidRPr="008D75BB">
        <w:rPr>
          <w:szCs w:val="24"/>
        </w:rPr>
        <w:t xml:space="preserve">Grade 9: </w:t>
      </w:r>
      <w:r>
        <w:rPr>
          <w:szCs w:val="24"/>
        </w:rPr>
        <w:t xml:space="preserve">   200 hours at </w:t>
      </w:r>
      <w:r w:rsidR="00FA628B">
        <w:rPr>
          <w:szCs w:val="24"/>
        </w:rPr>
        <w:t>$24.74/hour</w:t>
      </w:r>
      <w:r w:rsidR="00ED5883">
        <w:rPr>
          <w:szCs w:val="24"/>
        </w:rPr>
        <w:t xml:space="preserve"> </w:t>
      </w:r>
      <w:r w:rsidR="00FA628B">
        <w:rPr>
          <w:szCs w:val="24"/>
        </w:rPr>
        <w:t>=</w:t>
      </w:r>
      <w:r w:rsidR="00ED5883">
        <w:rPr>
          <w:szCs w:val="24"/>
        </w:rPr>
        <w:t xml:space="preserve"> $4,948</w:t>
      </w:r>
    </w:p>
    <w:p w:rsidR="008D75BB" w:rsidRPr="00C12B73" w:rsidRDefault="008D75BB" w:rsidP="008D75BB">
      <w:pPr>
        <w:pStyle w:val="BodyTextIndent"/>
        <w:numPr>
          <w:ilvl w:val="0"/>
          <w:numId w:val="11"/>
        </w:numPr>
        <w:shd w:val="clear" w:color="auto" w:fill="auto"/>
        <w:suppressAutoHyphens w:val="0"/>
        <w:rPr>
          <w:b/>
          <w:szCs w:val="24"/>
        </w:rPr>
      </w:pPr>
      <w:r>
        <w:rPr>
          <w:szCs w:val="24"/>
        </w:rPr>
        <w:t xml:space="preserve">Grade 13:  </w:t>
      </w:r>
      <w:r w:rsidR="00ED5883">
        <w:rPr>
          <w:szCs w:val="24"/>
        </w:rPr>
        <w:t>6</w:t>
      </w:r>
      <w:r>
        <w:rPr>
          <w:szCs w:val="24"/>
        </w:rPr>
        <w:t>00 hours at $</w:t>
      </w:r>
      <w:r w:rsidR="00B57FB2">
        <w:rPr>
          <w:szCs w:val="24"/>
        </w:rPr>
        <w:t>42.66</w:t>
      </w:r>
      <w:r>
        <w:rPr>
          <w:szCs w:val="24"/>
        </w:rPr>
        <w:t xml:space="preserve">/hour = </w:t>
      </w:r>
      <w:r w:rsidR="00ED5883">
        <w:rPr>
          <w:szCs w:val="24"/>
        </w:rPr>
        <w:t>$25,596</w:t>
      </w:r>
    </w:p>
    <w:p w:rsidR="008D75BB" w:rsidRPr="00ED5883" w:rsidRDefault="008D75BB" w:rsidP="008D75BB">
      <w:pPr>
        <w:pStyle w:val="BodyTextIndent"/>
        <w:numPr>
          <w:ilvl w:val="0"/>
          <w:numId w:val="11"/>
        </w:numPr>
        <w:shd w:val="clear" w:color="auto" w:fill="auto"/>
        <w:suppressAutoHyphens w:val="0"/>
        <w:rPr>
          <w:b/>
          <w:szCs w:val="24"/>
        </w:rPr>
      </w:pPr>
      <w:r w:rsidRPr="00C12B73">
        <w:rPr>
          <w:szCs w:val="24"/>
        </w:rPr>
        <w:t xml:space="preserve">Grade 14: </w:t>
      </w:r>
      <w:r>
        <w:rPr>
          <w:szCs w:val="24"/>
        </w:rPr>
        <w:t xml:space="preserve"> 100</w:t>
      </w:r>
      <w:r w:rsidRPr="00C12B73">
        <w:rPr>
          <w:szCs w:val="24"/>
        </w:rPr>
        <w:t xml:space="preserve"> hours at $50.</w:t>
      </w:r>
      <w:r w:rsidR="00B57FB2">
        <w:rPr>
          <w:szCs w:val="24"/>
        </w:rPr>
        <w:t>41</w:t>
      </w:r>
      <w:r w:rsidRPr="00C12B73">
        <w:rPr>
          <w:szCs w:val="24"/>
        </w:rPr>
        <w:t xml:space="preserve">/hour = </w:t>
      </w:r>
      <w:r w:rsidR="00ED5883">
        <w:rPr>
          <w:szCs w:val="24"/>
        </w:rPr>
        <w:t xml:space="preserve"> $5,041</w:t>
      </w:r>
    </w:p>
    <w:p w:rsidR="007F65B0" w:rsidRPr="00E547F8" w:rsidRDefault="007F65B0" w:rsidP="00E547F8">
      <w:pPr>
        <w:pStyle w:val="Default"/>
        <w:ind w:left="1440"/>
      </w:pPr>
    </w:p>
    <w:p w:rsidR="008D75BB" w:rsidRPr="000B4D6A" w:rsidRDefault="008D75BB" w:rsidP="007F65B0">
      <w:pPr>
        <w:pStyle w:val="BodyTextIndent"/>
        <w:shd w:val="clear" w:color="auto" w:fill="auto"/>
        <w:ind w:left="0"/>
        <w:rPr>
          <w:sz w:val="24"/>
          <w:szCs w:val="24"/>
        </w:rPr>
      </w:pPr>
    </w:p>
    <w:p w:rsidR="007F65B0" w:rsidRPr="000B4D6A" w:rsidRDefault="000B4D6A" w:rsidP="000B4D6A">
      <w:pPr>
        <w:pStyle w:val="BodyTextIndent"/>
        <w:shd w:val="clear" w:color="auto" w:fill="auto"/>
        <w:ind w:left="0"/>
        <w:rPr>
          <w:sz w:val="24"/>
          <w:szCs w:val="24"/>
        </w:rPr>
      </w:pPr>
      <w:r w:rsidRPr="000B4D6A">
        <w:rPr>
          <w:sz w:val="24"/>
          <w:szCs w:val="24"/>
        </w:rPr>
        <w:t>Additionally, the De</w:t>
      </w:r>
      <w:r w:rsidR="001C3009">
        <w:rPr>
          <w:sz w:val="24"/>
          <w:szCs w:val="24"/>
        </w:rPr>
        <w:t xml:space="preserve">partment will use a Contractor </w:t>
      </w:r>
      <w:r w:rsidR="007F65B0" w:rsidRPr="000B4D6A">
        <w:rPr>
          <w:sz w:val="24"/>
          <w:szCs w:val="24"/>
        </w:rPr>
        <w:t xml:space="preserve">for assistance with the </w:t>
      </w:r>
      <w:r w:rsidRPr="000B4D6A">
        <w:rPr>
          <w:sz w:val="24"/>
          <w:szCs w:val="24"/>
        </w:rPr>
        <w:t xml:space="preserve">peer </w:t>
      </w:r>
      <w:r w:rsidR="007F65B0" w:rsidRPr="000B4D6A">
        <w:rPr>
          <w:sz w:val="24"/>
          <w:szCs w:val="24"/>
        </w:rPr>
        <w:t xml:space="preserve"> review. The value of the grant review is expected to be approximately</w:t>
      </w:r>
      <w:r w:rsidRPr="000B4D6A">
        <w:rPr>
          <w:sz w:val="24"/>
          <w:szCs w:val="24"/>
        </w:rPr>
        <w:t xml:space="preserve"> $572,533. </w:t>
      </w:r>
      <w:r w:rsidR="007F65B0" w:rsidRPr="000B4D6A">
        <w:rPr>
          <w:sz w:val="24"/>
          <w:szCs w:val="24"/>
        </w:rPr>
        <w:t xml:space="preserve">The total includes costs for </w:t>
      </w:r>
      <w:r w:rsidR="007F65B0" w:rsidRPr="000B4D6A">
        <w:rPr>
          <w:sz w:val="24"/>
          <w:szCs w:val="24"/>
        </w:rPr>
        <w:lastRenderedPageBreak/>
        <w:t xml:space="preserve">meeting space for the review, contractual support, conference calls, printing, and mailing expenses, computer and printer rental, reviewer expenses (travel, lodging, honoraria, etc.).  </w:t>
      </w:r>
    </w:p>
    <w:p w:rsidR="007F65B0" w:rsidRDefault="007F65B0">
      <w:pPr>
        <w:tabs>
          <w:tab w:val="left" w:pos="-720"/>
        </w:tabs>
        <w:suppressAutoHyphens/>
        <w:rPr>
          <w:rFonts w:ascii="Times New Roman" w:hAnsi="Times New Roman"/>
          <w:szCs w:val="24"/>
        </w:rPr>
      </w:pPr>
    </w:p>
    <w:p w:rsidR="00ED5883" w:rsidRDefault="001C3009">
      <w:pPr>
        <w:tabs>
          <w:tab w:val="left" w:pos="-720"/>
        </w:tabs>
        <w:suppressAutoHyphens/>
        <w:rPr>
          <w:rFonts w:ascii="Times New Roman" w:hAnsi="Times New Roman"/>
          <w:szCs w:val="24"/>
        </w:rPr>
      </w:pPr>
      <w:r>
        <w:rPr>
          <w:rFonts w:ascii="Times New Roman" w:hAnsi="Times New Roman"/>
          <w:szCs w:val="24"/>
        </w:rPr>
        <w:t xml:space="preserve">The Department will also use a contractor for planning workshops, estimated to cost approximately </w:t>
      </w:r>
      <w:r w:rsidR="00ED5883" w:rsidRPr="002C621D">
        <w:rPr>
          <w:rFonts w:ascii="Times New Roman" w:hAnsi="Times New Roman"/>
          <w:szCs w:val="24"/>
        </w:rPr>
        <w:t>$</w:t>
      </w:r>
      <w:r w:rsidR="002C621D">
        <w:rPr>
          <w:rFonts w:ascii="Times New Roman" w:hAnsi="Times New Roman"/>
          <w:szCs w:val="24"/>
        </w:rPr>
        <w:t>50,000</w:t>
      </w:r>
    </w:p>
    <w:p w:rsidR="007F65B0" w:rsidRDefault="007F65B0">
      <w:pPr>
        <w:tabs>
          <w:tab w:val="left" w:pos="-720"/>
        </w:tabs>
        <w:suppressAutoHyphens/>
        <w:rPr>
          <w:rFonts w:ascii="Times New Roman" w:hAnsi="Times New Roman"/>
          <w:szCs w:val="24"/>
        </w:rPr>
      </w:pPr>
    </w:p>
    <w:p w:rsidR="00ED5883" w:rsidRDefault="00ED5883">
      <w:pPr>
        <w:tabs>
          <w:tab w:val="left" w:pos="-720"/>
        </w:tabs>
        <w:suppressAutoHyphens/>
        <w:rPr>
          <w:rFonts w:ascii="Times New Roman" w:hAnsi="Times New Roman"/>
          <w:szCs w:val="24"/>
        </w:rPr>
      </w:pPr>
      <w:r w:rsidRPr="002C621D">
        <w:rPr>
          <w:rFonts w:ascii="Times New Roman" w:hAnsi="Times New Roman"/>
          <w:szCs w:val="24"/>
        </w:rPr>
        <w:t xml:space="preserve">We expect the total cost to the Government to be: </w:t>
      </w:r>
      <w:r w:rsidR="002C621D" w:rsidRPr="00F3724A">
        <w:rPr>
          <w:rFonts w:ascii="Times New Roman" w:hAnsi="Times New Roman"/>
          <w:szCs w:val="24"/>
          <w:u w:val="single"/>
        </w:rPr>
        <w:t>$658,118</w:t>
      </w:r>
      <w:r w:rsidR="00F3724A" w:rsidRPr="00F3724A">
        <w:rPr>
          <w:rFonts w:ascii="Times New Roman" w:hAnsi="Times New Roman"/>
          <w:szCs w:val="24"/>
          <w:u w:val="single"/>
        </w:rPr>
        <w:t>.</w:t>
      </w:r>
    </w:p>
    <w:p w:rsidR="00ED5883" w:rsidRDefault="00ED5883">
      <w:pPr>
        <w:tabs>
          <w:tab w:val="left" w:pos="-720"/>
        </w:tabs>
        <w:suppressAutoHyphens/>
        <w:rPr>
          <w:rFonts w:ascii="Times New Roman" w:hAnsi="Times New Roman"/>
          <w:szCs w:val="24"/>
        </w:rPr>
      </w:pPr>
    </w:p>
    <w:p w:rsidR="00ED5883" w:rsidRPr="00725BF7" w:rsidRDefault="00ED5883">
      <w:pPr>
        <w:tabs>
          <w:tab w:val="left" w:pos="-720"/>
        </w:tabs>
        <w:suppressAutoHyphens/>
        <w:rPr>
          <w:rFonts w:ascii="Times New Roman" w:hAnsi="Times New Roman"/>
          <w:szCs w:val="24"/>
        </w:rPr>
      </w:pPr>
    </w:p>
    <w:p w:rsidR="00161553" w:rsidRPr="00F74F00" w:rsidRDefault="00161553">
      <w:pPr>
        <w:tabs>
          <w:tab w:val="left" w:pos="-720"/>
        </w:tabs>
        <w:suppressAutoHyphens/>
        <w:rPr>
          <w:rFonts w:ascii="Times New Roman" w:hAnsi="Times New Roman"/>
          <w:b/>
          <w:szCs w:val="24"/>
        </w:rPr>
      </w:pPr>
      <w:r w:rsidRPr="00F74F00">
        <w:rPr>
          <w:rFonts w:ascii="Times New Roman" w:hAnsi="Times New Roman"/>
          <w:b/>
          <w:szCs w:val="24"/>
        </w:rPr>
        <w:t>15. Explain the reasons for any program changes or adjustments to #16f of the IC Data Part 1 Form.</w:t>
      </w:r>
    </w:p>
    <w:p w:rsidR="00161553" w:rsidRPr="00F74F00" w:rsidRDefault="00161553">
      <w:pPr>
        <w:tabs>
          <w:tab w:val="left" w:pos="-720"/>
        </w:tabs>
        <w:suppressAutoHyphens/>
        <w:rPr>
          <w:rFonts w:ascii="Times New Roman" w:hAnsi="Times New Roman"/>
          <w:b/>
          <w:szCs w:val="24"/>
        </w:rPr>
      </w:pPr>
    </w:p>
    <w:p w:rsidR="007F65B0" w:rsidRPr="00F71A08" w:rsidRDefault="007F65B0" w:rsidP="007F65B0">
      <w:pPr>
        <w:tabs>
          <w:tab w:val="left" w:pos="-720"/>
        </w:tabs>
        <w:rPr>
          <w:rFonts w:ascii="Times New Roman" w:hAnsi="Times New Roman"/>
          <w:b/>
        </w:rPr>
      </w:pPr>
      <w:r w:rsidRPr="00F71A08">
        <w:rPr>
          <w:rFonts w:ascii="Times New Roman" w:hAnsi="Times New Roman"/>
        </w:rPr>
        <w:t>This is a new collection</w:t>
      </w:r>
      <w:r w:rsidR="00BE70DB">
        <w:rPr>
          <w:rFonts w:ascii="Times New Roman" w:hAnsi="Times New Roman"/>
        </w:rPr>
        <w:t>.</w:t>
      </w:r>
    </w:p>
    <w:p w:rsidR="00161553" w:rsidRPr="00725BF7" w:rsidRDefault="00161553">
      <w:pPr>
        <w:tabs>
          <w:tab w:val="left" w:pos="-720"/>
        </w:tabs>
        <w:suppressAutoHyphens/>
        <w:rPr>
          <w:rFonts w:ascii="Times New Roman" w:hAnsi="Times New Roman"/>
          <w:szCs w:val="24"/>
        </w:rPr>
      </w:pPr>
    </w:p>
    <w:p w:rsidR="00161553" w:rsidRPr="00F74F00" w:rsidRDefault="00161553">
      <w:pPr>
        <w:tabs>
          <w:tab w:val="left" w:pos="-720"/>
        </w:tabs>
        <w:suppressAutoHyphens/>
        <w:rPr>
          <w:rFonts w:ascii="Times New Roman" w:hAnsi="Times New Roman"/>
          <w:b/>
          <w:szCs w:val="24"/>
        </w:rPr>
      </w:pPr>
      <w:r w:rsidRPr="00F74F00">
        <w:rPr>
          <w:rFonts w:ascii="Times New Roman" w:hAnsi="Times New Roman"/>
          <w:b/>
          <w:szCs w:val="24"/>
        </w:rPr>
        <w:t xml:space="preserve">16. </w:t>
      </w:r>
      <w:r w:rsidRPr="00F74F00">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61553" w:rsidRPr="00725BF7" w:rsidRDefault="00161553">
      <w:pPr>
        <w:tabs>
          <w:tab w:val="left" w:pos="-720"/>
        </w:tabs>
        <w:suppressAutoHyphens/>
        <w:rPr>
          <w:rFonts w:ascii="Times New Roman" w:hAnsi="Times New Roman"/>
          <w:szCs w:val="24"/>
        </w:rPr>
      </w:pPr>
    </w:p>
    <w:p w:rsidR="007F65B0" w:rsidRPr="00250A97" w:rsidRDefault="007F65B0" w:rsidP="007F65B0">
      <w:pPr>
        <w:tabs>
          <w:tab w:val="left" w:pos="-720"/>
        </w:tabs>
        <w:rPr>
          <w:rFonts w:ascii="Times New Roman" w:hAnsi="Times New Roman"/>
        </w:rPr>
      </w:pPr>
      <w:r w:rsidRPr="00250A97">
        <w:rPr>
          <w:rFonts w:ascii="Times New Roman" w:hAnsi="Times New Roman"/>
        </w:rPr>
        <w:t>Some of the information collected in this grant application may be analyzed with performance data and shared on a government website such as recovery.gov or ed.gov.</w:t>
      </w:r>
    </w:p>
    <w:p w:rsidR="00161553" w:rsidRPr="00725BF7" w:rsidRDefault="00161553">
      <w:pPr>
        <w:tabs>
          <w:tab w:val="left" w:pos="-720"/>
        </w:tabs>
        <w:suppressAutoHyphens/>
        <w:rPr>
          <w:rFonts w:ascii="Times New Roman" w:hAnsi="Times New Roman"/>
          <w:szCs w:val="24"/>
        </w:rPr>
      </w:pPr>
    </w:p>
    <w:p w:rsidR="00161553" w:rsidRPr="00F74F00" w:rsidRDefault="00161553">
      <w:pPr>
        <w:tabs>
          <w:tab w:val="left" w:pos="-720"/>
        </w:tabs>
        <w:suppressAutoHyphens/>
        <w:rPr>
          <w:rFonts w:ascii="Times New Roman" w:hAnsi="Times New Roman"/>
          <w:b/>
          <w:szCs w:val="24"/>
        </w:rPr>
      </w:pPr>
      <w:r w:rsidRPr="00F74F00">
        <w:rPr>
          <w:rFonts w:ascii="Times New Roman" w:hAnsi="Times New Roman"/>
          <w:b/>
          <w:szCs w:val="24"/>
        </w:rPr>
        <w:t xml:space="preserve">17. </w:t>
      </w:r>
      <w:r w:rsidRPr="00F74F00">
        <w:rPr>
          <w:rStyle w:val="a"/>
          <w:rFonts w:ascii="Times New Roman" w:hAnsi="Times New Roman"/>
          <w:b/>
          <w:szCs w:val="24"/>
        </w:rPr>
        <w:t>If seeking approval to not display the expiration date for OMB approval of the information collection, explain the reasons that display would be inappropriate.</w:t>
      </w:r>
    </w:p>
    <w:p w:rsidR="00161553" w:rsidRPr="00725BF7" w:rsidRDefault="00161553">
      <w:pPr>
        <w:tabs>
          <w:tab w:val="left" w:pos="-720"/>
        </w:tabs>
        <w:suppressAutoHyphens/>
        <w:rPr>
          <w:rFonts w:ascii="Times New Roman" w:hAnsi="Times New Roman"/>
          <w:szCs w:val="24"/>
        </w:rPr>
      </w:pPr>
    </w:p>
    <w:p w:rsidR="007F65B0" w:rsidRPr="0091641B" w:rsidRDefault="007F65B0" w:rsidP="007F65B0">
      <w:pPr>
        <w:tabs>
          <w:tab w:val="left" w:pos="-720"/>
        </w:tabs>
        <w:rPr>
          <w:rFonts w:ascii="Times New Roman" w:hAnsi="Times New Roman"/>
        </w:rPr>
      </w:pPr>
      <w:r w:rsidRPr="0091641B">
        <w:rPr>
          <w:rFonts w:ascii="Times New Roman" w:hAnsi="Times New Roman"/>
        </w:rPr>
        <w:t xml:space="preserve">The expiration date will be displayed on the form.  </w:t>
      </w:r>
    </w:p>
    <w:p w:rsidR="00161553" w:rsidRPr="00725BF7" w:rsidRDefault="00161553">
      <w:pPr>
        <w:tabs>
          <w:tab w:val="left" w:pos="-720"/>
        </w:tabs>
        <w:suppressAutoHyphens/>
        <w:rPr>
          <w:rFonts w:ascii="Times New Roman" w:hAnsi="Times New Roman"/>
          <w:szCs w:val="24"/>
        </w:rPr>
      </w:pPr>
    </w:p>
    <w:p w:rsidR="00161553" w:rsidRPr="00F74F00" w:rsidRDefault="00161553">
      <w:pPr>
        <w:tabs>
          <w:tab w:val="left" w:pos="-720"/>
        </w:tabs>
        <w:suppressAutoHyphens/>
        <w:rPr>
          <w:rStyle w:val="a"/>
          <w:rFonts w:ascii="Times New Roman" w:hAnsi="Times New Roman"/>
          <w:b/>
          <w:szCs w:val="24"/>
        </w:rPr>
      </w:pPr>
      <w:r w:rsidRPr="00F74F00">
        <w:rPr>
          <w:rFonts w:ascii="Times New Roman" w:hAnsi="Times New Roman"/>
          <w:b/>
          <w:szCs w:val="24"/>
        </w:rPr>
        <w:t xml:space="preserve">18. </w:t>
      </w:r>
      <w:r w:rsidRPr="00F74F00">
        <w:rPr>
          <w:rStyle w:val="a"/>
          <w:rFonts w:ascii="Times New Roman" w:hAnsi="Times New Roman"/>
          <w:b/>
          <w:szCs w:val="24"/>
        </w:rPr>
        <w:t>Explain each exception to the certification statement identified in the Certification of Paperwork Reduction Act.</w:t>
      </w:r>
    </w:p>
    <w:p w:rsidR="007F65B0" w:rsidRDefault="007F65B0">
      <w:pPr>
        <w:tabs>
          <w:tab w:val="left" w:pos="-720"/>
        </w:tabs>
        <w:suppressAutoHyphens/>
        <w:rPr>
          <w:rStyle w:val="a"/>
          <w:rFonts w:ascii="Times New Roman" w:hAnsi="Times New Roman"/>
          <w:szCs w:val="24"/>
        </w:rPr>
      </w:pPr>
    </w:p>
    <w:p w:rsidR="008D75BB" w:rsidRPr="00BE70DB" w:rsidRDefault="008D75BB" w:rsidP="008D75BB">
      <w:pPr>
        <w:rPr>
          <w:rFonts w:ascii="Times New Roman" w:hAnsi="Times New Roman"/>
          <w:szCs w:val="24"/>
        </w:rPr>
      </w:pPr>
      <w:r w:rsidRPr="00BE70DB">
        <w:rPr>
          <w:rFonts w:ascii="Times New Roman" w:hAnsi="Times New Roman"/>
          <w:szCs w:val="24"/>
        </w:rPr>
        <w:t>There are no exceptions to the certification statement identified in the “Certification for Paperwork Reduction Act Submissions” Form.</w:t>
      </w:r>
    </w:p>
    <w:p w:rsidR="007F65B0" w:rsidRPr="007F65B0" w:rsidRDefault="007F65B0" w:rsidP="008D75BB">
      <w:pPr>
        <w:tabs>
          <w:tab w:val="left" w:pos="-720"/>
        </w:tabs>
        <w:suppressAutoHyphens/>
        <w:rPr>
          <w:rFonts w:ascii="Times New Roman" w:hAnsi="Times New Roman"/>
          <w:b/>
          <w:szCs w:val="24"/>
        </w:rPr>
      </w:pPr>
    </w:p>
    <w:sectPr w:rsidR="007F65B0" w:rsidRPr="007F65B0" w:rsidSect="009E6982">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7F8" w:rsidRDefault="00E547F8">
      <w:pPr>
        <w:spacing w:line="20" w:lineRule="exact"/>
      </w:pPr>
    </w:p>
  </w:endnote>
  <w:endnote w:type="continuationSeparator" w:id="0">
    <w:p w:rsidR="00E547F8" w:rsidRDefault="00E547F8">
      <w:r>
        <w:t xml:space="preserve"> </w:t>
      </w:r>
    </w:p>
  </w:endnote>
  <w:endnote w:type="continuationNotice" w:id="1">
    <w:p w:rsidR="00E547F8" w:rsidRDefault="00E547F8">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7F8" w:rsidRDefault="00E547F8">
    <w:pPr>
      <w:spacing w:before="140" w:line="100" w:lineRule="exact"/>
      <w:rPr>
        <w:sz w:val="10"/>
      </w:rPr>
    </w:pPr>
  </w:p>
  <w:p w:rsidR="00E547F8" w:rsidRDefault="00E547F8">
    <w:pPr>
      <w:tabs>
        <w:tab w:val="left" w:pos="0"/>
      </w:tabs>
      <w:suppressAutoHyphens/>
    </w:pPr>
  </w:p>
  <w:p w:rsidR="00E547F8" w:rsidRDefault="00BE3E58">
    <w:pPr>
      <w:tabs>
        <w:tab w:val="left" w:pos="0"/>
      </w:tabs>
      <w:suppressAutoHyphens/>
    </w:pPr>
    <w:r>
      <w:rPr>
        <w:noProof/>
      </w:rPr>
      <w:pict>
        <v:rect id="_x0000_s1025" style="position:absolute;margin-left:1.5pt;margin-top:12pt;width:465pt;height:12pt;z-index:-251658752;mso-position-horizontal-relative:margin" o:allowincell="f" filled="f" stroked="f" strokeweight="0">
          <v:textbox inset="0,0,0,0">
            <w:txbxContent>
              <w:p w:rsidR="00E547F8" w:rsidRDefault="00E547F8">
                <w:pPr>
                  <w:tabs>
                    <w:tab w:val="center" w:pos="4650"/>
                  </w:tabs>
                  <w:suppressAutoHyphens/>
                  <w:jc w:val="both"/>
                </w:pPr>
                <w:r>
                  <w:tab/>
                </w:r>
                <w:fldSimple w:instr="page \* arabic">
                  <w:r w:rsidR="00804607">
                    <w:rPr>
                      <w:noProof/>
                    </w:rPr>
                    <w:t>7</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7F8" w:rsidRDefault="00E547F8">
      <w:r>
        <w:separator/>
      </w:r>
    </w:p>
  </w:footnote>
  <w:footnote w:type="continuationSeparator" w:id="0">
    <w:p w:rsidR="00E547F8" w:rsidRDefault="00E547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11230E0D"/>
    <w:multiLevelType w:val="hybridMultilevel"/>
    <w:tmpl w:val="831E9BE4"/>
    <w:lvl w:ilvl="0" w:tplc="21308DBA">
      <w:start w:val="1"/>
      <w:numFmt w:val="bullet"/>
      <w:lvlText w:val="–"/>
      <w:lvlJc w:val="left"/>
      <w:pPr>
        <w:tabs>
          <w:tab w:val="num" w:pos="720"/>
        </w:tabs>
        <w:ind w:left="720" w:hanging="360"/>
      </w:pPr>
      <w:rPr>
        <w:rFonts w:ascii="Arial" w:hAnsi="Arial" w:hint="default"/>
      </w:rPr>
    </w:lvl>
    <w:lvl w:ilvl="1" w:tplc="9FC4D260">
      <w:start w:val="1"/>
      <w:numFmt w:val="bullet"/>
      <w:lvlText w:val="–"/>
      <w:lvlJc w:val="left"/>
      <w:pPr>
        <w:tabs>
          <w:tab w:val="num" w:pos="1440"/>
        </w:tabs>
        <w:ind w:left="1440" w:hanging="360"/>
      </w:pPr>
      <w:rPr>
        <w:rFonts w:ascii="Arial" w:hAnsi="Arial" w:hint="default"/>
      </w:rPr>
    </w:lvl>
    <w:lvl w:ilvl="2" w:tplc="28D25260" w:tentative="1">
      <w:start w:val="1"/>
      <w:numFmt w:val="bullet"/>
      <w:lvlText w:val="–"/>
      <w:lvlJc w:val="left"/>
      <w:pPr>
        <w:tabs>
          <w:tab w:val="num" w:pos="2160"/>
        </w:tabs>
        <w:ind w:left="2160" w:hanging="360"/>
      </w:pPr>
      <w:rPr>
        <w:rFonts w:ascii="Arial" w:hAnsi="Arial" w:hint="default"/>
      </w:rPr>
    </w:lvl>
    <w:lvl w:ilvl="3" w:tplc="BFD0FEE6" w:tentative="1">
      <w:start w:val="1"/>
      <w:numFmt w:val="bullet"/>
      <w:lvlText w:val="–"/>
      <w:lvlJc w:val="left"/>
      <w:pPr>
        <w:tabs>
          <w:tab w:val="num" w:pos="2880"/>
        </w:tabs>
        <w:ind w:left="2880" w:hanging="360"/>
      </w:pPr>
      <w:rPr>
        <w:rFonts w:ascii="Arial" w:hAnsi="Arial" w:hint="default"/>
      </w:rPr>
    </w:lvl>
    <w:lvl w:ilvl="4" w:tplc="7430BD94" w:tentative="1">
      <w:start w:val="1"/>
      <w:numFmt w:val="bullet"/>
      <w:lvlText w:val="–"/>
      <w:lvlJc w:val="left"/>
      <w:pPr>
        <w:tabs>
          <w:tab w:val="num" w:pos="3600"/>
        </w:tabs>
        <w:ind w:left="3600" w:hanging="360"/>
      </w:pPr>
      <w:rPr>
        <w:rFonts w:ascii="Arial" w:hAnsi="Arial" w:hint="default"/>
      </w:rPr>
    </w:lvl>
    <w:lvl w:ilvl="5" w:tplc="82D6CB6A" w:tentative="1">
      <w:start w:val="1"/>
      <w:numFmt w:val="bullet"/>
      <w:lvlText w:val="–"/>
      <w:lvlJc w:val="left"/>
      <w:pPr>
        <w:tabs>
          <w:tab w:val="num" w:pos="4320"/>
        </w:tabs>
        <w:ind w:left="4320" w:hanging="360"/>
      </w:pPr>
      <w:rPr>
        <w:rFonts w:ascii="Arial" w:hAnsi="Arial" w:hint="default"/>
      </w:rPr>
    </w:lvl>
    <w:lvl w:ilvl="6" w:tplc="286E7B06" w:tentative="1">
      <w:start w:val="1"/>
      <w:numFmt w:val="bullet"/>
      <w:lvlText w:val="–"/>
      <w:lvlJc w:val="left"/>
      <w:pPr>
        <w:tabs>
          <w:tab w:val="num" w:pos="5040"/>
        </w:tabs>
        <w:ind w:left="5040" w:hanging="360"/>
      </w:pPr>
      <w:rPr>
        <w:rFonts w:ascii="Arial" w:hAnsi="Arial" w:hint="default"/>
      </w:rPr>
    </w:lvl>
    <w:lvl w:ilvl="7" w:tplc="200CCD06" w:tentative="1">
      <w:start w:val="1"/>
      <w:numFmt w:val="bullet"/>
      <w:lvlText w:val="–"/>
      <w:lvlJc w:val="left"/>
      <w:pPr>
        <w:tabs>
          <w:tab w:val="num" w:pos="5760"/>
        </w:tabs>
        <w:ind w:left="5760" w:hanging="360"/>
      </w:pPr>
      <w:rPr>
        <w:rFonts w:ascii="Arial" w:hAnsi="Arial" w:hint="default"/>
      </w:rPr>
    </w:lvl>
    <w:lvl w:ilvl="8" w:tplc="1A16262E" w:tentative="1">
      <w:start w:val="1"/>
      <w:numFmt w:val="bullet"/>
      <w:lvlText w:val="–"/>
      <w:lvlJc w:val="left"/>
      <w:pPr>
        <w:tabs>
          <w:tab w:val="num" w:pos="6480"/>
        </w:tabs>
        <w:ind w:left="6480" w:hanging="360"/>
      </w:pPr>
      <w:rPr>
        <w:rFonts w:ascii="Arial" w:hAnsi="Arial"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00C2B9A"/>
    <w:multiLevelType w:val="multilevel"/>
    <w:tmpl w:val="F490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lvl>
  </w:abstractNum>
  <w:abstractNum w:abstractNumId="11">
    <w:nsid w:val="788976DF"/>
    <w:multiLevelType w:val="hybridMultilevel"/>
    <w:tmpl w:val="58CC10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3"/>
  </w:num>
  <w:num w:numId="11">
    <w:abstractNumId w:val="1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1"/>
    </o:shapelayout>
  </w:hdrShapeDefaults>
  <w:footnotePr>
    <w:footnote w:id="-1"/>
    <w:footnote w:id="0"/>
  </w:footnotePr>
  <w:endnotePr>
    <w:numFmt w:val="decimal"/>
    <w:endnote w:id="-1"/>
    <w:endnote w:id="0"/>
    <w:endnote w:id="1"/>
  </w:endnotePr>
  <w:compat/>
  <w:rsids>
    <w:rsidRoot w:val="00B032CC"/>
    <w:rsid w:val="00085046"/>
    <w:rsid w:val="000B4D6A"/>
    <w:rsid w:val="000E43C8"/>
    <w:rsid w:val="00102C27"/>
    <w:rsid w:val="001272AF"/>
    <w:rsid w:val="00161553"/>
    <w:rsid w:val="00196D67"/>
    <w:rsid w:val="001C3009"/>
    <w:rsid w:val="001C5797"/>
    <w:rsid w:val="00250A97"/>
    <w:rsid w:val="002C621D"/>
    <w:rsid w:val="00352900"/>
    <w:rsid w:val="003606B4"/>
    <w:rsid w:val="003E6C10"/>
    <w:rsid w:val="00426A8D"/>
    <w:rsid w:val="0058286F"/>
    <w:rsid w:val="005A7A10"/>
    <w:rsid w:val="0063393D"/>
    <w:rsid w:val="006E2E89"/>
    <w:rsid w:val="006E59EA"/>
    <w:rsid w:val="00725BF7"/>
    <w:rsid w:val="0077612B"/>
    <w:rsid w:val="007E3A0A"/>
    <w:rsid w:val="007F65B0"/>
    <w:rsid w:val="00804607"/>
    <w:rsid w:val="0082672C"/>
    <w:rsid w:val="008A3E47"/>
    <w:rsid w:val="008D75A7"/>
    <w:rsid w:val="008D75BB"/>
    <w:rsid w:val="0091641B"/>
    <w:rsid w:val="00916E13"/>
    <w:rsid w:val="009C28F4"/>
    <w:rsid w:val="009E6982"/>
    <w:rsid w:val="00A12D6C"/>
    <w:rsid w:val="00A27B98"/>
    <w:rsid w:val="00A95901"/>
    <w:rsid w:val="00AA552E"/>
    <w:rsid w:val="00B032CC"/>
    <w:rsid w:val="00B10105"/>
    <w:rsid w:val="00B21C82"/>
    <w:rsid w:val="00B57FB2"/>
    <w:rsid w:val="00B634F7"/>
    <w:rsid w:val="00BA33F7"/>
    <w:rsid w:val="00BB3834"/>
    <w:rsid w:val="00BD22E4"/>
    <w:rsid w:val="00BD59FD"/>
    <w:rsid w:val="00BE3E58"/>
    <w:rsid w:val="00BE70DB"/>
    <w:rsid w:val="00C07533"/>
    <w:rsid w:val="00CC6F36"/>
    <w:rsid w:val="00E12C75"/>
    <w:rsid w:val="00E547F8"/>
    <w:rsid w:val="00ED5883"/>
    <w:rsid w:val="00EF2A97"/>
    <w:rsid w:val="00F3724A"/>
    <w:rsid w:val="00F71A08"/>
    <w:rsid w:val="00F74F00"/>
    <w:rsid w:val="00FA62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982"/>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E6982"/>
    <w:pPr>
      <w:tabs>
        <w:tab w:val="left" w:pos="-720"/>
      </w:tabs>
      <w:suppressAutoHyphens/>
    </w:pPr>
  </w:style>
  <w:style w:type="character" w:styleId="EndnoteReference">
    <w:name w:val="endnote reference"/>
    <w:basedOn w:val="DefaultParagraphFont"/>
    <w:semiHidden/>
    <w:rsid w:val="009E6982"/>
    <w:rPr>
      <w:rFonts w:ascii="Courier" w:hAnsi="Courier"/>
      <w:noProof w:val="0"/>
      <w:sz w:val="24"/>
      <w:vertAlign w:val="superscript"/>
      <w:lang w:val="en-US"/>
    </w:rPr>
  </w:style>
  <w:style w:type="paragraph" w:styleId="FootnoteText">
    <w:name w:val="footnote text"/>
    <w:basedOn w:val="Normal"/>
    <w:semiHidden/>
    <w:rsid w:val="009E6982"/>
    <w:pPr>
      <w:tabs>
        <w:tab w:val="left" w:pos="-720"/>
      </w:tabs>
      <w:suppressAutoHyphens/>
    </w:pPr>
  </w:style>
  <w:style w:type="character" w:styleId="FootnoteReference">
    <w:name w:val="footnote reference"/>
    <w:basedOn w:val="DefaultParagraphFont"/>
    <w:semiHidden/>
    <w:rsid w:val="009E6982"/>
    <w:rPr>
      <w:rFonts w:ascii="Courier" w:hAnsi="Courier"/>
      <w:noProof w:val="0"/>
      <w:sz w:val="24"/>
      <w:vertAlign w:val="superscript"/>
      <w:lang w:val="en-US"/>
    </w:rPr>
  </w:style>
  <w:style w:type="character" w:customStyle="1" w:styleId="DefaultParagraphFo">
    <w:name w:val="Default Paragraph Fo"/>
    <w:basedOn w:val="DefaultParagraphFont"/>
    <w:rsid w:val="009E6982"/>
  </w:style>
  <w:style w:type="character" w:customStyle="1" w:styleId="EquationCaption">
    <w:name w:val="_Equation Caption"/>
    <w:basedOn w:val="DefaultParagraphFont"/>
    <w:rsid w:val="009E6982"/>
  </w:style>
  <w:style w:type="paragraph" w:styleId="Footer">
    <w:name w:val="footer"/>
    <w:basedOn w:val="Normal"/>
    <w:semiHidden/>
    <w:rsid w:val="009E6982"/>
    <w:pPr>
      <w:tabs>
        <w:tab w:val="left" w:pos="0"/>
        <w:tab w:val="center" w:pos="4320"/>
        <w:tab w:val="right" w:pos="8640"/>
      </w:tabs>
      <w:suppressAutoHyphens/>
    </w:pPr>
  </w:style>
  <w:style w:type="paragraph" w:styleId="Header">
    <w:name w:val="header"/>
    <w:basedOn w:val="Normal"/>
    <w:semiHidden/>
    <w:rsid w:val="009E6982"/>
    <w:pPr>
      <w:tabs>
        <w:tab w:val="left" w:pos="0"/>
        <w:tab w:val="left" w:pos="360"/>
        <w:tab w:val="right" w:pos="9000"/>
        <w:tab w:val="left" w:pos="9360"/>
      </w:tabs>
      <w:suppressAutoHyphens/>
    </w:pPr>
  </w:style>
  <w:style w:type="character" w:styleId="PageNumber">
    <w:name w:val="page number"/>
    <w:basedOn w:val="DefaultParagraphFont"/>
    <w:semiHidden/>
    <w:rsid w:val="009E6982"/>
  </w:style>
  <w:style w:type="character" w:customStyle="1" w:styleId="EquationCaption1">
    <w:name w:val="_Equation Caption1"/>
    <w:basedOn w:val="DefaultParagraphFont"/>
    <w:rsid w:val="009E6982"/>
  </w:style>
  <w:style w:type="paragraph" w:styleId="TOC1">
    <w:name w:val="toc 1"/>
    <w:basedOn w:val="Normal"/>
    <w:next w:val="Normal"/>
    <w:semiHidden/>
    <w:rsid w:val="009E6982"/>
    <w:pPr>
      <w:tabs>
        <w:tab w:val="right" w:leader="dot" w:pos="9360"/>
      </w:tabs>
      <w:suppressAutoHyphens/>
      <w:spacing w:before="480"/>
      <w:ind w:left="720" w:right="720" w:hanging="720"/>
    </w:pPr>
  </w:style>
  <w:style w:type="paragraph" w:styleId="TOC2">
    <w:name w:val="toc 2"/>
    <w:basedOn w:val="Normal"/>
    <w:next w:val="Normal"/>
    <w:semiHidden/>
    <w:rsid w:val="009E6982"/>
    <w:pPr>
      <w:tabs>
        <w:tab w:val="right" w:leader="dot" w:pos="9360"/>
      </w:tabs>
      <w:suppressAutoHyphens/>
      <w:ind w:left="1440" w:right="720" w:hanging="720"/>
    </w:pPr>
  </w:style>
  <w:style w:type="paragraph" w:styleId="TOC3">
    <w:name w:val="toc 3"/>
    <w:basedOn w:val="Normal"/>
    <w:next w:val="Normal"/>
    <w:semiHidden/>
    <w:rsid w:val="009E6982"/>
    <w:pPr>
      <w:tabs>
        <w:tab w:val="right" w:leader="dot" w:pos="9360"/>
      </w:tabs>
      <w:suppressAutoHyphens/>
      <w:ind w:left="2160" w:right="720" w:hanging="720"/>
    </w:pPr>
  </w:style>
  <w:style w:type="paragraph" w:styleId="TOC4">
    <w:name w:val="toc 4"/>
    <w:basedOn w:val="Normal"/>
    <w:next w:val="Normal"/>
    <w:semiHidden/>
    <w:rsid w:val="009E6982"/>
    <w:pPr>
      <w:tabs>
        <w:tab w:val="right" w:leader="dot" w:pos="9360"/>
      </w:tabs>
      <w:suppressAutoHyphens/>
      <w:ind w:left="2880" w:right="720" w:hanging="720"/>
    </w:pPr>
  </w:style>
  <w:style w:type="paragraph" w:styleId="TOC5">
    <w:name w:val="toc 5"/>
    <w:basedOn w:val="Normal"/>
    <w:next w:val="Normal"/>
    <w:semiHidden/>
    <w:rsid w:val="009E6982"/>
    <w:pPr>
      <w:tabs>
        <w:tab w:val="right" w:leader="dot" w:pos="9360"/>
      </w:tabs>
      <w:suppressAutoHyphens/>
      <w:ind w:left="3600" w:right="720" w:hanging="720"/>
    </w:pPr>
  </w:style>
  <w:style w:type="paragraph" w:styleId="TOC6">
    <w:name w:val="toc 6"/>
    <w:basedOn w:val="Normal"/>
    <w:next w:val="Normal"/>
    <w:semiHidden/>
    <w:rsid w:val="009E6982"/>
    <w:pPr>
      <w:tabs>
        <w:tab w:val="right" w:pos="9360"/>
      </w:tabs>
      <w:suppressAutoHyphens/>
      <w:ind w:left="720" w:hanging="720"/>
    </w:pPr>
  </w:style>
  <w:style w:type="paragraph" w:styleId="TOC7">
    <w:name w:val="toc 7"/>
    <w:basedOn w:val="Normal"/>
    <w:next w:val="Normal"/>
    <w:semiHidden/>
    <w:rsid w:val="009E6982"/>
    <w:pPr>
      <w:suppressAutoHyphens/>
      <w:ind w:left="720" w:hanging="720"/>
    </w:pPr>
  </w:style>
  <w:style w:type="paragraph" w:styleId="TOC8">
    <w:name w:val="toc 8"/>
    <w:basedOn w:val="Normal"/>
    <w:next w:val="Normal"/>
    <w:semiHidden/>
    <w:rsid w:val="009E6982"/>
    <w:pPr>
      <w:tabs>
        <w:tab w:val="right" w:pos="9360"/>
      </w:tabs>
      <w:suppressAutoHyphens/>
      <w:ind w:left="720" w:hanging="720"/>
    </w:pPr>
  </w:style>
  <w:style w:type="paragraph" w:styleId="TOC9">
    <w:name w:val="toc 9"/>
    <w:basedOn w:val="Normal"/>
    <w:next w:val="Normal"/>
    <w:semiHidden/>
    <w:rsid w:val="009E6982"/>
    <w:pPr>
      <w:tabs>
        <w:tab w:val="right" w:leader="dot" w:pos="9360"/>
      </w:tabs>
      <w:suppressAutoHyphens/>
      <w:ind w:left="720" w:hanging="720"/>
    </w:pPr>
  </w:style>
  <w:style w:type="paragraph" w:styleId="Index1">
    <w:name w:val="index 1"/>
    <w:basedOn w:val="Normal"/>
    <w:next w:val="Normal"/>
    <w:semiHidden/>
    <w:rsid w:val="009E6982"/>
    <w:pPr>
      <w:tabs>
        <w:tab w:val="right" w:leader="dot" w:pos="9360"/>
      </w:tabs>
      <w:suppressAutoHyphens/>
      <w:ind w:left="1440" w:right="720" w:hanging="1440"/>
    </w:pPr>
  </w:style>
  <w:style w:type="paragraph" w:styleId="Index2">
    <w:name w:val="index 2"/>
    <w:basedOn w:val="Normal"/>
    <w:next w:val="Normal"/>
    <w:semiHidden/>
    <w:rsid w:val="009E6982"/>
    <w:pPr>
      <w:tabs>
        <w:tab w:val="right" w:leader="dot" w:pos="9360"/>
      </w:tabs>
      <w:suppressAutoHyphens/>
      <w:ind w:left="1440" w:right="720" w:hanging="720"/>
    </w:pPr>
  </w:style>
  <w:style w:type="paragraph" w:styleId="TOAHeading">
    <w:name w:val="toa heading"/>
    <w:basedOn w:val="Normal"/>
    <w:next w:val="Normal"/>
    <w:semiHidden/>
    <w:rsid w:val="009E6982"/>
    <w:pPr>
      <w:tabs>
        <w:tab w:val="right" w:pos="9360"/>
      </w:tabs>
      <w:suppressAutoHyphens/>
    </w:pPr>
  </w:style>
  <w:style w:type="paragraph" w:styleId="Caption">
    <w:name w:val="caption"/>
    <w:basedOn w:val="Normal"/>
    <w:next w:val="Normal"/>
    <w:qFormat/>
    <w:rsid w:val="009E6982"/>
  </w:style>
  <w:style w:type="character" w:customStyle="1" w:styleId="EquationCaption2">
    <w:name w:val="_Equation Caption2"/>
    <w:basedOn w:val="DefaultParagraphFont"/>
    <w:rsid w:val="009E6982"/>
  </w:style>
  <w:style w:type="character" w:customStyle="1" w:styleId="EquationCaption3">
    <w:name w:val="_Equation Caption3"/>
    <w:rsid w:val="009E6982"/>
  </w:style>
  <w:style w:type="character" w:customStyle="1" w:styleId="a">
    <w:name w:val="À"/>
    <w:basedOn w:val="DefaultParagraphFont"/>
    <w:rsid w:val="009E6982"/>
  </w:style>
  <w:style w:type="paragraph" w:styleId="Title">
    <w:name w:val="Title"/>
    <w:basedOn w:val="Normal"/>
    <w:qFormat/>
    <w:rsid w:val="009E6982"/>
    <w:pPr>
      <w:spacing w:before="240" w:after="60"/>
      <w:jc w:val="center"/>
    </w:pPr>
    <w:rPr>
      <w:rFonts w:ascii="Arial" w:hAnsi="Arial"/>
      <w:b/>
      <w:kern w:val="28"/>
      <w:sz w:val="32"/>
    </w:rPr>
  </w:style>
  <w:style w:type="character" w:customStyle="1" w:styleId="apple-style-span">
    <w:name w:val="apple-style-span"/>
    <w:basedOn w:val="DefaultParagraphFont"/>
    <w:rsid w:val="00A95901"/>
  </w:style>
  <w:style w:type="paragraph" w:styleId="ListParagraph">
    <w:name w:val="List Paragraph"/>
    <w:basedOn w:val="Normal"/>
    <w:uiPriority w:val="34"/>
    <w:qFormat/>
    <w:rsid w:val="00A95901"/>
    <w:pPr>
      <w:ind w:left="720"/>
      <w:contextualSpacing/>
    </w:pPr>
    <w:rPr>
      <w:rFonts w:ascii="Times New Roman" w:hAnsi="Times New Roman"/>
      <w:szCs w:val="24"/>
    </w:rPr>
  </w:style>
  <w:style w:type="paragraph" w:styleId="HTMLPreformatted">
    <w:name w:val="HTML Preformatted"/>
    <w:basedOn w:val="Normal"/>
    <w:link w:val="HTMLPreformattedChar"/>
    <w:uiPriority w:val="99"/>
    <w:rsid w:val="00BD5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rsid w:val="00BD59FD"/>
    <w:rPr>
      <w:rFonts w:ascii="Arial Unicode MS" w:eastAsia="Arial Unicode MS" w:hAnsi="Arial Unicode MS" w:cs="Arial Unicode MS"/>
    </w:rPr>
  </w:style>
  <w:style w:type="paragraph" w:styleId="BodyTextIndent">
    <w:name w:val="Body Text Indent"/>
    <w:basedOn w:val="Normal"/>
    <w:link w:val="BodyTextIndentChar"/>
    <w:rsid w:val="007F65B0"/>
    <w:pPr>
      <w:shd w:val="clear" w:color="auto" w:fill="FFFF00"/>
      <w:suppressAutoHyphens/>
      <w:ind w:left="720"/>
    </w:pPr>
    <w:rPr>
      <w:rFonts w:ascii="Times New Roman" w:hAnsi="Times New Roman"/>
      <w:color w:val="000000" w:themeColor="text1"/>
      <w:sz w:val="20"/>
    </w:rPr>
  </w:style>
  <w:style w:type="character" w:customStyle="1" w:styleId="BodyTextIndentChar">
    <w:name w:val="Body Text Indent Char"/>
    <w:basedOn w:val="DefaultParagraphFont"/>
    <w:link w:val="BodyTextIndent"/>
    <w:rsid w:val="007F65B0"/>
    <w:rPr>
      <w:color w:val="000000" w:themeColor="text1"/>
      <w:shd w:val="clear" w:color="auto" w:fill="FFFF00"/>
    </w:rPr>
  </w:style>
  <w:style w:type="paragraph" w:customStyle="1" w:styleId="Default">
    <w:name w:val="Default"/>
    <w:rsid w:val="00E547F8"/>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79013229">
      <w:bodyDiv w:val="1"/>
      <w:marLeft w:val="129"/>
      <w:marRight w:val="129"/>
      <w:marTop w:val="129"/>
      <w:marBottom w:val="129"/>
      <w:divBdr>
        <w:top w:val="none" w:sz="0" w:space="0" w:color="auto"/>
        <w:left w:val="none" w:sz="0" w:space="0" w:color="auto"/>
        <w:bottom w:val="none" w:sz="0" w:space="0" w:color="auto"/>
        <w:right w:val="none" w:sz="0" w:space="0" w:color="auto"/>
      </w:divBdr>
      <w:divsChild>
        <w:div w:id="1568958560">
          <w:marLeft w:val="0"/>
          <w:marRight w:val="0"/>
          <w:marTop w:val="0"/>
          <w:marBottom w:val="0"/>
          <w:divBdr>
            <w:top w:val="none" w:sz="0" w:space="0" w:color="auto"/>
            <w:left w:val="none" w:sz="0" w:space="0" w:color="auto"/>
            <w:bottom w:val="none" w:sz="0" w:space="0" w:color="auto"/>
            <w:right w:val="none" w:sz="0" w:space="0" w:color="auto"/>
          </w:divBdr>
          <w:divsChild>
            <w:div w:id="299194340">
              <w:marLeft w:val="0"/>
              <w:marRight w:val="0"/>
              <w:marTop w:val="0"/>
              <w:marBottom w:val="0"/>
              <w:divBdr>
                <w:top w:val="none" w:sz="0" w:space="0" w:color="auto"/>
                <w:left w:val="none" w:sz="0" w:space="0" w:color="auto"/>
                <w:bottom w:val="none" w:sz="0" w:space="0" w:color="auto"/>
                <w:right w:val="none" w:sz="0" w:space="0" w:color="auto"/>
              </w:divBdr>
              <w:divsChild>
                <w:div w:id="4292013">
                  <w:marLeft w:val="0"/>
                  <w:marRight w:val="0"/>
                  <w:marTop w:val="0"/>
                  <w:marBottom w:val="0"/>
                  <w:divBdr>
                    <w:top w:val="none" w:sz="0" w:space="0" w:color="auto"/>
                    <w:left w:val="none" w:sz="0" w:space="0" w:color="auto"/>
                    <w:bottom w:val="none" w:sz="0" w:space="0" w:color="auto"/>
                    <w:right w:val="none" w:sz="0" w:space="0" w:color="auto"/>
                  </w:divBdr>
                  <w:divsChild>
                    <w:div w:id="257371916">
                      <w:marLeft w:val="129"/>
                      <w:marRight w:val="6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13758">
      <w:bodyDiv w:val="1"/>
      <w:marLeft w:val="0"/>
      <w:marRight w:val="0"/>
      <w:marTop w:val="0"/>
      <w:marBottom w:val="0"/>
      <w:divBdr>
        <w:top w:val="none" w:sz="0" w:space="0" w:color="auto"/>
        <w:left w:val="none" w:sz="0" w:space="0" w:color="auto"/>
        <w:bottom w:val="none" w:sz="0" w:space="0" w:color="auto"/>
        <w:right w:val="none" w:sz="0" w:space="0" w:color="auto"/>
      </w:divBdr>
      <w:divsChild>
        <w:div w:id="1219827105">
          <w:marLeft w:val="0"/>
          <w:marRight w:val="0"/>
          <w:marTop w:val="100"/>
          <w:marBottom w:val="100"/>
          <w:divBdr>
            <w:top w:val="none" w:sz="0" w:space="0" w:color="auto"/>
            <w:left w:val="none" w:sz="0" w:space="0" w:color="auto"/>
            <w:bottom w:val="none" w:sz="0" w:space="0" w:color="auto"/>
            <w:right w:val="none" w:sz="0" w:space="0" w:color="auto"/>
          </w:divBdr>
          <w:divsChild>
            <w:div w:id="74712076">
              <w:marLeft w:val="0"/>
              <w:marRight w:val="0"/>
              <w:marTop w:val="0"/>
              <w:marBottom w:val="0"/>
              <w:divBdr>
                <w:top w:val="none" w:sz="0" w:space="0" w:color="auto"/>
                <w:left w:val="none" w:sz="0" w:space="0" w:color="auto"/>
                <w:bottom w:val="none" w:sz="0" w:space="0" w:color="auto"/>
                <w:right w:val="none" w:sz="0" w:space="0" w:color="auto"/>
              </w:divBdr>
              <w:divsChild>
                <w:div w:id="1148672510">
                  <w:marLeft w:val="0"/>
                  <w:marRight w:val="0"/>
                  <w:marTop w:val="0"/>
                  <w:marBottom w:val="0"/>
                  <w:divBdr>
                    <w:top w:val="none" w:sz="0" w:space="0" w:color="auto"/>
                    <w:left w:val="none" w:sz="0" w:space="0" w:color="auto"/>
                    <w:bottom w:val="none" w:sz="0" w:space="0" w:color="auto"/>
                    <w:right w:val="none" w:sz="0" w:space="0" w:color="auto"/>
                  </w:divBdr>
                  <w:divsChild>
                    <w:div w:id="661548485">
                      <w:marLeft w:val="0"/>
                      <w:marRight w:val="0"/>
                      <w:marTop w:val="100"/>
                      <w:marBottom w:val="263"/>
                      <w:divBdr>
                        <w:top w:val="none" w:sz="0" w:space="0" w:color="auto"/>
                        <w:left w:val="none" w:sz="0" w:space="0" w:color="auto"/>
                        <w:bottom w:val="none" w:sz="0" w:space="0" w:color="auto"/>
                        <w:right w:val="none" w:sz="0" w:space="0" w:color="auto"/>
                      </w:divBdr>
                      <w:divsChild>
                        <w:div w:id="10915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501346">
      <w:bodyDiv w:val="1"/>
      <w:marLeft w:val="0"/>
      <w:marRight w:val="0"/>
      <w:marTop w:val="0"/>
      <w:marBottom w:val="0"/>
      <w:divBdr>
        <w:top w:val="none" w:sz="0" w:space="0" w:color="auto"/>
        <w:left w:val="none" w:sz="0" w:space="0" w:color="auto"/>
        <w:bottom w:val="none" w:sz="0" w:space="0" w:color="auto"/>
        <w:right w:val="none" w:sz="0" w:space="0" w:color="auto"/>
      </w:divBdr>
      <w:divsChild>
        <w:div w:id="2060274355">
          <w:marLeft w:val="1166"/>
          <w:marRight w:val="0"/>
          <w:marTop w:val="125"/>
          <w:marBottom w:val="0"/>
          <w:divBdr>
            <w:top w:val="none" w:sz="0" w:space="0" w:color="auto"/>
            <w:left w:val="none" w:sz="0" w:space="0" w:color="auto"/>
            <w:bottom w:val="none" w:sz="0" w:space="0" w:color="auto"/>
            <w:right w:val="none" w:sz="0" w:space="0" w:color="auto"/>
          </w:divBdr>
        </w:div>
        <w:div w:id="1414888823">
          <w:marLeft w:val="1166"/>
          <w:marRight w:val="0"/>
          <w:marTop w:val="125"/>
          <w:marBottom w:val="0"/>
          <w:divBdr>
            <w:top w:val="none" w:sz="0" w:space="0" w:color="auto"/>
            <w:left w:val="none" w:sz="0" w:space="0" w:color="auto"/>
            <w:bottom w:val="none" w:sz="0" w:space="0" w:color="auto"/>
            <w:right w:val="none" w:sz="0" w:space="0" w:color="auto"/>
          </w:divBdr>
        </w:div>
        <w:div w:id="1977372351">
          <w:marLeft w:val="1166"/>
          <w:marRight w:val="0"/>
          <w:marTop w:val="125"/>
          <w:marBottom w:val="0"/>
          <w:divBdr>
            <w:top w:val="none" w:sz="0" w:space="0" w:color="auto"/>
            <w:left w:val="none" w:sz="0" w:space="0" w:color="auto"/>
            <w:bottom w:val="none" w:sz="0" w:space="0" w:color="auto"/>
            <w:right w:val="none" w:sz="0" w:space="0" w:color="auto"/>
          </w:divBdr>
        </w:div>
        <w:div w:id="653606339">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C7113-8AAE-446D-930F-D0614EED4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2349</Words>
  <Characters>13431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dcterms:created xsi:type="dcterms:W3CDTF">2010-04-30T17:35:00Z</dcterms:created>
  <dcterms:modified xsi:type="dcterms:W3CDTF">2010-04-30T17:35:00Z</dcterms:modified>
</cp:coreProperties>
</file>