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70" w:rsidRPr="00137EF3" w:rsidRDefault="00681F70" w:rsidP="00681F70">
      <w:pPr>
        <w:jc w:val="center"/>
        <w:rPr>
          <w:b/>
          <w:sz w:val="22"/>
          <w:szCs w:val="22"/>
        </w:rPr>
      </w:pPr>
      <w:r w:rsidRPr="00137EF3">
        <w:rPr>
          <w:b/>
          <w:sz w:val="22"/>
          <w:szCs w:val="22"/>
        </w:rPr>
        <w:t>Hawaiian Monk Seal Public Opinion Survey</w:t>
      </w:r>
    </w:p>
    <w:p w:rsidR="00DE4F57" w:rsidRPr="00137EF3" w:rsidRDefault="00681F70" w:rsidP="00681F70">
      <w:pPr>
        <w:jc w:val="center"/>
        <w:rPr>
          <w:b/>
          <w:sz w:val="22"/>
          <w:szCs w:val="22"/>
          <w:u w:val="single"/>
        </w:rPr>
      </w:pPr>
      <w:r w:rsidRPr="00137EF3">
        <w:rPr>
          <w:b/>
          <w:sz w:val="22"/>
          <w:szCs w:val="22"/>
          <w:u w:val="single"/>
        </w:rPr>
        <w:t>Document</w:t>
      </w:r>
      <w:r w:rsidR="006535BB">
        <w:rPr>
          <w:b/>
          <w:sz w:val="22"/>
          <w:szCs w:val="22"/>
          <w:u w:val="single"/>
        </w:rPr>
        <w:t>ation of</w:t>
      </w:r>
      <w:r w:rsidRPr="00137EF3">
        <w:rPr>
          <w:b/>
          <w:sz w:val="22"/>
          <w:szCs w:val="22"/>
          <w:u w:val="single"/>
        </w:rPr>
        <w:t xml:space="preserve"> Changes to the Survey Instrument</w:t>
      </w:r>
    </w:p>
    <w:p w:rsidR="00F17E5E" w:rsidRPr="00137EF3" w:rsidRDefault="00F17E5E">
      <w:pPr>
        <w:rPr>
          <w:sz w:val="22"/>
          <w:szCs w:val="22"/>
        </w:rPr>
      </w:pPr>
    </w:p>
    <w:p w:rsidR="00F17E5E" w:rsidRPr="00137EF3" w:rsidRDefault="00F17E5E">
      <w:pPr>
        <w:rPr>
          <w:sz w:val="22"/>
          <w:szCs w:val="22"/>
        </w:rPr>
      </w:pPr>
      <w:r w:rsidRPr="00137EF3">
        <w:rPr>
          <w:sz w:val="22"/>
          <w:szCs w:val="22"/>
        </w:rPr>
        <w:t xml:space="preserve">The changes made to the survey instrument reflect the suggestions discussed during </w:t>
      </w:r>
      <w:r w:rsidR="00681F70" w:rsidRPr="00137EF3">
        <w:rPr>
          <w:sz w:val="22"/>
          <w:szCs w:val="22"/>
        </w:rPr>
        <w:t>the conference call on 7/30/10.</w:t>
      </w:r>
    </w:p>
    <w:p w:rsidR="00F17E5E" w:rsidRPr="00137EF3" w:rsidRDefault="00F17E5E">
      <w:pPr>
        <w:rPr>
          <w:sz w:val="22"/>
          <w:szCs w:val="22"/>
        </w:rPr>
      </w:pPr>
    </w:p>
    <w:p w:rsidR="00F17E5E" w:rsidRPr="00137EF3" w:rsidRDefault="00F17E5E">
      <w:pPr>
        <w:rPr>
          <w:sz w:val="22"/>
          <w:szCs w:val="22"/>
        </w:rPr>
      </w:pPr>
      <w:r w:rsidRPr="00137EF3">
        <w:rPr>
          <w:sz w:val="22"/>
          <w:szCs w:val="22"/>
        </w:rPr>
        <w:t>Several questions have been eliminated to shorten the overall length and other questions were revised as requested by OMB staff. Ov</w:t>
      </w:r>
      <w:r w:rsidR="00B04CB6">
        <w:rPr>
          <w:sz w:val="22"/>
          <w:szCs w:val="22"/>
        </w:rPr>
        <w:t>erall 12</w:t>
      </w:r>
      <w:r w:rsidR="00681F70" w:rsidRPr="00137EF3">
        <w:rPr>
          <w:sz w:val="22"/>
          <w:szCs w:val="22"/>
        </w:rPr>
        <w:t xml:space="preserve"> questions were removed, three questions </w:t>
      </w:r>
      <w:r w:rsidR="00AA37BD" w:rsidRPr="00137EF3">
        <w:rPr>
          <w:sz w:val="22"/>
          <w:szCs w:val="22"/>
        </w:rPr>
        <w:t>were revised</w:t>
      </w:r>
      <w:r w:rsidR="00681F70" w:rsidRPr="00137EF3">
        <w:rPr>
          <w:sz w:val="22"/>
          <w:szCs w:val="22"/>
        </w:rPr>
        <w:t xml:space="preserve"> and one question was added</w:t>
      </w:r>
      <w:r w:rsidR="00AA37BD" w:rsidRPr="00137EF3">
        <w:rPr>
          <w:sz w:val="22"/>
          <w:szCs w:val="22"/>
        </w:rPr>
        <w:t>. J</w:t>
      </w:r>
      <w:r w:rsidRPr="00137EF3">
        <w:rPr>
          <w:sz w:val="22"/>
          <w:szCs w:val="22"/>
        </w:rPr>
        <w:t xml:space="preserve">ustifications </w:t>
      </w:r>
      <w:r w:rsidR="00681F70" w:rsidRPr="00137EF3">
        <w:rPr>
          <w:sz w:val="22"/>
          <w:szCs w:val="22"/>
        </w:rPr>
        <w:t xml:space="preserve">for the changes </w:t>
      </w:r>
      <w:r w:rsidRPr="00137EF3">
        <w:rPr>
          <w:sz w:val="22"/>
          <w:szCs w:val="22"/>
        </w:rPr>
        <w:t xml:space="preserve">are detailed </w:t>
      </w:r>
      <w:r w:rsidR="00681F70" w:rsidRPr="00137EF3">
        <w:rPr>
          <w:sz w:val="22"/>
          <w:szCs w:val="22"/>
        </w:rPr>
        <w:t xml:space="preserve">in the table </w:t>
      </w:r>
      <w:r w:rsidRPr="00137EF3">
        <w:rPr>
          <w:sz w:val="22"/>
          <w:szCs w:val="22"/>
        </w:rPr>
        <w:t>below. Questions are numbe</w:t>
      </w:r>
      <w:r w:rsidR="00213422" w:rsidRPr="00137EF3">
        <w:rPr>
          <w:sz w:val="22"/>
          <w:szCs w:val="22"/>
        </w:rPr>
        <w:t xml:space="preserve">red according to their </w:t>
      </w:r>
      <w:r w:rsidRPr="00137EF3">
        <w:rPr>
          <w:sz w:val="22"/>
          <w:szCs w:val="22"/>
        </w:rPr>
        <w:t>sequence</w:t>
      </w:r>
      <w:r w:rsidR="00213422" w:rsidRPr="00137EF3">
        <w:rPr>
          <w:sz w:val="22"/>
          <w:szCs w:val="22"/>
        </w:rPr>
        <w:t xml:space="preserve"> in the original survey</w:t>
      </w:r>
      <w:r w:rsidR="00B04CB6">
        <w:rPr>
          <w:sz w:val="22"/>
          <w:szCs w:val="22"/>
        </w:rPr>
        <w:t xml:space="preserve"> for individuals (long version)</w:t>
      </w:r>
      <w:r w:rsidRPr="00137EF3">
        <w:rPr>
          <w:sz w:val="22"/>
          <w:szCs w:val="22"/>
        </w:rPr>
        <w:t>.</w:t>
      </w:r>
      <w:r w:rsidR="00B04CB6">
        <w:rPr>
          <w:sz w:val="22"/>
          <w:szCs w:val="22"/>
        </w:rPr>
        <w:t xml:space="preserve"> All other surveys have been adjusted to reflect these changes as well.</w:t>
      </w:r>
    </w:p>
    <w:p w:rsidR="00F17E5E" w:rsidRPr="00137EF3" w:rsidRDefault="00F17E5E">
      <w:pPr>
        <w:rPr>
          <w:sz w:val="22"/>
          <w:szCs w:val="22"/>
        </w:rPr>
      </w:pPr>
    </w:p>
    <w:tbl>
      <w:tblPr>
        <w:tblStyle w:val="TableGrid"/>
        <w:tblW w:w="13031" w:type="dxa"/>
        <w:tblLook w:val="04A0"/>
      </w:tblPr>
      <w:tblGrid>
        <w:gridCol w:w="1098"/>
        <w:gridCol w:w="1346"/>
        <w:gridCol w:w="3574"/>
        <w:gridCol w:w="2863"/>
        <w:gridCol w:w="4150"/>
      </w:tblGrid>
      <w:tr w:rsidR="004B5832" w:rsidRPr="00137EF3" w:rsidTr="004B5832">
        <w:trPr>
          <w:cantSplit/>
          <w:tblHeader/>
        </w:trPr>
        <w:tc>
          <w:tcPr>
            <w:tcW w:w="1098" w:type="dxa"/>
            <w:shd w:val="clear" w:color="auto" w:fill="BFBFBF" w:themeFill="background1" w:themeFillShade="BF"/>
          </w:tcPr>
          <w:p w:rsidR="00AA37BD" w:rsidRPr="00137EF3" w:rsidRDefault="004B5832" w:rsidP="00137EF3">
            <w:pPr>
              <w:jc w:val="center"/>
              <w:rPr>
                <w:b/>
              </w:rPr>
            </w:pPr>
            <w:r>
              <w:rPr>
                <w:b/>
              </w:rPr>
              <w:t xml:space="preserve">Original </w:t>
            </w:r>
            <w:r w:rsidR="00AA37BD" w:rsidRPr="00137EF3">
              <w:rPr>
                <w:b/>
              </w:rPr>
              <w:t>#</w:t>
            </w:r>
          </w:p>
        </w:tc>
        <w:tc>
          <w:tcPr>
            <w:tcW w:w="1346" w:type="dxa"/>
            <w:shd w:val="clear" w:color="auto" w:fill="BFBFBF" w:themeFill="background1" w:themeFillShade="BF"/>
          </w:tcPr>
          <w:p w:rsidR="00AA37BD" w:rsidRPr="00137EF3" w:rsidRDefault="00AA37BD" w:rsidP="00137EF3">
            <w:pPr>
              <w:jc w:val="center"/>
              <w:rPr>
                <w:b/>
              </w:rPr>
            </w:pPr>
            <w:r w:rsidRPr="00137EF3">
              <w:rPr>
                <w:b/>
              </w:rPr>
              <w:t>Action</w:t>
            </w:r>
          </w:p>
        </w:tc>
        <w:tc>
          <w:tcPr>
            <w:tcW w:w="3574" w:type="dxa"/>
            <w:shd w:val="clear" w:color="auto" w:fill="BFBFBF" w:themeFill="background1" w:themeFillShade="BF"/>
          </w:tcPr>
          <w:p w:rsidR="00AA37BD" w:rsidRPr="00137EF3" w:rsidRDefault="003351BD" w:rsidP="00137EF3">
            <w:pPr>
              <w:jc w:val="center"/>
              <w:rPr>
                <w:b/>
              </w:rPr>
            </w:pPr>
            <w:r>
              <w:rPr>
                <w:b/>
              </w:rPr>
              <w:t xml:space="preserve">Original </w:t>
            </w:r>
            <w:r w:rsidR="00AA37BD" w:rsidRPr="00137EF3">
              <w:rPr>
                <w:b/>
              </w:rPr>
              <w:t>Question</w:t>
            </w:r>
          </w:p>
        </w:tc>
        <w:tc>
          <w:tcPr>
            <w:tcW w:w="2863" w:type="dxa"/>
            <w:shd w:val="clear" w:color="auto" w:fill="BFBFBF" w:themeFill="background1" w:themeFillShade="BF"/>
          </w:tcPr>
          <w:p w:rsidR="00AA37BD" w:rsidRPr="00137EF3" w:rsidRDefault="00AA37BD" w:rsidP="00137EF3">
            <w:pPr>
              <w:jc w:val="center"/>
              <w:rPr>
                <w:b/>
              </w:rPr>
            </w:pPr>
            <w:r w:rsidRPr="00137EF3">
              <w:rPr>
                <w:b/>
              </w:rPr>
              <w:t>Revision</w:t>
            </w:r>
          </w:p>
        </w:tc>
        <w:tc>
          <w:tcPr>
            <w:tcW w:w="4150" w:type="dxa"/>
            <w:shd w:val="clear" w:color="auto" w:fill="BFBFBF" w:themeFill="background1" w:themeFillShade="BF"/>
          </w:tcPr>
          <w:p w:rsidR="00AA37BD" w:rsidRPr="00137EF3" w:rsidRDefault="003351BD" w:rsidP="00137EF3">
            <w:pPr>
              <w:jc w:val="center"/>
              <w:rPr>
                <w:b/>
              </w:rPr>
            </w:pPr>
            <w:r>
              <w:rPr>
                <w:b/>
              </w:rPr>
              <w:t>Justification</w:t>
            </w:r>
          </w:p>
        </w:tc>
      </w:tr>
      <w:tr w:rsidR="004B5832" w:rsidRPr="00137EF3" w:rsidTr="004B5832">
        <w:trPr>
          <w:cantSplit/>
        </w:trPr>
        <w:tc>
          <w:tcPr>
            <w:tcW w:w="1098" w:type="dxa"/>
          </w:tcPr>
          <w:p w:rsidR="00AA37BD" w:rsidRPr="00137EF3" w:rsidRDefault="00AA37BD">
            <w:r w:rsidRPr="00137EF3">
              <w:t>Q. 10</w:t>
            </w:r>
          </w:p>
        </w:tc>
        <w:tc>
          <w:tcPr>
            <w:tcW w:w="1346" w:type="dxa"/>
          </w:tcPr>
          <w:p w:rsidR="00AA37BD" w:rsidRPr="00137EF3" w:rsidRDefault="00AA37BD">
            <w:r w:rsidRPr="00137EF3">
              <w:t>Removed</w:t>
            </w:r>
          </w:p>
        </w:tc>
        <w:tc>
          <w:tcPr>
            <w:tcW w:w="3574" w:type="dxa"/>
          </w:tcPr>
          <w:p w:rsidR="00AA37BD" w:rsidRPr="00137EF3" w:rsidRDefault="00213422" w:rsidP="00213422">
            <w:pPr>
              <w:pStyle w:val="Question"/>
              <w:numPr>
                <w:ilvl w:val="0"/>
                <w:numId w:val="0"/>
              </w:numPr>
              <w:rPr>
                <w:i/>
                <w:sz w:val="22"/>
                <w:szCs w:val="22"/>
              </w:rPr>
            </w:pPr>
            <w:r w:rsidRPr="00137EF3">
              <w:rPr>
                <w:sz w:val="22"/>
                <w:szCs w:val="22"/>
              </w:rPr>
              <w:t xml:space="preserve">Do you agree or disagree with the following statement: </w:t>
            </w:r>
            <w:r w:rsidRPr="00137EF3">
              <w:rPr>
                <w:i/>
                <w:sz w:val="22"/>
                <w:szCs w:val="22"/>
              </w:rPr>
              <w:t>I believe that in general Hawai‘i’s native marine life is declining.</w:t>
            </w:r>
          </w:p>
        </w:tc>
        <w:tc>
          <w:tcPr>
            <w:tcW w:w="2863" w:type="dxa"/>
          </w:tcPr>
          <w:p w:rsidR="00AA37BD" w:rsidRPr="00137EF3" w:rsidRDefault="00AA37BD"/>
        </w:tc>
        <w:tc>
          <w:tcPr>
            <w:tcW w:w="4150" w:type="dxa"/>
          </w:tcPr>
          <w:p w:rsidR="00AA37BD" w:rsidRPr="00137EF3" w:rsidRDefault="00A928DA" w:rsidP="00051AAD">
            <w:r w:rsidRPr="00137EF3">
              <w:t>This question was r</w:t>
            </w:r>
            <w:r w:rsidR="00213422" w:rsidRPr="00137EF3">
              <w:t xml:space="preserve">emoved to </w:t>
            </w:r>
            <w:r w:rsidR="00051AAD">
              <w:t xml:space="preserve">improve the overall survey and </w:t>
            </w:r>
            <w:r w:rsidR="00213422" w:rsidRPr="00137EF3">
              <w:t>redu</w:t>
            </w:r>
            <w:r w:rsidRPr="00137EF3">
              <w:t xml:space="preserve">ce survey </w:t>
            </w:r>
            <w:r w:rsidR="00213422" w:rsidRPr="00137EF3">
              <w:t xml:space="preserve">length. </w:t>
            </w:r>
          </w:p>
        </w:tc>
      </w:tr>
      <w:tr w:rsidR="004B5832" w:rsidRPr="00137EF3" w:rsidTr="004B5832">
        <w:trPr>
          <w:cantSplit/>
        </w:trPr>
        <w:tc>
          <w:tcPr>
            <w:tcW w:w="1098" w:type="dxa"/>
          </w:tcPr>
          <w:p w:rsidR="00AA37BD" w:rsidRPr="00137EF3" w:rsidRDefault="00AA37BD">
            <w:r w:rsidRPr="00137EF3">
              <w:t>Q. 11</w:t>
            </w:r>
          </w:p>
        </w:tc>
        <w:tc>
          <w:tcPr>
            <w:tcW w:w="1346" w:type="dxa"/>
          </w:tcPr>
          <w:p w:rsidR="00AA37BD" w:rsidRPr="00137EF3" w:rsidRDefault="00AA37BD">
            <w:r w:rsidRPr="00137EF3">
              <w:t>Not Removed</w:t>
            </w:r>
          </w:p>
        </w:tc>
        <w:tc>
          <w:tcPr>
            <w:tcW w:w="3574" w:type="dxa"/>
          </w:tcPr>
          <w:p w:rsidR="00AA37BD" w:rsidRPr="00137EF3" w:rsidRDefault="00DD3AF1" w:rsidP="004C3135">
            <w:pPr>
              <w:pStyle w:val="Question"/>
              <w:numPr>
                <w:ilvl w:val="0"/>
                <w:numId w:val="0"/>
              </w:numPr>
              <w:rPr>
                <w:sz w:val="22"/>
                <w:szCs w:val="22"/>
              </w:rPr>
            </w:pPr>
            <w:r w:rsidRPr="00137EF3">
              <w:rPr>
                <w:sz w:val="22"/>
                <w:szCs w:val="22"/>
              </w:rPr>
              <w:t xml:space="preserve">Are you familiar with the Endangered Species Act? </w:t>
            </w:r>
          </w:p>
        </w:tc>
        <w:tc>
          <w:tcPr>
            <w:tcW w:w="2863" w:type="dxa"/>
          </w:tcPr>
          <w:p w:rsidR="00AA37BD" w:rsidRPr="00137EF3" w:rsidRDefault="00AA37BD"/>
        </w:tc>
        <w:tc>
          <w:tcPr>
            <w:tcW w:w="4150" w:type="dxa"/>
          </w:tcPr>
          <w:p w:rsidR="00AA37BD" w:rsidRPr="00137EF3" w:rsidRDefault="00AA37BD" w:rsidP="006535BB">
            <w:r w:rsidRPr="00137EF3">
              <w:t>This question was not removed as</w:t>
            </w:r>
            <w:r w:rsidR="00A928DA" w:rsidRPr="00137EF3">
              <w:t xml:space="preserve"> it will provide data</w:t>
            </w:r>
            <w:r w:rsidRPr="00137EF3">
              <w:t xml:space="preserve"> to </w:t>
            </w:r>
            <w:r w:rsidR="007C326C">
              <w:t xml:space="preserve">help determine the extent to which limited federal funds and resources should be allocated toward public education </w:t>
            </w:r>
            <w:r w:rsidRPr="00137EF3">
              <w:t xml:space="preserve">and outreach </w:t>
            </w:r>
            <w:r w:rsidR="007C326C">
              <w:t>regarding the ESA instead of toward other education and outreach priorities.</w:t>
            </w:r>
          </w:p>
        </w:tc>
      </w:tr>
      <w:tr w:rsidR="004B5832" w:rsidRPr="00137EF3" w:rsidTr="004B5832">
        <w:trPr>
          <w:cantSplit/>
        </w:trPr>
        <w:tc>
          <w:tcPr>
            <w:tcW w:w="1098" w:type="dxa"/>
          </w:tcPr>
          <w:p w:rsidR="00AA37BD" w:rsidRPr="00137EF3" w:rsidRDefault="00AA37BD">
            <w:r w:rsidRPr="00137EF3">
              <w:t>Q. 12</w:t>
            </w:r>
          </w:p>
        </w:tc>
        <w:tc>
          <w:tcPr>
            <w:tcW w:w="1346" w:type="dxa"/>
          </w:tcPr>
          <w:p w:rsidR="00AA37BD" w:rsidRPr="00137EF3" w:rsidRDefault="00AA37BD">
            <w:r w:rsidRPr="00137EF3">
              <w:t>Removed</w:t>
            </w:r>
          </w:p>
        </w:tc>
        <w:tc>
          <w:tcPr>
            <w:tcW w:w="3574" w:type="dxa"/>
          </w:tcPr>
          <w:p w:rsidR="00AA37BD" w:rsidRPr="00137EF3" w:rsidRDefault="00DD3AF1" w:rsidP="004C3135">
            <w:pPr>
              <w:pStyle w:val="Question"/>
              <w:numPr>
                <w:ilvl w:val="0"/>
                <w:numId w:val="0"/>
              </w:numPr>
              <w:rPr>
                <w:sz w:val="22"/>
                <w:szCs w:val="22"/>
              </w:rPr>
            </w:pPr>
            <w:r w:rsidRPr="00137EF3">
              <w:rPr>
                <w:sz w:val="22"/>
                <w:szCs w:val="22"/>
              </w:rPr>
              <w:t>Prior to this survey, were you aware that penalties of the Endangered Species Act involve possible jail time and/ or large fines?</w:t>
            </w:r>
          </w:p>
        </w:tc>
        <w:tc>
          <w:tcPr>
            <w:tcW w:w="2863" w:type="dxa"/>
          </w:tcPr>
          <w:p w:rsidR="00AA37BD" w:rsidRPr="00137EF3" w:rsidRDefault="00AA37BD"/>
        </w:tc>
        <w:tc>
          <w:tcPr>
            <w:tcW w:w="4150" w:type="dxa"/>
          </w:tcPr>
          <w:p w:rsidR="00AA37BD" w:rsidRPr="00137EF3" w:rsidRDefault="007C326C" w:rsidP="007C326C">
            <w:r>
              <w:t>This question was removed to improve the overall survey and reduce survey length.</w:t>
            </w:r>
          </w:p>
        </w:tc>
      </w:tr>
      <w:tr w:rsidR="004B5832" w:rsidRPr="00137EF3" w:rsidTr="004B5832">
        <w:trPr>
          <w:cantSplit/>
        </w:trPr>
        <w:tc>
          <w:tcPr>
            <w:tcW w:w="1098" w:type="dxa"/>
          </w:tcPr>
          <w:p w:rsidR="00AA37BD" w:rsidRPr="00137EF3" w:rsidRDefault="00AA37BD">
            <w:r w:rsidRPr="00137EF3">
              <w:t>Q. 13</w:t>
            </w:r>
          </w:p>
        </w:tc>
        <w:tc>
          <w:tcPr>
            <w:tcW w:w="1346" w:type="dxa"/>
          </w:tcPr>
          <w:p w:rsidR="00AA37BD" w:rsidRPr="00137EF3" w:rsidRDefault="007C326C">
            <w:r>
              <w:t xml:space="preserve">Not </w:t>
            </w:r>
            <w:r w:rsidR="00AA37BD" w:rsidRPr="00137EF3">
              <w:t>Removed</w:t>
            </w:r>
          </w:p>
        </w:tc>
        <w:tc>
          <w:tcPr>
            <w:tcW w:w="3574" w:type="dxa"/>
          </w:tcPr>
          <w:p w:rsidR="00AA37BD" w:rsidRPr="00137EF3" w:rsidRDefault="00DD3AF1" w:rsidP="004C3135">
            <w:pPr>
              <w:pStyle w:val="Question"/>
              <w:numPr>
                <w:ilvl w:val="0"/>
                <w:numId w:val="0"/>
              </w:numPr>
              <w:rPr>
                <w:sz w:val="22"/>
                <w:szCs w:val="22"/>
              </w:rPr>
            </w:pPr>
            <w:r w:rsidRPr="00137EF3">
              <w:rPr>
                <w:sz w:val="22"/>
                <w:szCs w:val="22"/>
              </w:rPr>
              <w:t>Do you think that violations of the Endangered Species Act are regularly enforced?</w:t>
            </w:r>
          </w:p>
        </w:tc>
        <w:tc>
          <w:tcPr>
            <w:tcW w:w="2863" w:type="dxa"/>
          </w:tcPr>
          <w:p w:rsidR="00AA37BD" w:rsidRPr="00137EF3" w:rsidRDefault="00AA37BD"/>
        </w:tc>
        <w:tc>
          <w:tcPr>
            <w:tcW w:w="4150" w:type="dxa"/>
          </w:tcPr>
          <w:p w:rsidR="00AA37BD" w:rsidRPr="00137EF3" w:rsidRDefault="007C326C" w:rsidP="00F0590A">
            <w:r w:rsidRPr="00137EF3">
              <w:t xml:space="preserve">This question was not removed as it will provide data to </w:t>
            </w:r>
            <w:r>
              <w:t xml:space="preserve">help determine the extent to which limited federal funds and resources should be allocated toward public education </w:t>
            </w:r>
            <w:r w:rsidRPr="00137EF3">
              <w:t xml:space="preserve">and outreach </w:t>
            </w:r>
            <w:r>
              <w:t>regarding the ESA instead of toward other education and outreach priorities.</w:t>
            </w:r>
          </w:p>
        </w:tc>
      </w:tr>
      <w:tr w:rsidR="004B5832" w:rsidRPr="00137EF3" w:rsidTr="004B5832">
        <w:trPr>
          <w:cantSplit/>
        </w:trPr>
        <w:tc>
          <w:tcPr>
            <w:tcW w:w="1098" w:type="dxa"/>
          </w:tcPr>
          <w:p w:rsidR="00AA37BD" w:rsidRPr="00137EF3" w:rsidRDefault="00AA37BD">
            <w:r w:rsidRPr="00137EF3">
              <w:lastRenderedPageBreak/>
              <w:t>Q. 14</w:t>
            </w:r>
          </w:p>
        </w:tc>
        <w:tc>
          <w:tcPr>
            <w:tcW w:w="1346" w:type="dxa"/>
          </w:tcPr>
          <w:p w:rsidR="00AA37BD" w:rsidRPr="00137EF3" w:rsidRDefault="00AA37BD">
            <w:r w:rsidRPr="00137EF3">
              <w:t>Revised</w:t>
            </w:r>
          </w:p>
        </w:tc>
        <w:tc>
          <w:tcPr>
            <w:tcW w:w="3574" w:type="dxa"/>
          </w:tcPr>
          <w:p w:rsidR="00AA37BD" w:rsidRPr="00137EF3" w:rsidRDefault="00DD3AF1" w:rsidP="00137EF3">
            <w:pPr>
              <w:pStyle w:val="Question"/>
              <w:numPr>
                <w:ilvl w:val="0"/>
                <w:numId w:val="0"/>
              </w:numPr>
              <w:rPr>
                <w:sz w:val="22"/>
                <w:szCs w:val="22"/>
              </w:rPr>
            </w:pPr>
            <w:r w:rsidRPr="00137EF3">
              <w:rPr>
                <w:sz w:val="22"/>
                <w:szCs w:val="22"/>
              </w:rPr>
              <w:t>People have different opinions about what is considered harassment of wildlife. Which of the following, if any, do you consider harassment of monk seals? (Mark all that apply)</w:t>
            </w:r>
          </w:p>
        </w:tc>
        <w:tc>
          <w:tcPr>
            <w:tcW w:w="2863" w:type="dxa"/>
          </w:tcPr>
          <w:p w:rsidR="00AA37BD" w:rsidRPr="00137EF3" w:rsidRDefault="00DD3AF1" w:rsidP="00137EF3">
            <w:pPr>
              <w:pStyle w:val="Question"/>
              <w:numPr>
                <w:ilvl w:val="0"/>
                <w:numId w:val="0"/>
              </w:numPr>
              <w:rPr>
                <w:sz w:val="22"/>
                <w:szCs w:val="22"/>
              </w:rPr>
            </w:pPr>
            <w:r w:rsidRPr="00137EF3">
              <w:rPr>
                <w:sz w:val="22"/>
                <w:szCs w:val="22"/>
              </w:rPr>
              <w:t>People have different opinions about what is considered appropriate behavior around wildlife. Which of the following, if any, do you consider appropriate behavior regarding monk seals? (Mark all that apply)</w:t>
            </w:r>
          </w:p>
        </w:tc>
        <w:tc>
          <w:tcPr>
            <w:tcW w:w="4150" w:type="dxa"/>
          </w:tcPr>
          <w:p w:rsidR="00AA37BD" w:rsidRPr="00137EF3" w:rsidRDefault="00AA37BD" w:rsidP="003351BD">
            <w:r w:rsidRPr="00137EF3">
              <w:t>The term harassment was changed to appropriate behavior. Three activities</w:t>
            </w:r>
            <w:r w:rsidR="004F15F0" w:rsidRPr="00137EF3">
              <w:t>, which are considered acceptable behavior by managers,</w:t>
            </w:r>
            <w:r w:rsidRPr="00137EF3">
              <w:t xml:space="preserve"> were added to the list and two</w:t>
            </w:r>
            <w:r w:rsidR="004F15F0" w:rsidRPr="00137EF3">
              <w:t>, which were very obviously harassment,</w:t>
            </w:r>
            <w:r w:rsidRPr="00137EF3">
              <w:t xml:space="preserve"> were eliminated. The changes to this question were made at the request of OMB to create a </w:t>
            </w:r>
            <w:r w:rsidR="003351BD" w:rsidRPr="00137EF3">
              <w:t xml:space="preserve">more neutral </w:t>
            </w:r>
            <w:r w:rsidRPr="00137EF3">
              <w:t xml:space="preserve">question that is less “leading”. </w:t>
            </w:r>
          </w:p>
        </w:tc>
      </w:tr>
      <w:tr w:rsidR="004B5832" w:rsidRPr="00137EF3" w:rsidTr="004B5832">
        <w:trPr>
          <w:cantSplit/>
        </w:trPr>
        <w:tc>
          <w:tcPr>
            <w:tcW w:w="1098" w:type="dxa"/>
          </w:tcPr>
          <w:p w:rsidR="00AA37BD" w:rsidRPr="00137EF3" w:rsidRDefault="00AA37BD">
            <w:r w:rsidRPr="00137EF3">
              <w:t>Q. 15</w:t>
            </w:r>
          </w:p>
        </w:tc>
        <w:tc>
          <w:tcPr>
            <w:tcW w:w="1346" w:type="dxa"/>
          </w:tcPr>
          <w:p w:rsidR="00AA37BD" w:rsidRPr="00137EF3" w:rsidRDefault="00AA37BD">
            <w:r w:rsidRPr="00137EF3">
              <w:t>Removed</w:t>
            </w:r>
          </w:p>
        </w:tc>
        <w:tc>
          <w:tcPr>
            <w:tcW w:w="3574" w:type="dxa"/>
          </w:tcPr>
          <w:p w:rsidR="00AA37BD" w:rsidRPr="00137EF3" w:rsidRDefault="00DD3AF1" w:rsidP="00137EF3">
            <w:pPr>
              <w:pStyle w:val="Question"/>
              <w:numPr>
                <w:ilvl w:val="0"/>
                <w:numId w:val="0"/>
              </w:numPr>
              <w:rPr>
                <w:sz w:val="22"/>
                <w:szCs w:val="22"/>
              </w:rPr>
            </w:pPr>
            <w:r w:rsidRPr="00137EF3">
              <w:rPr>
                <w:sz w:val="22"/>
                <w:szCs w:val="22"/>
              </w:rPr>
              <w:t>Have you heard or read that it is illegal to harass monk seals?</w:t>
            </w:r>
          </w:p>
        </w:tc>
        <w:tc>
          <w:tcPr>
            <w:tcW w:w="2863" w:type="dxa"/>
          </w:tcPr>
          <w:p w:rsidR="00AA37BD" w:rsidRPr="00137EF3" w:rsidRDefault="00AA37BD"/>
        </w:tc>
        <w:tc>
          <w:tcPr>
            <w:tcW w:w="4150" w:type="dxa"/>
          </w:tcPr>
          <w:p w:rsidR="00AA37BD" w:rsidRPr="00137EF3" w:rsidRDefault="00DD3AF1" w:rsidP="003351BD">
            <w:r w:rsidRPr="00137EF3">
              <w:t>The</w:t>
            </w:r>
            <w:r w:rsidR="00AA37BD" w:rsidRPr="00137EF3">
              <w:t xml:space="preserve"> </w:t>
            </w:r>
            <w:r w:rsidRPr="00137EF3">
              <w:t xml:space="preserve">information that could potentially be gathered </w:t>
            </w:r>
            <w:r w:rsidR="00AA37BD" w:rsidRPr="00137EF3">
              <w:t>is covered by other questions.</w:t>
            </w:r>
          </w:p>
        </w:tc>
      </w:tr>
      <w:tr w:rsidR="004B5832" w:rsidRPr="00137EF3" w:rsidTr="004B5832">
        <w:trPr>
          <w:cantSplit/>
        </w:trPr>
        <w:tc>
          <w:tcPr>
            <w:tcW w:w="1098" w:type="dxa"/>
          </w:tcPr>
          <w:p w:rsidR="00AA37BD" w:rsidRPr="00137EF3" w:rsidRDefault="00AA37BD">
            <w:r w:rsidRPr="00137EF3">
              <w:t xml:space="preserve">Q. </w:t>
            </w:r>
            <w:r w:rsidR="00DD3AF1" w:rsidRPr="00137EF3">
              <w:t>18</w:t>
            </w:r>
          </w:p>
        </w:tc>
        <w:tc>
          <w:tcPr>
            <w:tcW w:w="1346" w:type="dxa"/>
          </w:tcPr>
          <w:p w:rsidR="00AA37BD" w:rsidRPr="00137EF3" w:rsidRDefault="00AA37BD">
            <w:r w:rsidRPr="00137EF3">
              <w:t>Removed</w:t>
            </w:r>
          </w:p>
        </w:tc>
        <w:tc>
          <w:tcPr>
            <w:tcW w:w="3574" w:type="dxa"/>
          </w:tcPr>
          <w:p w:rsidR="00AA37BD" w:rsidRPr="00137EF3" w:rsidRDefault="00DD3AF1" w:rsidP="00137EF3">
            <w:pPr>
              <w:pStyle w:val="Question"/>
              <w:numPr>
                <w:ilvl w:val="0"/>
                <w:numId w:val="0"/>
              </w:numPr>
              <w:rPr>
                <w:sz w:val="22"/>
                <w:szCs w:val="22"/>
              </w:rPr>
            </w:pPr>
            <w:r w:rsidRPr="00137EF3">
              <w:rPr>
                <w:sz w:val="22"/>
                <w:szCs w:val="22"/>
              </w:rPr>
              <w:t>If you saw a monk seal would you be likely to report it?</w:t>
            </w:r>
          </w:p>
        </w:tc>
        <w:tc>
          <w:tcPr>
            <w:tcW w:w="2863" w:type="dxa"/>
          </w:tcPr>
          <w:p w:rsidR="00AA37BD" w:rsidRPr="00137EF3" w:rsidRDefault="00AA37BD"/>
        </w:tc>
        <w:tc>
          <w:tcPr>
            <w:tcW w:w="4150" w:type="dxa"/>
          </w:tcPr>
          <w:p w:rsidR="00AA37BD" w:rsidRPr="00137EF3" w:rsidRDefault="00DD3AF1" w:rsidP="003351BD">
            <w:r w:rsidRPr="00137EF3">
              <w:t>The information that could potentially be gathered is covered by other questions.</w:t>
            </w:r>
          </w:p>
        </w:tc>
      </w:tr>
      <w:tr w:rsidR="004B5832" w:rsidRPr="00137EF3" w:rsidTr="004B5832">
        <w:trPr>
          <w:cantSplit/>
        </w:trPr>
        <w:tc>
          <w:tcPr>
            <w:tcW w:w="1098" w:type="dxa"/>
          </w:tcPr>
          <w:p w:rsidR="00AA37BD" w:rsidRPr="00137EF3" w:rsidRDefault="00AA37BD"/>
        </w:tc>
        <w:tc>
          <w:tcPr>
            <w:tcW w:w="1346" w:type="dxa"/>
          </w:tcPr>
          <w:p w:rsidR="00AA37BD" w:rsidRPr="00137EF3" w:rsidRDefault="00092D5D">
            <w:r w:rsidRPr="00137EF3">
              <w:t>Addition</w:t>
            </w:r>
          </w:p>
        </w:tc>
        <w:tc>
          <w:tcPr>
            <w:tcW w:w="3574" w:type="dxa"/>
          </w:tcPr>
          <w:p w:rsidR="00AA37BD" w:rsidRPr="00137EF3" w:rsidRDefault="00092D5D" w:rsidP="00092D5D">
            <w:pPr>
              <w:pStyle w:val="Question"/>
              <w:numPr>
                <w:ilvl w:val="0"/>
                <w:numId w:val="0"/>
              </w:numPr>
              <w:rPr>
                <w:sz w:val="22"/>
                <w:szCs w:val="22"/>
              </w:rPr>
            </w:pPr>
            <w:r w:rsidRPr="00137EF3">
              <w:rPr>
                <w:sz w:val="22"/>
                <w:szCs w:val="22"/>
              </w:rPr>
              <w:t>If you encountered a monk seal while you were on land, what do you think you would do? (Mark all that apply)</w:t>
            </w:r>
          </w:p>
        </w:tc>
        <w:tc>
          <w:tcPr>
            <w:tcW w:w="2863" w:type="dxa"/>
          </w:tcPr>
          <w:p w:rsidR="00AA37BD" w:rsidRPr="00137EF3" w:rsidRDefault="00AA37BD"/>
        </w:tc>
        <w:tc>
          <w:tcPr>
            <w:tcW w:w="4150" w:type="dxa"/>
          </w:tcPr>
          <w:p w:rsidR="00AA37BD" w:rsidRPr="00137EF3" w:rsidRDefault="00092D5D">
            <w:r w:rsidRPr="00137EF3">
              <w:t>This question follows the series of questions discussing human behavior in the presence of monk seals.</w:t>
            </w:r>
            <w:r w:rsidR="004B5832">
              <w:t xml:space="preserve"> It is complementary to a similar question that asks about in-water encounters.</w:t>
            </w:r>
          </w:p>
        </w:tc>
      </w:tr>
      <w:tr w:rsidR="004B5832" w:rsidRPr="00137EF3" w:rsidTr="004B5832">
        <w:trPr>
          <w:cantSplit/>
        </w:trPr>
        <w:tc>
          <w:tcPr>
            <w:tcW w:w="1098" w:type="dxa"/>
          </w:tcPr>
          <w:p w:rsidR="00AA37BD" w:rsidRPr="00137EF3" w:rsidRDefault="0022566D">
            <w:r w:rsidRPr="00137EF3">
              <w:t>Q. 31</w:t>
            </w:r>
          </w:p>
        </w:tc>
        <w:tc>
          <w:tcPr>
            <w:tcW w:w="1346" w:type="dxa"/>
          </w:tcPr>
          <w:p w:rsidR="00AA37BD" w:rsidRPr="00137EF3" w:rsidRDefault="0022566D">
            <w:r w:rsidRPr="00137EF3">
              <w:t>Revised</w:t>
            </w:r>
          </w:p>
        </w:tc>
        <w:tc>
          <w:tcPr>
            <w:tcW w:w="3574" w:type="dxa"/>
          </w:tcPr>
          <w:p w:rsidR="00AA37BD" w:rsidRPr="00137EF3" w:rsidRDefault="0022566D" w:rsidP="0022566D">
            <w:pPr>
              <w:pStyle w:val="Question"/>
              <w:numPr>
                <w:ilvl w:val="0"/>
                <w:numId w:val="0"/>
              </w:numPr>
              <w:rPr>
                <w:sz w:val="22"/>
                <w:szCs w:val="22"/>
              </w:rPr>
            </w:pPr>
            <w:r w:rsidRPr="00137EF3">
              <w:rPr>
                <w:sz w:val="22"/>
                <w:szCs w:val="22"/>
              </w:rPr>
              <w:t xml:space="preserve">Do you think it is necessary to regulate recreational hook and line fishing in the main Hawaiian Islands to reduce or prevent monk seals from becoming hooked? </w:t>
            </w:r>
          </w:p>
        </w:tc>
        <w:tc>
          <w:tcPr>
            <w:tcW w:w="2863" w:type="dxa"/>
          </w:tcPr>
          <w:p w:rsidR="00AA37BD" w:rsidRPr="00137EF3" w:rsidRDefault="0022566D" w:rsidP="0022566D">
            <w:pPr>
              <w:pStyle w:val="Question"/>
              <w:numPr>
                <w:ilvl w:val="0"/>
                <w:numId w:val="0"/>
              </w:numPr>
              <w:rPr>
                <w:sz w:val="22"/>
                <w:szCs w:val="22"/>
              </w:rPr>
            </w:pPr>
            <w:r w:rsidRPr="00137EF3">
              <w:rPr>
                <w:sz w:val="22"/>
                <w:szCs w:val="22"/>
              </w:rPr>
              <w:t>Do you agree or disagree that regulations for recreational hook and line fishing in the main Hawaiian Islands should be enacted SPECIFICALLY to reduce or prevent monk seals from becoming hooked?  (Strongly Disagree, Disagree, Agree, Strongly Agree, Not sure)</w:t>
            </w:r>
          </w:p>
        </w:tc>
        <w:tc>
          <w:tcPr>
            <w:tcW w:w="4150" w:type="dxa"/>
          </w:tcPr>
          <w:p w:rsidR="00AA37BD" w:rsidRPr="00137EF3" w:rsidRDefault="0022566D" w:rsidP="004B5832">
            <w:r w:rsidRPr="00137EF3">
              <w:t>This question has been revised based on recommendations by OMB to carefully word questions related to regulation.</w:t>
            </w:r>
          </w:p>
        </w:tc>
      </w:tr>
      <w:tr w:rsidR="004B5832" w:rsidRPr="00137EF3" w:rsidTr="004B5832">
        <w:trPr>
          <w:cantSplit/>
        </w:trPr>
        <w:tc>
          <w:tcPr>
            <w:tcW w:w="1098" w:type="dxa"/>
          </w:tcPr>
          <w:p w:rsidR="00AA37BD" w:rsidRPr="00137EF3" w:rsidRDefault="0022566D">
            <w:r w:rsidRPr="00137EF3">
              <w:lastRenderedPageBreak/>
              <w:t>Q. 32.</w:t>
            </w:r>
          </w:p>
        </w:tc>
        <w:tc>
          <w:tcPr>
            <w:tcW w:w="1346" w:type="dxa"/>
          </w:tcPr>
          <w:p w:rsidR="00AA37BD" w:rsidRPr="00137EF3" w:rsidRDefault="0022566D">
            <w:r w:rsidRPr="00137EF3">
              <w:t>Removed</w:t>
            </w:r>
          </w:p>
        </w:tc>
        <w:tc>
          <w:tcPr>
            <w:tcW w:w="3574" w:type="dxa"/>
          </w:tcPr>
          <w:p w:rsidR="00AA37BD" w:rsidRPr="00137EF3" w:rsidRDefault="0022566D" w:rsidP="00137EF3">
            <w:pPr>
              <w:pStyle w:val="Question"/>
              <w:numPr>
                <w:ilvl w:val="0"/>
                <w:numId w:val="0"/>
              </w:numPr>
              <w:rPr>
                <w:sz w:val="22"/>
                <w:szCs w:val="22"/>
              </w:rPr>
            </w:pPr>
            <w:r w:rsidRPr="00137EF3">
              <w:rPr>
                <w:sz w:val="22"/>
                <w:szCs w:val="22"/>
              </w:rPr>
              <w:t xml:space="preserve">Would you support or oppose a restriction that required recreational lay gill nets in the main Hawaiian Islands to be attended at all times? </w:t>
            </w:r>
          </w:p>
        </w:tc>
        <w:tc>
          <w:tcPr>
            <w:tcW w:w="2863" w:type="dxa"/>
          </w:tcPr>
          <w:p w:rsidR="00AA37BD" w:rsidRPr="00137EF3" w:rsidRDefault="00AA37BD"/>
        </w:tc>
        <w:tc>
          <w:tcPr>
            <w:tcW w:w="4150" w:type="dxa"/>
          </w:tcPr>
          <w:p w:rsidR="00AA37BD" w:rsidRPr="00137EF3" w:rsidRDefault="004F0E60" w:rsidP="004B5832">
            <w:r w:rsidRPr="00137EF3">
              <w:t>This question was removed as requested by</w:t>
            </w:r>
            <w:r w:rsidR="0022566D" w:rsidRPr="00137EF3">
              <w:t xml:space="preserve"> OMB. It has been eliminated with the idea t</w:t>
            </w:r>
            <w:r w:rsidR="00681F70" w:rsidRPr="00137EF3">
              <w:t>hat the</w:t>
            </w:r>
            <w:r w:rsidRPr="00137EF3">
              <w:t xml:space="preserve"> information that may be </w:t>
            </w:r>
            <w:r w:rsidR="0022566D" w:rsidRPr="00137EF3">
              <w:t xml:space="preserve">gained from this question is probably already known. </w:t>
            </w:r>
            <w:r w:rsidR="004B5832">
              <w:t xml:space="preserve">There are </w:t>
            </w:r>
            <w:r w:rsidR="0022566D" w:rsidRPr="00137EF3">
              <w:t xml:space="preserve">several sources of information, such as the public gillnet hearings, from which public opinion </w:t>
            </w:r>
            <w:r w:rsidRPr="00137EF3">
              <w:t xml:space="preserve">on this issue </w:t>
            </w:r>
            <w:r w:rsidR="0022566D" w:rsidRPr="00137EF3">
              <w:t>can be gauged.</w:t>
            </w:r>
          </w:p>
        </w:tc>
      </w:tr>
      <w:tr w:rsidR="004B5832" w:rsidRPr="00137EF3" w:rsidTr="004B5832">
        <w:trPr>
          <w:cantSplit/>
        </w:trPr>
        <w:tc>
          <w:tcPr>
            <w:tcW w:w="1098" w:type="dxa"/>
          </w:tcPr>
          <w:p w:rsidR="00AA37BD" w:rsidRPr="00137EF3" w:rsidRDefault="0022566D">
            <w:r w:rsidRPr="00137EF3">
              <w:t>Q. 34.</w:t>
            </w:r>
          </w:p>
        </w:tc>
        <w:tc>
          <w:tcPr>
            <w:tcW w:w="1346" w:type="dxa"/>
          </w:tcPr>
          <w:p w:rsidR="00AA37BD" w:rsidRPr="00137EF3" w:rsidRDefault="0022566D">
            <w:r w:rsidRPr="00137EF3">
              <w:t>Revised</w:t>
            </w:r>
          </w:p>
        </w:tc>
        <w:tc>
          <w:tcPr>
            <w:tcW w:w="3574" w:type="dxa"/>
          </w:tcPr>
          <w:p w:rsidR="00AA37BD" w:rsidRPr="00137EF3" w:rsidRDefault="0022566D" w:rsidP="0022566D">
            <w:pPr>
              <w:pStyle w:val="Question"/>
              <w:numPr>
                <w:ilvl w:val="0"/>
                <w:numId w:val="0"/>
              </w:numPr>
              <w:rPr>
                <w:sz w:val="22"/>
                <w:szCs w:val="22"/>
              </w:rPr>
            </w:pPr>
            <w:r w:rsidRPr="00137EF3">
              <w:rPr>
                <w:sz w:val="22"/>
                <w:szCs w:val="22"/>
              </w:rPr>
              <w:t>Which human activities do you believe should be prohibited in the known presence of monk seals? (Mark all that apply)</w:t>
            </w:r>
          </w:p>
        </w:tc>
        <w:tc>
          <w:tcPr>
            <w:tcW w:w="2863" w:type="dxa"/>
          </w:tcPr>
          <w:p w:rsidR="00AA37BD" w:rsidRPr="00137EF3" w:rsidRDefault="0022566D" w:rsidP="0022566D">
            <w:pPr>
              <w:pStyle w:val="Question"/>
              <w:numPr>
                <w:ilvl w:val="0"/>
                <w:numId w:val="0"/>
              </w:numPr>
              <w:rPr>
                <w:sz w:val="22"/>
                <w:szCs w:val="22"/>
              </w:rPr>
            </w:pPr>
            <w:r w:rsidRPr="00137EF3">
              <w:rPr>
                <w:sz w:val="22"/>
                <w:szCs w:val="22"/>
              </w:rPr>
              <w:t>Do you think that any of the following human activities should be prohibited in the known presence of monk seals? (Mark all that apply)</w:t>
            </w:r>
          </w:p>
        </w:tc>
        <w:tc>
          <w:tcPr>
            <w:tcW w:w="4150" w:type="dxa"/>
          </w:tcPr>
          <w:p w:rsidR="00AA37BD" w:rsidRPr="00137EF3" w:rsidRDefault="0022566D">
            <w:r w:rsidRPr="00137EF3">
              <w:t>This question was revised to make the presentation more neutral.</w:t>
            </w:r>
          </w:p>
        </w:tc>
      </w:tr>
      <w:tr w:rsidR="004B5832" w:rsidRPr="00137EF3" w:rsidTr="004B5832">
        <w:trPr>
          <w:cantSplit/>
        </w:trPr>
        <w:tc>
          <w:tcPr>
            <w:tcW w:w="1098" w:type="dxa"/>
          </w:tcPr>
          <w:p w:rsidR="00AA37BD" w:rsidRPr="00137EF3" w:rsidRDefault="004F0E60">
            <w:r w:rsidRPr="00137EF3">
              <w:t>Q. 47</w:t>
            </w:r>
          </w:p>
          <w:p w:rsidR="004F0E60" w:rsidRPr="00137EF3" w:rsidRDefault="004F0E60">
            <w:r w:rsidRPr="00137EF3">
              <w:t>Q. 48.</w:t>
            </w:r>
          </w:p>
          <w:p w:rsidR="004F0E60" w:rsidRPr="00137EF3" w:rsidRDefault="004F0E60">
            <w:r w:rsidRPr="00137EF3">
              <w:t>Q. 49</w:t>
            </w:r>
          </w:p>
          <w:p w:rsidR="004F0E60" w:rsidRPr="00137EF3" w:rsidRDefault="004F0E60">
            <w:r w:rsidRPr="00137EF3">
              <w:t>Q. 50</w:t>
            </w:r>
          </w:p>
          <w:p w:rsidR="004F0E60" w:rsidRPr="00137EF3" w:rsidRDefault="004F0E60">
            <w:r w:rsidRPr="00137EF3">
              <w:t>Q. 52</w:t>
            </w:r>
          </w:p>
          <w:p w:rsidR="004F0E60" w:rsidRPr="00137EF3" w:rsidRDefault="004F0E60">
            <w:r w:rsidRPr="00137EF3">
              <w:t>Q. 53</w:t>
            </w:r>
          </w:p>
          <w:p w:rsidR="004F0E60" w:rsidRPr="00137EF3" w:rsidRDefault="004F0E60">
            <w:r w:rsidRPr="00137EF3">
              <w:t>Q. 56</w:t>
            </w:r>
          </w:p>
        </w:tc>
        <w:tc>
          <w:tcPr>
            <w:tcW w:w="1346" w:type="dxa"/>
          </w:tcPr>
          <w:p w:rsidR="00AA37BD" w:rsidRPr="00137EF3" w:rsidRDefault="0022566D">
            <w:r w:rsidRPr="00137EF3">
              <w:t>Removed</w:t>
            </w:r>
          </w:p>
        </w:tc>
        <w:tc>
          <w:tcPr>
            <w:tcW w:w="3574" w:type="dxa"/>
          </w:tcPr>
          <w:p w:rsidR="00AA37BD" w:rsidRPr="00137EF3" w:rsidRDefault="00AA37BD"/>
        </w:tc>
        <w:tc>
          <w:tcPr>
            <w:tcW w:w="2863" w:type="dxa"/>
          </w:tcPr>
          <w:p w:rsidR="00AA37BD" w:rsidRPr="00137EF3" w:rsidRDefault="00AA37BD"/>
        </w:tc>
        <w:tc>
          <w:tcPr>
            <w:tcW w:w="4150" w:type="dxa"/>
          </w:tcPr>
          <w:p w:rsidR="00AA37BD" w:rsidRPr="00137EF3" w:rsidRDefault="0022566D" w:rsidP="004060DA">
            <w:r w:rsidRPr="00137EF3">
              <w:t>Several demographic questions</w:t>
            </w:r>
            <w:r w:rsidR="0048092E">
              <w:t xml:space="preserve"> were removed in order to reduce survey</w:t>
            </w:r>
            <w:r w:rsidRPr="00137EF3">
              <w:t xml:space="preserve"> </w:t>
            </w:r>
            <w:r w:rsidR="0048092E">
              <w:t>length, as requested by OMB</w:t>
            </w:r>
            <w:r w:rsidRPr="00137EF3">
              <w:t xml:space="preserve">. The remaining demographic questions will provide enough information </w:t>
            </w:r>
            <w:r w:rsidR="004F0E60" w:rsidRPr="00137EF3">
              <w:t>for the final assessment.</w:t>
            </w:r>
          </w:p>
        </w:tc>
      </w:tr>
    </w:tbl>
    <w:p w:rsidR="00AA37BD" w:rsidRPr="00137EF3" w:rsidRDefault="00AA37BD">
      <w:pPr>
        <w:rPr>
          <w:sz w:val="22"/>
          <w:szCs w:val="22"/>
        </w:rPr>
      </w:pPr>
    </w:p>
    <w:sectPr w:rsidR="00AA37BD" w:rsidRPr="00137EF3" w:rsidSect="004C1C79">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F17" w:rsidRDefault="00164F17" w:rsidP="00137EF3">
      <w:r>
        <w:separator/>
      </w:r>
    </w:p>
  </w:endnote>
  <w:endnote w:type="continuationSeparator" w:id="0">
    <w:p w:rsidR="00164F17" w:rsidRDefault="00164F17" w:rsidP="00137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F3" w:rsidRPr="00137EF3" w:rsidRDefault="00713F50" w:rsidP="00137EF3">
    <w:pPr>
      <w:pStyle w:val="Footer"/>
      <w:jc w:val="center"/>
      <w:rPr>
        <w:sz w:val="20"/>
      </w:rPr>
    </w:pPr>
    <w:r w:rsidRPr="00137EF3">
      <w:rPr>
        <w:sz w:val="20"/>
      </w:rPr>
      <w:fldChar w:fldCharType="begin"/>
    </w:r>
    <w:r w:rsidR="00137EF3" w:rsidRPr="00137EF3">
      <w:rPr>
        <w:sz w:val="20"/>
      </w:rPr>
      <w:instrText xml:space="preserve"> PAGE   \* MERGEFORMAT </w:instrText>
    </w:r>
    <w:r w:rsidRPr="00137EF3">
      <w:rPr>
        <w:sz w:val="20"/>
      </w:rPr>
      <w:fldChar w:fldCharType="separate"/>
    </w:r>
    <w:r w:rsidR="00051AAD">
      <w:rPr>
        <w:noProof/>
        <w:sz w:val="20"/>
      </w:rPr>
      <w:t>3</w:t>
    </w:r>
    <w:r w:rsidRPr="00137EF3">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F17" w:rsidRDefault="00164F17" w:rsidP="00137EF3">
      <w:r>
        <w:separator/>
      </w:r>
    </w:p>
  </w:footnote>
  <w:footnote w:type="continuationSeparator" w:id="0">
    <w:p w:rsidR="00164F17" w:rsidRDefault="00164F17" w:rsidP="00137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A2A85"/>
    <w:multiLevelType w:val="hybridMultilevel"/>
    <w:tmpl w:val="CC9E60AE"/>
    <w:lvl w:ilvl="0" w:tplc="5ACCD7B6">
      <w:start w:val="1"/>
      <w:numFmt w:val="decimal"/>
      <w:pStyle w:val="Question"/>
      <w:lvlText w:val="Q %1."/>
      <w:lvlJc w:val="left"/>
      <w:pPr>
        <w:ind w:left="72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17E5E"/>
    <w:rsid w:val="00051AAD"/>
    <w:rsid w:val="000831EE"/>
    <w:rsid w:val="00092D5D"/>
    <w:rsid w:val="00101917"/>
    <w:rsid w:val="00137EF3"/>
    <w:rsid w:val="00164F17"/>
    <w:rsid w:val="00213422"/>
    <w:rsid w:val="0022566D"/>
    <w:rsid w:val="0023378D"/>
    <w:rsid w:val="002811EA"/>
    <w:rsid w:val="003351BD"/>
    <w:rsid w:val="00343C8A"/>
    <w:rsid w:val="0035404A"/>
    <w:rsid w:val="003D040F"/>
    <w:rsid w:val="004060DA"/>
    <w:rsid w:val="004515E9"/>
    <w:rsid w:val="00454F68"/>
    <w:rsid w:val="0048092E"/>
    <w:rsid w:val="004B5832"/>
    <w:rsid w:val="004C1C79"/>
    <w:rsid w:val="004C3135"/>
    <w:rsid w:val="004F0E60"/>
    <w:rsid w:val="004F15F0"/>
    <w:rsid w:val="00533B49"/>
    <w:rsid w:val="0062252E"/>
    <w:rsid w:val="006241A5"/>
    <w:rsid w:val="006535BB"/>
    <w:rsid w:val="00681F70"/>
    <w:rsid w:val="0069148E"/>
    <w:rsid w:val="006950EC"/>
    <w:rsid w:val="00713F50"/>
    <w:rsid w:val="007C326C"/>
    <w:rsid w:val="007E2FBF"/>
    <w:rsid w:val="007F0460"/>
    <w:rsid w:val="007F2FCC"/>
    <w:rsid w:val="00824C53"/>
    <w:rsid w:val="009840D3"/>
    <w:rsid w:val="00996DF3"/>
    <w:rsid w:val="00A56729"/>
    <w:rsid w:val="00A928DA"/>
    <w:rsid w:val="00AA37BD"/>
    <w:rsid w:val="00B04CB6"/>
    <w:rsid w:val="00C25112"/>
    <w:rsid w:val="00C43B40"/>
    <w:rsid w:val="00C62D13"/>
    <w:rsid w:val="00CA67D4"/>
    <w:rsid w:val="00D66374"/>
    <w:rsid w:val="00DD3AF1"/>
    <w:rsid w:val="00DE4F57"/>
    <w:rsid w:val="00E01760"/>
    <w:rsid w:val="00EC7906"/>
    <w:rsid w:val="00ED76C2"/>
    <w:rsid w:val="00F0590A"/>
    <w:rsid w:val="00F17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1EE"/>
    <w:pPr>
      <w:spacing w:after="0" w:line="240" w:lineRule="auto"/>
    </w:pPr>
    <w:rPr>
      <w:rFonts w:cstheme="minorBidi"/>
      <w:sz w:val="24"/>
      <w:szCs w:val="24"/>
    </w:rPr>
  </w:style>
  <w:style w:type="paragraph" w:styleId="Heading1">
    <w:name w:val="heading 1"/>
    <w:basedOn w:val="Normal"/>
    <w:next w:val="Normal"/>
    <w:link w:val="Heading1Char"/>
    <w:uiPriority w:val="9"/>
    <w:qFormat/>
    <w:rsid w:val="000831E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831E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831E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0831E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831E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831E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831E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831E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831E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1E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831E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0831E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831EE"/>
    <w:rPr>
      <w:rFonts w:cstheme="majorBidi"/>
      <w:b/>
      <w:bCs/>
      <w:sz w:val="28"/>
      <w:szCs w:val="28"/>
    </w:rPr>
  </w:style>
  <w:style w:type="character" w:customStyle="1" w:styleId="Heading5Char">
    <w:name w:val="Heading 5 Char"/>
    <w:basedOn w:val="DefaultParagraphFont"/>
    <w:link w:val="Heading5"/>
    <w:uiPriority w:val="9"/>
    <w:semiHidden/>
    <w:rsid w:val="000831EE"/>
    <w:rPr>
      <w:rFonts w:cstheme="majorBidi"/>
      <w:b/>
      <w:bCs/>
      <w:i/>
      <w:iCs/>
      <w:sz w:val="26"/>
      <w:szCs w:val="26"/>
    </w:rPr>
  </w:style>
  <w:style w:type="character" w:customStyle="1" w:styleId="Heading6Char">
    <w:name w:val="Heading 6 Char"/>
    <w:basedOn w:val="DefaultParagraphFont"/>
    <w:link w:val="Heading6"/>
    <w:uiPriority w:val="9"/>
    <w:semiHidden/>
    <w:rsid w:val="000831EE"/>
    <w:rPr>
      <w:rFonts w:cstheme="majorBidi"/>
      <w:b/>
      <w:bCs/>
    </w:rPr>
  </w:style>
  <w:style w:type="character" w:customStyle="1" w:styleId="Heading7Char">
    <w:name w:val="Heading 7 Char"/>
    <w:basedOn w:val="DefaultParagraphFont"/>
    <w:link w:val="Heading7"/>
    <w:uiPriority w:val="9"/>
    <w:semiHidden/>
    <w:rsid w:val="000831EE"/>
    <w:rPr>
      <w:rFonts w:cstheme="majorBidi"/>
      <w:sz w:val="24"/>
      <w:szCs w:val="24"/>
    </w:rPr>
  </w:style>
  <w:style w:type="character" w:customStyle="1" w:styleId="Heading8Char">
    <w:name w:val="Heading 8 Char"/>
    <w:basedOn w:val="DefaultParagraphFont"/>
    <w:link w:val="Heading8"/>
    <w:uiPriority w:val="9"/>
    <w:semiHidden/>
    <w:rsid w:val="000831EE"/>
    <w:rPr>
      <w:rFonts w:cstheme="majorBidi"/>
      <w:i/>
      <w:iCs/>
      <w:sz w:val="24"/>
      <w:szCs w:val="24"/>
    </w:rPr>
  </w:style>
  <w:style w:type="character" w:customStyle="1" w:styleId="Heading9Char">
    <w:name w:val="Heading 9 Char"/>
    <w:basedOn w:val="DefaultParagraphFont"/>
    <w:link w:val="Heading9"/>
    <w:uiPriority w:val="9"/>
    <w:semiHidden/>
    <w:rsid w:val="000831EE"/>
    <w:rPr>
      <w:rFonts w:asciiTheme="majorHAnsi" w:eastAsiaTheme="majorEastAsia" w:hAnsiTheme="majorHAnsi" w:cstheme="majorBidi"/>
    </w:rPr>
  </w:style>
  <w:style w:type="paragraph" w:styleId="Title">
    <w:name w:val="Title"/>
    <w:basedOn w:val="Normal"/>
    <w:next w:val="Normal"/>
    <w:link w:val="TitleChar"/>
    <w:uiPriority w:val="10"/>
    <w:qFormat/>
    <w:rsid w:val="000831E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831E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831E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831EE"/>
    <w:rPr>
      <w:rFonts w:asciiTheme="majorHAnsi" w:eastAsiaTheme="majorEastAsia" w:hAnsiTheme="majorHAnsi" w:cstheme="majorBidi"/>
      <w:sz w:val="24"/>
      <w:szCs w:val="24"/>
    </w:rPr>
  </w:style>
  <w:style w:type="character" w:styleId="Strong">
    <w:name w:val="Strong"/>
    <w:basedOn w:val="DefaultParagraphFont"/>
    <w:uiPriority w:val="22"/>
    <w:qFormat/>
    <w:rsid w:val="000831EE"/>
    <w:rPr>
      <w:b/>
      <w:bCs/>
    </w:rPr>
  </w:style>
  <w:style w:type="character" w:styleId="Emphasis">
    <w:name w:val="Emphasis"/>
    <w:basedOn w:val="DefaultParagraphFont"/>
    <w:uiPriority w:val="20"/>
    <w:qFormat/>
    <w:rsid w:val="000831EE"/>
    <w:rPr>
      <w:rFonts w:asciiTheme="minorHAnsi" w:hAnsiTheme="minorHAnsi"/>
      <w:b/>
      <w:i/>
      <w:iCs/>
    </w:rPr>
  </w:style>
  <w:style w:type="paragraph" w:styleId="NoSpacing">
    <w:name w:val="No Spacing"/>
    <w:basedOn w:val="Normal"/>
    <w:uiPriority w:val="1"/>
    <w:qFormat/>
    <w:rsid w:val="000831EE"/>
    <w:rPr>
      <w:szCs w:val="32"/>
    </w:rPr>
  </w:style>
  <w:style w:type="paragraph" w:styleId="ListParagraph">
    <w:name w:val="List Paragraph"/>
    <w:basedOn w:val="Normal"/>
    <w:uiPriority w:val="34"/>
    <w:qFormat/>
    <w:rsid w:val="000831EE"/>
    <w:pPr>
      <w:ind w:left="720"/>
      <w:contextualSpacing/>
    </w:pPr>
  </w:style>
  <w:style w:type="paragraph" w:styleId="Quote">
    <w:name w:val="Quote"/>
    <w:basedOn w:val="Normal"/>
    <w:next w:val="Normal"/>
    <w:link w:val="QuoteChar"/>
    <w:uiPriority w:val="29"/>
    <w:qFormat/>
    <w:rsid w:val="000831EE"/>
    <w:rPr>
      <w:i/>
    </w:rPr>
  </w:style>
  <w:style w:type="character" w:customStyle="1" w:styleId="QuoteChar">
    <w:name w:val="Quote Char"/>
    <w:basedOn w:val="DefaultParagraphFont"/>
    <w:link w:val="Quote"/>
    <w:uiPriority w:val="29"/>
    <w:rsid w:val="000831EE"/>
    <w:rPr>
      <w:rFonts w:cstheme="minorBidi"/>
      <w:i/>
      <w:sz w:val="24"/>
      <w:szCs w:val="24"/>
    </w:rPr>
  </w:style>
  <w:style w:type="paragraph" w:styleId="IntenseQuote">
    <w:name w:val="Intense Quote"/>
    <w:basedOn w:val="Normal"/>
    <w:next w:val="Normal"/>
    <w:link w:val="IntenseQuoteChar"/>
    <w:uiPriority w:val="30"/>
    <w:qFormat/>
    <w:rsid w:val="000831EE"/>
    <w:pPr>
      <w:ind w:left="720" w:right="720"/>
    </w:pPr>
    <w:rPr>
      <w:b/>
      <w:i/>
      <w:szCs w:val="22"/>
    </w:rPr>
  </w:style>
  <w:style w:type="character" w:customStyle="1" w:styleId="IntenseQuoteChar">
    <w:name w:val="Intense Quote Char"/>
    <w:basedOn w:val="DefaultParagraphFont"/>
    <w:link w:val="IntenseQuote"/>
    <w:uiPriority w:val="30"/>
    <w:rsid w:val="000831EE"/>
    <w:rPr>
      <w:rFonts w:cstheme="minorBidi"/>
      <w:b/>
      <w:i/>
      <w:sz w:val="24"/>
    </w:rPr>
  </w:style>
  <w:style w:type="character" w:styleId="SubtleEmphasis">
    <w:name w:val="Subtle Emphasis"/>
    <w:uiPriority w:val="19"/>
    <w:qFormat/>
    <w:rsid w:val="000831EE"/>
    <w:rPr>
      <w:i/>
      <w:color w:val="5A5A5A" w:themeColor="text1" w:themeTint="A5"/>
    </w:rPr>
  </w:style>
  <w:style w:type="character" w:styleId="IntenseEmphasis">
    <w:name w:val="Intense Emphasis"/>
    <w:basedOn w:val="DefaultParagraphFont"/>
    <w:uiPriority w:val="21"/>
    <w:qFormat/>
    <w:rsid w:val="000831EE"/>
    <w:rPr>
      <w:b/>
      <w:i/>
      <w:sz w:val="24"/>
      <w:szCs w:val="24"/>
      <w:u w:val="single"/>
    </w:rPr>
  </w:style>
  <w:style w:type="character" w:styleId="SubtleReference">
    <w:name w:val="Subtle Reference"/>
    <w:basedOn w:val="DefaultParagraphFont"/>
    <w:uiPriority w:val="31"/>
    <w:qFormat/>
    <w:rsid w:val="000831EE"/>
    <w:rPr>
      <w:sz w:val="24"/>
      <w:szCs w:val="24"/>
      <w:u w:val="single"/>
    </w:rPr>
  </w:style>
  <w:style w:type="character" w:styleId="IntenseReference">
    <w:name w:val="Intense Reference"/>
    <w:basedOn w:val="DefaultParagraphFont"/>
    <w:uiPriority w:val="32"/>
    <w:qFormat/>
    <w:rsid w:val="000831EE"/>
    <w:rPr>
      <w:b/>
      <w:sz w:val="24"/>
      <w:u w:val="single"/>
    </w:rPr>
  </w:style>
  <w:style w:type="character" w:styleId="BookTitle">
    <w:name w:val="Book Title"/>
    <w:basedOn w:val="DefaultParagraphFont"/>
    <w:uiPriority w:val="33"/>
    <w:qFormat/>
    <w:rsid w:val="000831E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831EE"/>
    <w:pPr>
      <w:outlineLvl w:val="9"/>
    </w:pPr>
  </w:style>
  <w:style w:type="table" w:styleId="TableGrid">
    <w:name w:val="Table Grid"/>
    <w:basedOn w:val="TableNormal"/>
    <w:uiPriority w:val="59"/>
    <w:rsid w:val="00AA37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tion">
    <w:name w:val="Question"/>
    <w:basedOn w:val="ListParagraph"/>
    <w:link w:val="QuestionChar"/>
    <w:qFormat/>
    <w:rsid w:val="00213422"/>
    <w:pPr>
      <w:numPr>
        <w:numId w:val="1"/>
      </w:numPr>
      <w:spacing w:after="120"/>
      <w:ind w:left="634" w:hanging="634"/>
    </w:pPr>
    <w:rPr>
      <w:rFonts w:cs="Arial"/>
      <w:sz w:val="20"/>
      <w:szCs w:val="20"/>
    </w:rPr>
  </w:style>
  <w:style w:type="character" w:customStyle="1" w:styleId="QuestionChar">
    <w:name w:val="Question Char"/>
    <w:basedOn w:val="DefaultParagraphFont"/>
    <w:link w:val="Question"/>
    <w:rsid w:val="00213422"/>
    <w:rPr>
      <w:rFonts w:cs="Arial"/>
      <w:sz w:val="20"/>
      <w:szCs w:val="20"/>
    </w:rPr>
  </w:style>
  <w:style w:type="paragraph" w:styleId="Header">
    <w:name w:val="header"/>
    <w:basedOn w:val="Normal"/>
    <w:link w:val="HeaderChar"/>
    <w:uiPriority w:val="99"/>
    <w:semiHidden/>
    <w:unhideWhenUsed/>
    <w:rsid w:val="00137EF3"/>
    <w:pPr>
      <w:tabs>
        <w:tab w:val="center" w:pos="4680"/>
        <w:tab w:val="right" w:pos="9360"/>
      </w:tabs>
    </w:pPr>
  </w:style>
  <w:style w:type="character" w:customStyle="1" w:styleId="HeaderChar">
    <w:name w:val="Header Char"/>
    <w:basedOn w:val="DefaultParagraphFont"/>
    <w:link w:val="Header"/>
    <w:uiPriority w:val="99"/>
    <w:semiHidden/>
    <w:rsid w:val="00137EF3"/>
    <w:rPr>
      <w:rFonts w:cstheme="minorBidi"/>
      <w:sz w:val="24"/>
      <w:szCs w:val="24"/>
    </w:rPr>
  </w:style>
  <w:style w:type="paragraph" w:styleId="Footer">
    <w:name w:val="footer"/>
    <w:basedOn w:val="Normal"/>
    <w:link w:val="FooterChar"/>
    <w:uiPriority w:val="99"/>
    <w:semiHidden/>
    <w:unhideWhenUsed/>
    <w:rsid w:val="00137EF3"/>
    <w:pPr>
      <w:tabs>
        <w:tab w:val="center" w:pos="4680"/>
        <w:tab w:val="right" w:pos="9360"/>
      </w:tabs>
    </w:pPr>
  </w:style>
  <w:style w:type="character" w:customStyle="1" w:styleId="FooterChar">
    <w:name w:val="Footer Char"/>
    <w:basedOn w:val="DefaultParagraphFont"/>
    <w:link w:val="Footer"/>
    <w:uiPriority w:val="99"/>
    <w:semiHidden/>
    <w:rsid w:val="00137EF3"/>
    <w:rPr>
      <w:rFonts w:cstheme="minorBidi"/>
      <w:sz w:val="24"/>
      <w:szCs w:val="24"/>
    </w:rPr>
  </w:style>
  <w:style w:type="character" w:styleId="CommentReference">
    <w:name w:val="annotation reference"/>
    <w:basedOn w:val="DefaultParagraphFont"/>
    <w:uiPriority w:val="99"/>
    <w:semiHidden/>
    <w:unhideWhenUsed/>
    <w:rsid w:val="006535BB"/>
    <w:rPr>
      <w:sz w:val="16"/>
      <w:szCs w:val="16"/>
    </w:rPr>
  </w:style>
  <w:style w:type="paragraph" w:styleId="CommentText">
    <w:name w:val="annotation text"/>
    <w:basedOn w:val="Normal"/>
    <w:link w:val="CommentTextChar"/>
    <w:uiPriority w:val="99"/>
    <w:semiHidden/>
    <w:unhideWhenUsed/>
    <w:rsid w:val="006535BB"/>
    <w:rPr>
      <w:sz w:val="20"/>
      <w:szCs w:val="20"/>
    </w:rPr>
  </w:style>
  <w:style w:type="character" w:customStyle="1" w:styleId="CommentTextChar">
    <w:name w:val="Comment Text Char"/>
    <w:basedOn w:val="DefaultParagraphFont"/>
    <w:link w:val="CommentText"/>
    <w:uiPriority w:val="99"/>
    <w:semiHidden/>
    <w:rsid w:val="006535BB"/>
    <w:rPr>
      <w:rFonts w:cstheme="minorBidi"/>
      <w:sz w:val="20"/>
      <w:szCs w:val="20"/>
    </w:rPr>
  </w:style>
  <w:style w:type="paragraph" w:styleId="CommentSubject">
    <w:name w:val="annotation subject"/>
    <w:basedOn w:val="CommentText"/>
    <w:next w:val="CommentText"/>
    <w:link w:val="CommentSubjectChar"/>
    <w:uiPriority w:val="99"/>
    <w:semiHidden/>
    <w:unhideWhenUsed/>
    <w:rsid w:val="006535BB"/>
    <w:rPr>
      <w:b/>
      <w:bCs/>
    </w:rPr>
  </w:style>
  <w:style w:type="character" w:customStyle="1" w:styleId="CommentSubjectChar">
    <w:name w:val="Comment Subject Char"/>
    <w:basedOn w:val="CommentTextChar"/>
    <w:link w:val="CommentSubject"/>
    <w:uiPriority w:val="99"/>
    <w:semiHidden/>
    <w:rsid w:val="006535BB"/>
    <w:rPr>
      <w:b/>
      <w:bCs/>
    </w:rPr>
  </w:style>
  <w:style w:type="paragraph" w:styleId="Revision">
    <w:name w:val="Revision"/>
    <w:hidden/>
    <w:uiPriority w:val="99"/>
    <w:semiHidden/>
    <w:rsid w:val="006535BB"/>
    <w:pPr>
      <w:spacing w:after="0" w:line="240" w:lineRule="auto"/>
    </w:pPr>
    <w:rPr>
      <w:rFonts w:cstheme="minorBidi"/>
      <w:sz w:val="24"/>
      <w:szCs w:val="24"/>
    </w:rPr>
  </w:style>
  <w:style w:type="paragraph" w:styleId="BalloonText">
    <w:name w:val="Balloon Text"/>
    <w:basedOn w:val="Normal"/>
    <w:link w:val="BalloonTextChar"/>
    <w:uiPriority w:val="99"/>
    <w:semiHidden/>
    <w:unhideWhenUsed/>
    <w:rsid w:val="006535BB"/>
    <w:rPr>
      <w:rFonts w:ascii="Tahoma" w:hAnsi="Tahoma" w:cs="Tahoma"/>
      <w:sz w:val="16"/>
      <w:szCs w:val="16"/>
    </w:rPr>
  </w:style>
  <w:style w:type="character" w:customStyle="1" w:styleId="BalloonTextChar">
    <w:name w:val="Balloon Text Char"/>
    <w:basedOn w:val="DefaultParagraphFont"/>
    <w:link w:val="BalloonText"/>
    <w:uiPriority w:val="99"/>
    <w:semiHidden/>
    <w:rsid w:val="00653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Roberts</dc:creator>
  <cp:keywords/>
  <dc:description/>
  <cp:lastModifiedBy>Michelle Roberts</cp:lastModifiedBy>
  <cp:revision>4</cp:revision>
  <dcterms:created xsi:type="dcterms:W3CDTF">2010-08-27T01:08:00Z</dcterms:created>
  <dcterms:modified xsi:type="dcterms:W3CDTF">2010-08-27T03:02:00Z</dcterms:modified>
</cp:coreProperties>
</file>