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E7" w:rsidRPr="00C35919" w:rsidRDefault="000F4FE7"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rsidR="000F4FE7" w:rsidRPr="00C35919" w:rsidRDefault="000F4FE7" w:rsidP="006B0215">
      <w:pPr>
        <w:rPr>
          <w:rFonts w:ascii="Times New Roman" w:hAnsi="Times New Roman"/>
        </w:rPr>
      </w:pPr>
    </w:p>
    <w:p w:rsidR="000F4FE7" w:rsidRDefault="000F4FE7"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rsidR="000F4FE7" w:rsidRPr="00C35919" w:rsidRDefault="000F4FE7"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rsidR="000F4FE7" w:rsidRPr="00C35919" w:rsidRDefault="000F4FE7" w:rsidP="006B0215">
      <w:pPr>
        <w:jc w:val="center"/>
        <w:rPr>
          <w:rFonts w:ascii="Times New Roman" w:hAnsi="Times New Roman"/>
          <w:b/>
          <w:bCs/>
          <w:noProof/>
          <w:sz w:val="28"/>
        </w:rPr>
      </w:pPr>
    </w:p>
    <w:p w:rsidR="000F4FE7" w:rsidRPr="00C35919" w:rsidRDefault="000F4FE7" w:rsidP="006B0215">
      <w:pPr>
        <w:jc w:val="center"/>
        <w:rPr>
          <w:rFonts w:ascii="Times New Roman" w:hAnsi="Times New Roman"/>
          <w:b/>
          <w:bCs/>
          <w:noProof/>
          <w:sz w:val="28"/>
        </w:rPr>
      </w:pPr>
      <w:r>
        <w:rPr>
          <w:rFonts w:ascii="Times New Roman" w:hAnsi="Times New Roman"/>
          <w:b/>
          <w:bCs/>
          <w:noProof/>
          <w:sz w:val="28"/>
        </w:rPr>
        <w:t>August</w:t>
      </w:r>
      <w:r w:rsidRPr="00C35919">
        <w:rPr>
          <w:rFonts w:ascii="Times New Roman" w:hAnsi="Times New Roman"/>
          <w:b/>
          <w:bCs/>
          <w:noProof/>
          <w:sz w:val="28"/>
        </w:rPr>
        <w:t xml:space="preserve"> 2010</w:t>
      </w:r>
    </w:p>
    <w:p w:rsidR="000F4FE7" w:rsidRPr="00486E25" w:rsidRDefault="000F4FE7" w:rsidP="001E52B8">
      <w:pPr>
        <w:jc w:val="center"/>
        <w:rPr>
          <w:rFonts w:ascii="Times New Roman" w:hAnsi="Times New Roman"/>
          <w:b/>
          <w:bCs/>
          <w:noProof/>
          <w:sz w:val="28"/>
        </w:rPr>
      </w:pPr>
    </w:p>
    <w:p w:rsidR="000F4FE7" w:rsidRPr="00486E25" w:rsidRDefault="000F4FE7"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rsidR="000F4FE7" w:rsidRPr="00486E25" w:rsidRDefault="000F4FE7" w:rsidP="001E52B8">
      <w:pPr>
        <w:rPr>
          <w:rFonts w:ascii="Times New Roman" w:hAnsi="Times New Roman"/>
          <w:sz w:val="24"/>
        </w:rPr>
      </w:pPr>
    </w:p>
    <w:p w:rsidR="000F4FE7" w:rsidRPr="00C35919" w:rsidRDefault="000F4FE7" w:rsidP="006B0215">
      <w:pPr>
        <w:rPr>
          <w:rFonts w:ascii="Times New Roman" w:hAnsi="Times New Roman"/>
        </w:rPr>
      </w:pPr>
    </w:p>
    <w:p w:rsidR="000F4FE7" w:rsidRPr="00C35919" w:rsidRDefault="000F4FE7" w:rsidP="006B0215">
      <w:pPr>
        <w:rPr>
          <w:rFonts w:ascii="Times New Roman" w:hAnsi="Times New Roman"/>
        </w:rPr>
      </w:pPr>
    </w:p>
    <w:p w:rsidR="000F4FE7" w:rsidRPr="00C35919" w:rsidRDefault="000F4FE7" w:rsidP="006B0215">
      <w:pPr>
        <w:rPr>
          <w:rFonts w:ascii="Times New Roman" w:hAnsi="Times New Roman"/>
        </w:rPr>
      </w:pPr>
    </w:p>
    <w:p w:rsidR="000F4FE7" w:rsidRPr="00C35919" w:rsidRDefault="000F4FE7"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rsidR="000F4FE7" w:rsidRPr="00C35919" w:rsidRDefault="000F4FE7"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For School Years 2010-11, 2011-12, and 2012-13</w:t>
      </w:r>
    </w:p>
    <w:p w:rsidR="000F4FE7" w:rsidRPr="00C35919" w:rsidRDefault="000F4FE7" w:rsidP="007707A9">
      <w:pPr>
        <w:spacing w:after="0"/>
        <w:rPr>
          <w:rFonts w:ascii="Times New Roman" w:hAnsi="Times New Roman"/>
        </w:rPr>
      </w:pPr>
    </w:p>
    <w:p w:rsidR="000F4FE7" w:rsidRPr="00C35919" w:rsidRDefault="000F4FE7" w:rsidP="007707A9">
      <w:pPr>
        <w:pStyle w:val="Heading1"/>
        <w:jc w:val="left"/>
        <w:rPr>
          <w:rFonts w:ascii="Times New Roman" w:hAnsi="Times New Roman"/>
          <w:sz w:val="2"/>
          <w:szCs w:val="2"/>
        </w:rPr>
      </w:pPr>
    </w:p>
    <w:p w:rsidR="000F4FE7" w:rsidRPr="00C35919" w:rsidRDefault="000F4FE7" w:rsidP="007707A9">
      <w:pPr>
        <w:rPr>
          <w:rFonts w:ascii="Times New Roman" w:hAnsi="Times New Roman"/>
        </w:rPr>
        <w:sectPr w:rsidR="000F4FE7" w:rsidRPr="00C35919" w:rsidSect="007707A9">
          <w:pgSz w:w="12240" w:h="15840"/>
          <w:pgMar w:top="1770" w:right="1440" w:bottom="1440" w:left="1440" w:header="720" w:footer="720" w:gutter="0"/>
          <w:cols w:space="720"/>
          <w:docGrid w:linePitch="360"/>
        </w:sectPr>
      </w:pPr>
    </w:p>
    <w:p w:rsidR="000F4FE7" w:rsidRPr="00C35919" w:rsidRDefault="000F4FE7" w:rsidP="00043C6D">
      <w:pPr>
        <w:pStyle w:val="Heading1"/>
        <w:rPr>
          <w:rFonts w:ascii="Times New Roman" w:hAnsi="Times New Roman"/>
          <w:b/>
          <w:sz w:val="32"/>
          <w:szCs w:val="32"/>
        </w:rPr>
      </w:pPr>
      <w:r w:rsidRPr="00C35919">
        <w:rPr>
          <w:rFonts w:ascii="Times New Roman" w:hAnsi="Times New Roman"/>
          <w:b/>
          <w:sz w:val="32"/>
          <w:szCs w:val="32"/>
        </w:rPr>
        <w:t>Introduction</w:t>
      </w:r>
    </w:p>
    <w:p w:rsidR="000F4FE7" w:rsidRPr="00C35919" w:rsidRDefault="000F4FE7"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rsidR="000F4FE7" w:rsidRPr="00C35919" w:rsidRDefault="000F4FE7"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rsidR="000F4FE7" w:rsidRPr="00C35919" w:rsidRDefault="000F4FE7">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rsidR="000F4FE7" w:rsidRPr="00C35919" w:rsidRDefault="000F4FE7">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Pr>
                <w:rFonts w:ascii="Times New Roman" w:hAnsi="Times New Roman"/>
                <w:sz w:val="24"/>
                <w:szCs w:val="24"/>
              </w:rPr>
              <w:t>Assessment Administered (Moved from IDEA section)</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0F4FE7" w:rsidRPr="00C35919" w:rsidTr="002D2DED">
        <w:tc>
          <w:tcPr>
            <w:tcW w:w="6228" w:type="dxa"/>
          </w:tcPr>
          <w:p w:rsidR="000F4FE7" w:rsidRPr="00C35919" w:rsidRDefault="000F4FE7" w:rsidP="00CB4292">
            <w:pPr>
              <w:spacing w:after="0" w:line="240" w:lineRule="auto"/>
              <w:rPr>
                <w:rFonts w:ascii="Times New Roman" w:hAnsi="Times New Roman"/>
                <w:sz w:val="24"/>
                <w:szCs w:val="24"/>
              </w:rPr>
            </w:pPr>
            <w:r w:rsidRPr="00C35919">
              <w:rPr>
                <w:rFonts w:ascii="Times New Roman" w:hAnsi="Times New Roman"/>
                <w:sz w:val="24"/>
                <w:szCs w:val="24"/>
              </w:rPr>
              <w:t>Disability Status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0F4FE7" w:rsidRPr="00C35919" w:rsidTr="002D2DED">
        <w:tc>
          <w:tcPr>
            <w:tcW w:w="6228" w:type="dxa"/>
          </w:tcPr>
          <w:p w:rsidR="000F4FE7" w:rsidRPr="00C35919" w:rsidRDefault="000F4FE7" w:rsidP="00CB4292">
            <w:pPr>
              <w:spacing w:after="0" w:line="240" w:lineRule="auto"/>
              <w:rPr>
                <w:rFonts w:ascii="Times New Roman" w:hAnsi="Times New Roman"/>
                <w:sz w:val="24"/>
                <w:szCs w:val="24"/>
              </w:rPr>
            </w:pPr>
            <w:r w:rsidRPr="00C35919">
              <w:rPr>
                <w:rFonts w:ascii="Times New Roman" w:hAnsi="Times New Roman"/>
                <w:sz w:val="24"/>
                <w:szCs w:val="24"/>
              </w:rPr>
              <w:t>Disability Status (Only)</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Grade Level or Grade/Age</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0F4FE7" w:rsidRPr="00C35919" w:rsidTr="002D2DED">
        <w:tc>
          <w:tcPr>
            <w:tcW w:w="6228" w:type="dxa"/>
          </w:tcPr>
          <w:p w:rsidR="000F4FE7" w:rsidRPr="00C35919" w:rsidRDefault="000F4FE7"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0F4FE7" w:rsidRPr="00C35919" w:rsidTr="002D2DED">
        <w:tc>
          <w:tcPr>
            <w:tcW w:w="6228" w:type="dxa"/>
          </w:tcPr>
          <w:p w:rsidR="000F4FE7" w:rsidRPr="00C35919" w:rsidRDefault="000F4FE7"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0F4FE7" w:rsidRPr="00C35919" w:rsidTr="002D2DED">
        <w:tc>
          <w:tcPr>
            <w:tcW w:w="6228" w:type="dxa"/>
          </w:tcPr>
          <w:p w:rsidR="000F4FE7" w:rsidRPr="00C35919" w:rsidRDefault="000F4FE7"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22</w:t>
            </w:r>
          </w:p>
        </w:tc>
      </w:tr>
    </w:tbl>
    <w:p w:rsidR="000F4FE7" w:rsidRPr="00C35919" w:rsidRDefault="000F4FE7" w:rsidP="002025E8">
      <w:pPr>
        <w:rPr>
          <w:rFonts w:ascii="Times New Roman" w:hAnsi="Times New Roman"/>
          <w:b/>
          <w:sz w:val="24"/>
          <w:szCs w:val="24"/>
        </w:rPr>
      </w:pPr>
    </w:p>
    <w:p w:rsidR="000F4FE7" w:rsidRPr="00C35919" w:rsidRDefault="000F4FE7" w:rsidP="002025E8">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25</w:t>
            </w:r>
          </w:p>
        </w:tc>
      </w:tr>
    </w:tbl>
    <w:p w:rsidR="000F4FE7" w:rsidRDefault="000F4FE7">
      <w:pPr>
        <w:rPr>
          <w:rFonts w:ascii="Times New Roman" w:hAnsi="Times New Roman"/>
          <w:sz w:val="24"/>
          <w:szCs w:val="24"/>
        </w:rPr>
      </w:pPr>
    </w:p>
    <w:p w:rsidR="000F4FE7" w:rsidRDefault="000F4FE7">
      <w:pPr>
        <w:spacing w:after="0" w:line="240" w:lineRule="auto"/>
        <w:rPr>
          <w:rFonts w:ascii="Times New Roman" w:hAnsi="Times New Roman"/>
          <w:sz w:val="24"/>
          <w:szCs w:val="24"/>
        </w:rPr>
      </w:pPr>
    </w:p>
    <w:p w:rsidR="000F4FE7" w:rsidRPr="00C35919" w:rsidRDefault="000F4FE7"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26</w:t>
            </w:r>
          </w:p>
        </w:tc>
      </w:tr>
    </w:tbl>
    <w:p w:rsidR="000F4FE7" w:rsidRDefault="000F4FE7">
      <w:pPr>
        <w:rPr>
          <w:rFonts w:ascii="Times New Roman" w:hAnsi="Times New Roman"/>
          <w:sz w:val="24"/>
          <w:szCs w:val="24"/>
        </w:rPr>
      </w:pPr>
    </w:p>
    <w:p w:rsidR="000F4FE7" w:rsidRPr="00C35919" w:rsidRDefault="000F4FE7"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40"/>
        <w:gridCol w:w="1560"/>
      </w:tblGrid>
      <w:tr w:rsidR="000F4FE7" w:rsidRPr="00C35919" w:rsidTr="00747835">
        <w:trPr>
          <w:tblHeader/>
        </w:trPr>
        <w:tc>
          <w:tcPr>
            <w:tcW w:w="6240"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40" w:type="dxa"/>
          </w:tcPr>
          <w:p w:rsidR="000F4FE7" w:rsidRPr="00C35919" w:rsidRDefault="000F4FE7"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27</w:t>
            </w:r>
          </w:p>
        </w:tc>
      </w:tr>
      <w:tr w:rsidR="000F4FE7" w:rsidRPr="00C35919" w:rsidTr="002D2DED">
        <w:tc>
          <w:tcPr>
            <w:tcW w:w="62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Language (Home)</w:t>
            </w:r>
          </w:p>
        </w:tc>
        <w:tc>
          <w:tcPr>
            <w:tcW w:w="156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27</w:t>
            </w:r>
          </w:p>
        </w:tc>
      </w:tr>
      <w:tr w:rsidR="000F4FE7" w:rsidRPr="00C35919" w:rsidTr="002D2DED">
        <w:tc>
          <w:tcPr>
            <w:tcW w:w="62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0F4FE7" w:rsidRPr="00C35919" w:rsidTr="002D2DED">
        <w:tc>
          <w:tcPr>
            <w:tcW w:w="62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0F4FE7" w:rsidRPr="00C35919" w:rsidTr="002D2DED">
        <w:tc>
          <w:tcPr>
            <w:tcW w:w="62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28</w:t>
            </w:r>
          </w:p>
        </w:tc>
      </w:tr>
    </w:tbl>
    <w:p w:rsidR="000F4FE7" w:rsidRPr="00C35919" w:rsidRDefault="000F4FE7" w:rsidP="002025E8">
      <w:pPr>
        <w:rPr>
          <w:rFonts w:ascii="Times New Roman" w:hAnsi="Times New Roman"/>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the Accountability and Reporting Provisions of 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Full Academic Year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0F4FE7" w:rsidRPr="00C35919" w:rsidTr="002D2DED">
        <w:tc>
          <w:tcPr>
            <w:tcW w:w="6228" w:type="dxa"/>
          </w:tcPr>
          <w:p w:rsidR="000F4FE7" w:rsidRDefault="000F4FE7"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rsidR="000F4FE7"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31</w:t>
            </w:r>
          </w:p>
        </w:tc>
      </w:tr>
    </w:tbl>
    <w:p w:rsidR="000F4FE7" w:rsidRPr="00C35919" w:rsidRDefault="000F4FE7" w:rsidP="002D3D26">
      <w:pPr>
        <w:rPr>
          <w:rFonts w:ascii="Times New Roman" w:hAnsi="Times New Roman"/>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32</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32</w:t>
            </w:r>
          </w:p>
        </w:tc>
      </w:tr>
    </w:tbl>
    <w:p w:rsidR="000F4FE7" w:rsidRPr="00C35919" w:rsidRDefault="000F4FE7" w:rsidP="002D3D26">
      <w:pPr>
        <w:rPr>
          <w:rFonts w:ascii="Times New Roman" w:hAnsi="Times New Roman"/>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1)</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2)</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Pre-Post Test Indicator</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Pretest Results</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Progress Level</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35</w:t>
            </w:r>
          </w:p>
        </w:tc>
      </w:tr>
    </w:tbl>
    <w:p w:rsidR="000F4FE7" w:rsidRDefault="000F4FE7" w:rsidP="002D3D26">
      <w:pPr>
        <w:rPr>
          <w:rFonts w:ascii="Times New Roman" w:hAnsi="Times New Roman"/>
          <w:sz w:val="24"/>
          <w:szCs w:val="24"/>
        </w:rPr>
      </w:pPr>
    </w:p>
    <w:p w:rsidR="000F4FE7" w:rsidRDefault="000F4FE7">
      <w:pPr>
        <w:spacing w:after="0" w:line="240" w:lineRule="auto"/>
        <w:rPr>
          <w:rFonts w:ascii="Times New Roman" w:hAnsi="Times New Roman"/>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Continuation (Only)</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MEP Services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MEP Session Type</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Mobility Status (Qualifying Moves)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38</w:t>
            </w:r>
          </w:p>
        </w:tc>
      </w:tr>
    </w:tbl>
    <w:p w:rsidR="000F4FE7" w:rsidRPr="00C35919" w:rsidRDefault="000F4FE7" w:rsidP="002D3D26">
      <w:pPr>
        <w:rPr>
          <w:rFonts w:ascii="Times New Roman" w:hAnsi="Times New Roman"/>
          <w:sz w:val="24"/>
          <w:szCs w:val="24"/>
        </w:rPr>
      </w:pPr>
    </w:p>
    <w:p w:rsidR="000F4FE7" w:rsidRPr="00C35919" w:rsidRDefault="000F4FE7" w:rsidP="00B15299">
      <w:pPr>
        <w:rPr>
          <w:rFonts w:ascii="Times New Roman" w:hAnsi="Times New Roman"/>
          <w:b/>
          <w:sz w:val="24"/>
          <w:szCs w:val="24"/>
        </w:rPr>
      </w:pPr>
      <w:r w:rsidRPr="00C35919">
        <w:rPr>
          <w:rFonts w:ascii="Times New Roman" w:hAnsi="Times New Roman"/>
          <w:b/>
          <w:sz w:val="24"/>
          <w:szCs w:val="24"/>
        </w:rPr>
        <w:t>Categories used for Technology</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Internet Access</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Technology Literacy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Technology Skills</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Staff Category (Technology)</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rsidR="000F4FE7" w:rsidRPr="00C35919" w:rsidRDefault="000F4FE7" w:rsidP="002D3D26">
      <w:pPr>
        <w:rPr>
          <w:rFonts w:ascii="Times New Roman" w:hAnsi="Times New Roman"/>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42</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42</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42</w:t>
            </w:r>
          </w:p>
        </w:tc>
      </w:tr>
    </w:tbl>
    <w:p w:rsidR="000F4FE7" w:rsidRDefault="000F4FE7" w:rsidP="002D3D26">
      <w:pPr>
        <w:rPr>
          <w:rFonts w:ascii="Times New Roman" w:hAnsi="Times New Roman"/>
          <w:b/>
          <w:sz w:val="24"/>
          <w:szCs w:val="24"/>
        </w:rPr>
      </w:pP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2D2DED">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rPr>
          <w:trHeight w:val="116"/>
        </w:trPr>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Discipline Method (Firearms – IDEA)</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43</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Discipline Method (Firearms – Not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43</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Discipline Reason (Safe and Drug-Free)</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44</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44</w:t>
            </w:r>
          </w:p>
        </w:tc>
      </w:tr>
    </w:tbl>
    <w:p w:rsidR="000F4FE7" w:rsidRDefault="000F4FE7" w:rsidP="002D3D26">
      <w:pPr>
        <w:rPr>
          <w:rFonts w:ascii="Times New Roman" w:hAnsi="Times New Roman"/>
          <w:b/>
          <w:sz w:val="24"/>
          <w:szCs w:val="24"/>
        </w:rPr>
      </w:pPr>
    </w:p>
    <w:p w:rsidR="000F4FE7" w:rsidRDefault="000F4FE7">
      <w:pPr>
        <w:spacing w:after="0" w:line="240" w:lineRule="auto"/>
        <w:rPr>
          <w:rFonts w:ascii="Times New Roman" w:hAnsi="Times New Roman"/>
          <w:b/>
          <w:sz w:val="24"/>
          <w:szCs w:val="24"/>
        </w:rPr>
      </w:pPr>
      <w:r>
        <w:rPr>
          <w:rFonts w:ascii="Times New Roman" w:hAnsi="Times New Roman"/>
          <w:b/>
          <w:sz w:val="24"/>
          <w:szCs w:val="24"/>
        </w:rPr>
        <w:br w:type="page"/>
      </w:r>
    </w:p>
    <w:p w:rsidR="000F4FE7" w:rsidRPr="00C35919" w:rsidRDefault="000F4FE7" w:rsidP="002D3D26">
      <w:pPr>
        <w:rPr>
          <w:rFonts w:ascii="Times New Roman" w:hAnsi="Times New Roman"/>
          <w:b/>
          <w:sz w:val="24"/>
          <w:szCs w:val="24"/>
        </w:rPr>
      </w:pPr>
      <w:r w:rsidRPr="00C35919">
        <w:rPr>
          <w:rFonts w:ascii="Times New Roman" w:hAnsi="Times New Roman"/>
          <w:b/>
          <w:sz w:val="24"/>
          <w:szCs w:val="24"/>
        </w:rPr>
        <w:t>Categories used for the 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747835">
        <w:trPr>
          <w:tblHeader/>
        </w:trPr>
        <w:tc>
          <w:tcPr>
            <w:tcW w:w="6228" w:type="dxa"/>
          </w:tcPr>
          <w:p w:rsidR="000F4FE7" w:rsidRPr="00C35919" w:rsidRDefault="000F4FE7"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0F4FE7" w:rsidRPr="00C35919" w:rsidTr="002D2DED">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(IDEA) EC</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(IDEA) SA</w:t>
            </w:r>
          </w:p>
        </w:tc>
        <w:tc>
          <w:tcPr>
            <w:tcW w:w="1530" w:type="dxa"/>
          </w:tcPr>
          <w:p w:rsidR="000F4FE7" w:rsidRPr="00C35919" w:rsidRDefault="000F4FE7" w:rsidP="005E6944">
            <w:pPr>
              <w:spacing w:after="0" w:line="240" w:lineRule="auto"/>
              <w:jc w:val="center"/>
              <w:rPr>
                <w:rFonts w:ascii="Times New Roman" w:hAnsi="Times New Roman"/>
                <w:sz w:val="24"/>
                <w:szCs w:val="24"/>
              </w:rPr>
            </w:pPr>
            <w:r>
              <w:rPr>
                <w:rFonts w:ascii="Times New Roman" w:hAnsi="Times New Roman"/>
                <w:sz w:val="24"/>
                <w:szCs w:val="24"/>
              </w:rPr>
              <w:t>49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Interim Removal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Reason for Not Completing Assessment</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Removal Length (IDEA)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 /Expulsions)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0F4FE7" w:rsidRPr="00C35919" w:rsidTr="002D2DED">
        <w:tc>
          <w:tcPr>
            <w:tcW w:w="622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53</w:t>
            </w:r>
          </w:p>
        </w:tc>
      </w:tr>
    </w:tbl>
    <w:p w:rsidR="000F4FE7" w:rsidRPr="00C35919" w:rsidRDefault="000F4FE7" w:rsidP="002D3D26">
      <w:pPr>
        <w:rPr>
          <w:rFonts w:ascii="Times New Roman" w:hAnsi="Times New Roman"/>
          <w:sz w:val="24"/>
          <w:szCs w:val="24"/>
        </w:rPr>
      </w:pPr>
    </w:p>
    <w:p w:rsidR="000F4FE7" w:rsidRPr="00C35919" w:rsidRDefault="000F4FE7"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0F4FE7" w:rsidRPr="00C35919" w:rsidTr="00EE7CF9">
        <w:tc>
          <w:tcPr>
            <w:tcW w:w="6228" w:type="dxa"/>
          </w:tcPr>
          <w:p w:rsidR="000F4FE7" w:rsidRPr="00C35919" w:rsidRDefault="000F4FE7"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0F4FE7" w:rsidRPr="00C35919" w:rsidRDefault="000F4FE7"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4FE7" w:rsidRPr="00C35919" w:rsidTr="00EE7CF9">
        <w:trPr>
          <w:trHeight w:val="116"/>
        </w:trPr>
        <w:tc>
          <w:tcPr>
            <w:tcW w:w="6228" w:type="dxa"/>
          </w:tcPr>
          <w:p w:rsidR="000F4FE7" w:rsidRPr="00C35919" w:rsidRDefault="000F4FE7"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Disability Status (ADA)</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LEP Status (Perkins)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0F4FE7" w:rsidRPr="00C35919" w:rsidTr="00EE7CF9">
        <w:tc>
          <w:tcPr>
            <w:tcW w:w="6228" w:type="dxa"/>
          </w:tcPr>
          <w:p w:rsidR="000F4FE7" w:rsidRPr="00C35919" w:rsidRDefault="000F4FE7" w:rsidP="00303D6A">
            <w:pPr>
              <w:spacing w:after="0" w:line="240" w:lineRule="auto"/>
              <w:rPr>
                <w:rFonts w:ascii="Times New Roman" w:hAnsi="Times New Roman"/>
                <w:sz w:val="24"/>
                <w:szCs w:val="24"/>
              </w:rPr>
            </w:pPr>
            <w:r w:rsidRPr="00C35919">
              <w:rPr>
                <w:rFonts w:ascii="Times New Roman" w:hAnsi="Times New Roman"/>
                <w:sz w:val="24"/>
                <w:szCs w:val="24"/>
              </w:rPr>
              <w:t>Single Parents</w:t>
            </w:r>
            <w:r>
              <w:rPr>
                <w:rFonts w:ascii="Times New Roman" w:hAnsi="Times New Roman"/>
                <w:sz w:val="24"/>
                <w:szCs w:val="24"/>
              </w:rPr>
              <w:t xml:space="preserve"> </w:t>
            </w:r>
            <w:r w:rsidRPr="00C35919">
              <w:rPr>
                <w:rFonts w:ascii="Times New Roman" w:hAnsi="Times New Roman"/>
                <w:sz w:val="24"/>
                <w:szCs w:val="24"/>
              </w:rPr>
              <w:t>Status</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0F4FE7" w:rsidRPr="00C35919" w:rsidTr="00EE7CF9">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0F4FE7" w:rsidRPr="00C35919" w:rsidTr="001A6100">
        <w:trPr>
          <w:trHeight w:val="70"/>
        </w:trPr>
        <w:tc>
          <w:tcPr>
            <w:tcW w:w="6228" w:type="dxa"/>
          </w:tcPr>
          <w:p w:rsidR="000F4FE7" w:rsidRPr="00C35919" w:rsidRDefault="000F4FE7"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rsidR="000F4FE7" w:rsidRPr="00C35919" w:rsidRDefault="000F4FE7" w:rsidP="001A6100">
            <w:pPr>
              <w:spacing w:after="0" w:line="240" w:lineRule="auto"/>
              <w:jc w:val="center"/>
              <w:rPr>
                <w:rFonts w:ascii="Times New Roman" w:hAnsi="Times New Roman"/>
                <w:sz w:val="24"/>
                <w:szCs w:val="24"/>
              </w:rPr>
            </w:pPr>
            <w:r>
              <w:rPr>
                <w:rFonts w:ascii="Times New Roman" w:hAnsi="Times New Roman"/>
                <w:sz w:val="24"/>
                <w:szCs w:val="24"/>
              </w:rPr>
              <w:t>59</w:t>
            </w:r>
          </w:p>
        </w:tc>
      </w:tr>
    </w:tbl>
    <w:p w:rsidR="000F4FE7" w:rsidRPr="00C35919" w:rsidRDefault="000F4FE7" w:rsidP="00E5502C">
      <w:pPr>
        <w:rPr>
          <w:rFonts w:ascii="Times New Roman" w:hAnsi="Times New Roman"/>
          <w:sz w:val="24"/>
          <w:szCs w:val="24"/>
        </w:rPr>
      </w:pPr>
    </w:p>
    <w:p w:rsidR="000F4FE7" w:rsidRPr="00C35919" w:rsidRDefault="000F4FE7">
      <w:pPr>
        <w:rPr>
          <w:rFonts w:ascii="Times New Roman" w:hAnsi="Times New Roman"/>
          <w:sz w:val="24"/>
          <w:szCs w:val="24"/>
        </w:rPr>
      </w:pPr>
      <w:r w:rsidRPr="00973042">
        <w:rPr>
          <w:rFonts w:ascii="Times New Roman" w:hAnsi="Times New Roman"/>
          <w:sz w:val="24"/>
          <w:szCs w:val="24"/>
        </w:rPr>
        <w:t xml:space="preserve">For readability, the tables that describe </w:t>
      </w:r>
      <w:r>
        <w:rPr>
          <w:rFonts w:ascii="Times New Roman" w:hAnsi="Times New Roman"/>
          <w:sz w:val="24"/>
          <w:szCs w:val="24"/>
        </w:rPr>
        <w:t>categories</w:t>
      </w:r>
      <w:r w:rsidRPr="00973042">
        <w:rPr>
          <w:rFonts w:ascii="Times New Roman" w:hAnsi="Times New Roman"/>
          <w:sz w:val="24"/>
          <w:szCs w:val="24"/>
        </w:rPr>
        <w:t xml:space="preserve">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r>
        <w:rPr>
          <w:rFonts w:ascii="Times New Roman" w:hAnsi="Times New Roman"/>
          <w:sz w:val="24"/>
          <w:szCs w:val="24"/>
        </w:rPr>
        <w:t>.</w:t>
      </w:r>
    </w:p>
    <w:p w:rsidR="000F4FE7" w:rsidRPr="00C35919" w:rsidRDefault="000F4FE7">
      <w:pPr>
        <w:rPr>
          <w:rFonts w:ascii="Times New Roman" w:hAnsi="Times New Roman"/>
          <w:sz w:val="24"/>
          <w:szCs w:val="24"/>
        </w:rPr>
      </w:pPr>
      <w:r w:rsidRPr="00C35919">
        <w:rPr>
          <w:rFonts w:ascii="Times New Roman" w:hAnsi="Times New Roman"/>
          <w:sz w:val="24"/>
          <w:szCs w:val="24"/>
        </w:rPr>
        <w:br w:type="page"/>
      </w:r>
    </w:p>
    <w:p w:rsidR="000F4FE7" w:rsidRPr="00C35919" w:rsidRDefault="000F4FE7" w:rsidP="00C35919">
      <w:pPr>
        <w:pStyle w:val="Heading1"/>
        <w:spacing w:before="0" w:after="0"/>
        <w:rPr>
          <w:rFonts w:ascii="Times New Roman" w:hAnsi="Times New Roman"/>
          <w:b/>
          <w:sz w:val="32"/>
          <w:szCs w:val="32"/>
        </w:rPr>
      </w:pPr>
      <w:r w:rsidRPr="00C35919">
        <w:rPr>
          <w:rFonts w:ascii="Times New Roman" w:hAnsi="Times New Roman"/>
          <w:b/>
          <w:sz w:val="32"/>
          <w:szCs w:val="32"/>
        </w:rPr>
        <w:t>Categories Used</w:t>
      </w:r>
    </w:p>
    <w:p w:rsidR="000F4FE7" w:rsidRPr="00C35919" w:rsidRDefault="000F4FE7"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rsidR="000F4FE7" w:rsidRPr="00C35919" w:rsidRDefault="000F4FE7">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0F4FE7" w:rsidRPr="00C35919" w:rsidTr="00475173">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475173">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0F4FE7" w:rsidRPr="00C35919" w:rsidTr="00475173">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475173">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(Language Arts)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Science</w:t>
            </w:r>
          </w:p>
        </w:tc>
      </w:tr>
      <w:tr w:rsidR="000F4FE7" w:rsidRPr="00C35919" w:rsidTr="00475173">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475173">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447 Children with disabilities (IDEA) academic achievement table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491 Children with disabilities (IDEA) not participating in assessments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618 Children with disabilities (IDEA) participation in assessments table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rsidR="000F4FE7" w:rsidRPr="00C35919" w:rsidRDefault="000F4FE7" w:rsidP="00CE0CFC">
            <w:pPr>
              <w:numPr>
                <w:ilvl w:val="0"/>
                <w:numId w:val="1"/>
              </w:numPr>
              <w:tabs>
                <w:tab w:val="left" w:pos="2787"/>
              </w:tabs>
              <w:spacing w:after="0" w:line="240" w:lineRule="auto"/>
              <w:rPr>
                <w:rFonts w:ascii="Times New Roman" w:hAnsi="Times New Roman"/>
                <w:b/>
                <w:bCs/>
                <w:sz w:val="24"/>
                <w:szCs w:val="24"/>
              </w:rPr>
            </w:pPr>
            <w:r w:rsidRPr="00C35919">
              <w:rPr>
                <w:rFonts w:ascii="Times New Roman" w:hAnsi="Times New Roman"/>
                <w:sz w:val="24"/>
                <w:szCs w:val="24"/>
              </w:rPr>
              <w:t>671 N or D long term table - LEA</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672 N or D long term table - State Agency</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689 Children with disabilities (IDEA) alternate assessment caps table </w:t>
            </w:r>
          </w:p>
        </w:tc>
      </w:tr>
    </w:tbl>
    <w:p w:rsidR="000F4FE7" w:rsidRDefault="000F4FE7" w:rsidP="00E45504">
      <w:pPr>
        <w:spacing w:after="0" w:line="240" w:lineRule="auto"/>
        <w:rPr>
          <w:rFonts w:ascii="Times New Roman" w:hAnsi="Times New Roman"/>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p w:rsidR="000F4FE7" w:rsidRPr="00C35919" w:rsidRDefault="000F4FE7"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30"/>
        <w:gridCol w:w="1320"/>
        <w:gridCol w:w="1440"/>
        <w:gridCol w:w="1350"/>
        <w:gridCol w:w="750"/>
        <w:gridCol w:w="600"/>
        <w:gridCol w:w="1488"/>
      </w:tblGrid>
      <w:tr w:rsidR="000F4FE7" w:rsidRPr="00C35919" w:rsidTr="00475173">
        <w:tc>
          <w:tcPr>
            <w:tcW w:w="6888" w:type="dxa"/>
            <w:gridSpan w:val="6"/>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Age</w:t>
            </w:r>
          </w:p>
        </w:tc>
        <w:tc>
          <w:tcPr>
            <w:tcW w:w="20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475173">
        <w:tc>
          <w:tcPr>
            <w:tcW w:w="202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6"/>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Some data groups collect data by age.  The table below indicates the ranges for each age category.</w:t>
            </w:r>
          </w:p>
        </w:tc>
      </w:tr>
      <w:tr w:rsidR="000F4FE7" w:rsidRPr="00C35919" w:rsidTr="00475173">
        <w:trPr>
          <w:trHeight w:val="363"/>
        </w:trPr>
        <w:tc>
          <w:tcPr>
            <w:tcW w:w="202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6"/>
          </w:tcPr>
          <w:p w:rsidR="000F4FE7" w:rsidRPr="00C35919" w:rsidRDefault="000F4FE7" w:rsidP="00BB3F12">
            <w:pPr>
              <w:spacing w:after="0" w:line="240" w:lineRule="auto"/>
              <w:rPr>
                <w:rFonts w:ascii="Times New Roman" w:hAnsi="Times New Roman"/>
                <w:b/>
                <w:bCs/>
                <w:sz w:val="24"/>
                <w:szCs w:val="24"/>
              </w:rPr>
            </w:pPr>
            <w:r w:rsidRPr="00C35919">
              <w:rPr>
                <w:rFonts w:ascii="Times New Roman" w:hAnsi="Times New Roman"/>
                <w:sz w:val="24"/>
                <w:szCs w:val="24"/>
              </w:rPr>
              <w:t>The age of children (students).</w:t>
            </w: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57"/>
        </w:trPr>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Permitted values</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(All)</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(Early Childhood)</w:t>
            </w:r>
          </w:p>
        </w:tc>
        <w:tc>
          <w:tcPr>
            <w:tcW w:w="135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(Exiting)</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(School Age)</w:t>
            </w:r>
          </w:p>
        </w:tc>
        <w:tc>
          <w:tcPr>
            <w:tcW w:w="148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(Group)</w:t>
            </w: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3</w:t>
            </w: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4</w:t>
            </w: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5</w:t>
            </w: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3 through 5</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8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6</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7</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8</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9</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10</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11</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12</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13</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14</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15</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16</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17</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18</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19</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20</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21</w:t>
            </w: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Age 6 though 21</w:t>
            </w: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40" w:type="dxa"/>
          </w:tcPr>
          <w:p w:rsidR="000F4FE7" w:rsidRPr="00C35919" w:rsidRDefault="000F4FE7" w:rsidP="00F103D9">
            <w:pPr>
              <w:spacing w:after="0" w:line="240" w:lineRule="auto"/>
              <w:rPr>
                <w:rFonts w:ascii="Times New Roman" w:hAnsi="Times New Roman"/>
                <w:sz w:val="24"/>
                <w:szCs w:val="24"/>
              </w:rPr>
            </w:pPr>
          </w:p>
        </w:tc>
        <w:tc>
          <w:tcPr>
            <w:tcW w:w="1350" w:type="dxa"/>
          </w:tcPr>
          <w:p w:rsidR="000F4FE7" w:rsidRPr="00C35919" w:rsidRDefault="000F4FE7" w:rsidP="00F103D9">
            <w:pPr>
              <w:spacing w:after="0" w:line="240" w:lineRule="auto"/>
              <w:rPr>
                <w:rFonts w:ascii="Times New Roman" w:hAnsi="Times New Roman"/>
                <w:sz w:val="24"/>
                <w:szCs w:val="24"/>
              </w:rPr>
            </w:pPr>
          </w:p>
        </w:tc>
        <w:tc>
          <w:tcPr>
            <w:tcW w:w="1350" w:type="dxa"/>
            <w:gridSpan w:val="2"/>
          </w:tcPr>
          <w:p w:rsidR="000F4FE7" w:rsidRPr="00C35919" w:rsidRDefault="000F4FE7" w:rsidP="00F103D9">
            <w:pPr>
              <w:spacing w:after="0" w:line="240" w:lineRule="auto"/>
              <w:rPr>
                <w:rFonts w:ascii="Times New Roman" w:hAnsi="Times New Roman"/>
                <w:sz w:val="24"/>
                <w:szCs w:val="24"/>
              </w:rPr>
            </w:pPr>
          </w:p>
        </w:tc>
        <w:tc>
          <w:tcPr>
            <w:tcW w:w="1488"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BC12D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0F4FE7" w:rsidRPr="00C35919" w:rsidTr="00BC12D9">
        <w:tc>
          <w:tcPr>
            <w:tcW w:w="6228" w:type="dxa"/>
            <w:gridSpan w:val="2"/>
            <w:tcBorders>
              <w:top w:val="single" w:sz="4" w:space="0" w:color="auto"/>
            </w:tcBorders>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BC12D9">
        <w:tc>
          <w:tcPr>
            <w:tcW w:w="2028" w:type="dxa"/>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The permitted value, English language proficiency test is only valid for Reading/Language Arts assessments and only when collecting participation data. </w:t>
            </w:r>
          </w:p>
        </w:tc>
      </w:tr>
      <w:tr w:rsidR="000F4FE7" w:rsidRPr="00C35919" w:rsidTr="00BC12D9">
        <w:trPr>
          <w:trHeight w:val="363"/>
        </w:trPr>
        <w:tc>
          <w:tcPr>
            <w:tcW w:w="2028" w:type="dxa"/>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to children with disabilities. </w:t>
            </w:r>
          </w:p>
        </w:tc>
      </w:tr>
      <w:tr w:rsidR="000F4FE7" w:rsidRPr="00C35919" w:rsidTr="00BC12D9">
        <w:tc>
          <w:tcPr>
            <w:tcW w:w="2028" w:type="dxa"/>
          </w:tcPr>
          <w:p w:rsidR="000F4FE7" w:rsidRPr="00C35919" w:rsidRDefault="000F4FE7" w:rsidP="00BC12D9">
            <w:pPr>
              <w:spacing w:after="0" w:line="240" w:lineRule="auto"/>
              <w:rPr>
                <w:rFonts w:ascii="Times New Roman" w:hAnsi="Times New Roman"/>
                <w:b/>
                <w:bCs/>
                <w:sz w:val="24"/>
                <w:szCs w:val="24"/>
              </w:rPr>
            </w:pPr>
          </w:p>
        </w:tc>
        <w:tc>
          <w:tcPr>
            <w:tcW w:w="6948" w:type="dxa"/>
            <w:gridSpan w:val="2"/>
          </w:tcPr>
          <w:p w:rsidR="000F4FE7" w:rsidRPr="00C35919" w:rsidRDefault="000F4FE7" w:rsidP="00BC12D9">
            <w:pPr>
              <w:spacing w:after="0" w:line="240" w:lineRule="auto"/>
              <w:rPr>
                <w:rFonts w:ascii="Times New Roman" w:hAnsi="Times New Roman"/>
                <w:b/>
                <w:bCs/>
                <w:sz w:val="24"/>
                <w:szCs w:val="24"/>
              </w:rPr>
            </w:pPr>
          </w:p>
        </w:tc>
      </w:tr>
      <w:tr w:rsidR="000F4FE7" w:rsidRPr="00C35919" w:rsidTr="00BC12D9">
        <w:tc>
          <w:tcPr>
            <w:tcW w:w="2028" w:type="dxa"/>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p>
        </w:tc>
      </w:tr>
      <w:tr w:rsidR="000F4FE7" w:rsidRPr="00C35919" w:rsidTr="00BC12D9">
        <w:tc>
          <w:tcPr>
            <w:tcW w:w="2028" w:type="dxa"/>
          </w:tcPr>
          <w:p w:rsidR="000F4FE7" w:rsidRPr="00C35919" w:rsidRDefault="000F4FE7" w:rsidP="00BC12D9">
            <w:pPr>
              <w:spacing w:after="0" w:line="240" w:lineRule="auto"/>
              <w:rPr>
                <w:rFonts w:ascii="Times New Roman" w:hAnsi="Times New Roman"/>
                <w:b/>
                <w:bCs/>
                <w:sz w:val="24"/>
                <w:szCs w:val="24"/>
              </w:rPr>
            </w:pPr>
          </w:p>
        </w:tc>
        <w:tc>
          <w:tcPr>
            <w:tcW w:w="6948" w:type="dxa"/>
            <w:gridSpan w:val="2"/>
          </w:tcPr>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grade-level achievement standards. </w:t>
            </w:r>
          </w:p>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modified achievement standards. </w:t>
            </w:r>
          </w:p>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English language proficiency assessment (valid for reading/language arts only)</w:t>
            </w:r>
          </w:p>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assessments based on grade-level achievement standards with accommodations. </w:t>
            </w:r>
          </w:p>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tc>
      </w:tr>
      <w:tr w:rsidR="000F4FE7" w:rsidRPr="00C35919" w:rsidTr="00BC12D9">
        <w:tc>
          <w:tcPr>
            <w:tcW w:w="2028" w:type="dxa"/>
          </w:tcPr>
          <w:p w:rsidR="000F4FE7" w:rsidRPr="00C35919" w:rsidRDefault="000F4FE7" w:rsidP="00BC12D9">
            <w:pPr>
              <w:rPr>
                <w:rFonts w:ascii="Times New Roman" w:hAnsi="Times New Roman"/>
                <w:b/>
                <w:bCs/>
                <w:sz w:val="24"/>
                <w:szCs w:val="24"/>
              </w:rPr>
            </w:pPr>
          </w:p>
        </w:tc>
        <w:tc>
          <w:tcPr>
            <w:tcW w:w="6948" w:type="dxa"/>
            <w:gridSpan w:val="2"/>
          </w:tcPr>
          <w:p w:rsidR="000F4FE7" w:rsidRPr="00C35919" w:rsidRDefault="000F4FE7" w:rsidP="00BC12D9">
            <w:pPr>
              <w:rPr>
                <w:rFonts w:ascii="Times New Roman" w:hAnsi="Times New Roman"/>
                <w:b/>
                <w:bCs/>
                <w:sz w:val="24"/>
                <w:szCs w:val="24"/>
              </w:rPr>
            </w:pPr>
          </w:p>
        </w:tc>
      </w:tr>
      <w:tr w:rsidR="000F4FE7" w:rsidRPr="00C35919" w:rsidTr="00BC12D9">
        <w:tc>
          <w:tcPr>
            <w:tcW w:w="2028" w:type="dxa"/>
            <w:shd w:val="clear" w:color="auto" w:fill="4F81BD"/>
          </w:tcPr>
          <w:p w:rsidR="000F4FE7" w:rsidRPr="00C35919" w:rsidRDefault="000F4FE7" w:rsidP="00BC12D9">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C12D9">
            <w:pPr>
              <w:rPr>
                <w:rFonts w:ascii="Times New Roman" w:hAnsi="Times New Roman"/>
                <w:b/>
                <w:bCs/>
                <w:color w:val="FFFFFF"/>
                <w:sz w:val="24"/>
                <w:szCs w:val="24"/>
              </w:rPr>
            </w:pPr>
          </w:p>
        </w:tc>
      </w:tr>
      <w:tr w:rsidR="000F4FE7" w:rsidRPr="00C35919" w:rsidTr="00BC12D9">
        <w:tc>
          <w:tcPr>
            <w:tcW w:w="2028" w:type="dxa"/>
            <w:tcBorders>
              <w:bottom w:val="single" w:sz="4" w:space="0" w:color="auto"/>
            </w:tcBorders>
          </w:tcPr>
          <w:p w:rsidR="000F4FE7" w:rsidRPr="00C35919" w:rsidRDefault="000F4FE7" w:rsidP="00BC12D9">
            <w:pPr>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 xml:space="preserve">447 Children with disabilities (IDEA) academic achievement table </w:t>
            </w:r>
          </w:p>
          <w:p w:rsidR="000F4FE7" w:rsidRPr="00C35919" w:rsidRDefault="000F4FE7"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 xml:space="preserve">618 Children with disabilities (IDEA) participation in assessments table </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0F4FE7" w:rsidRPr="00C35919" w:rsidTr="00CB4292">
        <w:tc>
          <w:tcPr>
            <w:tcW w:w="622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rsidR="000F4FE7" w:rsidRPr="00C35919" w:rsidRDefault="000F4FE7"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0F4FE7" w:rsidRDefault="000F4FE7" w:rsidP="00CB70ED">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0F4FE7" w:rsidRPr="00C35919" w:rsidTr="00CB4292">
        <w:tc>
          <w:tcPr>
            <w:tcW w:w="622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(IDEA)</w:t>
            </w:r>
          </w:p>
        </w:tc>
        <w:tc>
          <w:tcPr>
            <w:tcW w:w="274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Children with Disabilities (IDEA).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 one or more disabilities (IDEA) </w:t>
            </w:r>
          </w:p>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rsidR="000F4FE7" w:rsidRPr="00C35919" w:rsidRDefault="000F4FE7"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p w:rsidR="000F4FE7" w:rsidRDefault="000F4FE7" w:rsidP="00CB70ED">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0F4FE7" w:rsidRPr="00C35919" w:rsidTr="00CB4292">
        <w:tc>
          <w:tcPr>
            <w:tcW w:w="604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Children with Disabilities (IDEA).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(IDEA)</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116 Limited English proficient students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710 Algebra course results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712 Mathematics and science course enrollment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718 Harassment or bullying—students disciplined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719 Harassment or bullying—students reported to have been subjected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720 International Baccalaureate Programme participation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724 Retention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725 SAT or ACT test participation table </w:t>
            </w:r>
          </w:p>
        </w:tc>
      </w:tr>
    </w:tbl>
    <w:p w:rsidR="000F4FE7" w:rsidRDefault="000F4FE7">
      <w:pPr>
        <w:spacing w:after="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0F4FE7" w:rsidRPr="00C35919" w:rsidTr="003D2946">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3D2946">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3D2946">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0F4FE7" w:rsidRPr="00C35919" w:rsidTr="003D2946">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3D2946">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3D2946">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0F4FE7" w:rsidRPr="00C35919" w:rsidTr="003D2946">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3D2946">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3D2946">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556 Elementary/middle additional indicator status table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rsidR="000F4FE7" w:rsidRPr="00C35919" w:rsidRDefault="000F4FE7"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695 Graduation rate four year adjusted cohort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696 Cohorts for graduation in four years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 Graduation rate extended year adjusted cohort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698 Cohorts for graduation under extended time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30"/>
        <w:gridCol w:w="720"/>
        <w:gridCol w:w="630"/>
        <w:gridCol w:w="720"/>
        <w:gridCol w:w="720"/>
        <w:gridCol w:w="720"/>
        <w:gridCol w:w="540"/>
        <w:gridCol w:w="480"/>
        <w:gridCol w:w="209"/>
        <w:gridCol w:w="630"/>
        <w:gridCol w:w="1249"/>
      </w:tblGrid>
      <w:tr w:rsidR="000F4FE7" w:rsidRPr="00C35919" w:rsidTr="004B2E72">
        <w:tc>
          <w:tcPr>
            <w:tcW w:w="6888" w:type="dxa"/>
            <w:gridSpan w:val="9"/>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Grade Level  or Grade/Age</w:t>
            </w:r>
          </w:p>
        </w:tc>
        <w:tc>
          <w:tcPr>
            <w:tcW w:w="2088" w:type="dxa"/>
            <w:gridSpan w:val="3"/>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4B2E72">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11"/>
          </w:tcPr>
          <w:p w:rsidR="000F4FE7" w:rsidRPr="00C35919" w:rsidRDefault="000F4FE7" w:rsidP="00E45504">
            <w:pPr>
              <w:spacing w:after="0" w:line="240" w:lineRule="auto"/>
              <w:rPr>
                <w:rFonts w:ascii="Times New Roman" w:hAnsi="Times New Roman"/>
                <w:sz w:val="24"/>
                <w:szCs w:val="24"/>
              </w:rPr>
            </w:pPr>
            <w:r w:rsidRPr="00C35919">
              <w:rPr>
                <w:rFonts w:ascii="Times New Roman" w:hAnsi="Times New Roman"/>
                <w:sz w:val="24"/>
                <w:szCs w:val="24"/>
              </w:rPr>
              <w:t>Some data groups collect data by grade level or by grade levels and ages.  The table below indicates the ranges for each grade level or grade/age category.</w:t>
            </w:r>
          </w:p>
        </w:tc>
      </w:tr>
      <w:tr w:rsidR="000F4FE7" w:rsidRPr="00C35919" w:rsidTr="004B2E72">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11"/>
          </w:tcPr>
          <w:p w:rsidR="000F4FE7" w:rsidRPr="00BD4C6B" w:rsidRDefault="000F4FE7" w:rsidP="00BD4C6B">
            <w:pPr>
              <w:spacing w:after="0" w:line="240" w:lineRule="auto"/>
              <w:rPr>
                <w:rFonts w:ascii="Times New Roman" w:hAnsi="Times New Roman"/>
                <w:sz w:val="24"/>
                <w:szCs w:val="24"/>
              </w:rPr>
            </w:pPr>
            <w:r w:rsidRPr="00BD4C6B">
              <w:rPr>
                <w:rFonts w:ascii="Times New Roman" w:hAnsi="Times New Roman"/>
                <w:sz w:val="24"/>
                <w:szCs w:val="24"/>
              </w:rPr>
              <w:t xml:space="preserve">The grade level (primary instructional level) of students, except for “grade level assessment.” The definition for </w:t>
            </w:r>
            <w:r>
              <w:rPr>
                <w:rFonts w:ascii="Times New Roman" w:hAnsi="Times New Roman"/>
                <w:sz w:val="24"/>
                <w:szCs w:val="24"/>
              </w:rPr>
              <w:t>”g</w:t>
            </w:r>
            <w:r w:rsidRPr="00B01C9B">
              <w:rPr>
                <w:rFonts w:ascii="Times New Roman" w:hAnsi="Times New Roman"/>
                <w:sz w:val="24"/>
                <w:szCs w:val="24"/>
              </w:rPr>
              <w:t>rade level (assessment)</w:t>
            </w:r>
            <w:r>
              <w:rPr>
                <w:rFonts w:ascii="Times New Roman" w:hAnsi="Times New Roman"/>
                <w:sz w:val="24"/>
                <w:szCs w:val="24"/>
              </w:rPr>
              <w:t>” is t</w:t>
            </w:r>
            <w:r w:rsidRPr="00B01C9B">
              <w:rPr>
                <w:rFonts w:ascii="Times New Roman" w:hAnsi="Times New Roman"/>
                <w:sz w:val="24"/>
                <w:szCs w:val="24"/>
              </w:rPr>
              <w:t>he grade (K through 12) assigned to the student by the school system in which the student is enrolled</w:t>
            </w:r>
          </w:p>
          <w:p w:rsidR="000F4FE7" w:rsidRPr="00BD4C6B" w:rsidRDefault="000F4FE7" w:rsidP="00995C4B">
            <w:pPr>
              <w:spacing w:after="0" w:line="240" w:lineRule="auto"/>
              <w:rPr>
                <w:rFonts w:ascii="Times New Roman" w:hAnsi="Times New Roman"/>
                <w:b/>
                <w:bCs/>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35"/>
        </w:trPr>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Permitted Values Used</w:t>
            </w:r>
          </w:p>
        </w:tc>
        <w:tc>
          <w:tcPr>
            <w:tcW w:w="720" w:type="dxa"/>
            <w:textDirection w:val="btLr"/>
          </w:tcPr>
          <w:p w:rsidR="000F4FE7" w:rsidRPr="00BD4C6B" w:rsidRDefault="000F4FE7" w:rsidP="00F103D9">
            <w:pPr>
              <w:spacing w:after="0" w:line="240" w:lineRule="auto"/>
              <w:ind w:left="113" w:right="113"/>
              <w:rPr>
                <w:rFonts w:ascii="Times New Roman" w:hAnsi="Times New Roman"/>
                <w:sz w:val="24"/>
                <w:szCs w:val="24"/>
              </w:rPr>
            </w:pPr>
            <w:r w:rsidRPr="00BD4C6B">
              <w:rPr>
                <w:rFonts w:ascii="Times New Roman" w:hAnsi="Times New Roman"/>
                <w:sz w:val="24"/>
                <w:szCs w:val="24"/>
              </w:rPr>
              <w:t>Grade Level (Membership</w:t>
            </w:r>
          </w:p>
        </w:tc>
        <w:tc>
          <w:tcPr>
            <w:tcW w:w="63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Grade Level (Basic)</w:t>
            </w:r>
          </w:p>
        </w:tc>
        <w:tc>
          <w:tcPr>
            <w:tcW w:w="72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Grade Level (Assessment)</w:t>
            </w:r>
          </w:p>
        </w:tc>
        <w:tc>
          <w:tcPr>
            <w:tcW w:w="72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Grade Level (Dropout)</w:t>
            </w:r>
          </w:p>
        </w:tc>
        <w:tc>
          <w:tcPr>
            <w:tcW w:w="72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Age/Grade (3-5/K-12)</w:t>
            </w:r>
          </w:p>
        </w:tc>
        <w:tc>
          <w:tcPr>
            <w:tcW w:w="54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Age/Grade (All(</w:t>
            </w:r>
          </w:p>
        </w:tc>
        <w:tc>
          <w:tcPr>
            <w:tcW w:w="689" w:type="dxa"/>
            <w:gridSpan w:val="2"/>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Age/Grade (w/o out of School)</w:t>
            </w:r>
          </w:p>
        </w:tc>
        <w:tc>
          <w:tcPr>
            <w:tcW w:w="630"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Age / Grade (w/o under 3)</w:t>
            </w:r>
          </w:p>
        </w:tc>
        <w:tc>
          <w:tcPr>
            <w:tcW w:w="1249" w:type="dxa"/>
            <w:textDirection w:val="btLr"/>
          </w:tcPr>
          <w:p w:rsidR="000F4FE7" w:rsidRPr="00BD4C6B" w:rsidRDefault="000F4FE7" w:rsidP="00F103D9">
            <w:pPr>
              <w:spacing w:after="0" w:line="240" w:lineRule="auto"/>
              <w:ind w:left="113" w:right="113"/>
              <w:rPr>
                <w:rFonts w:ascii="Times New Roman" w:hAnsi="Times New Roman"/>
                <w:sz w:val="24"/>
                <w:szCs w:val="24"/>
              </w:rPr>
            </w:pPr>
            <w:r>
              <w:rPr>
                <w:rFonts w:ascii="Times New Roman" w:hAnsi="Times New Roman"/>
                <w:sz w:val="24"/>
                <w:szCs w:val="24"/>
              </w:rPr>
              <w:t>Age/Grade (w/out under 3 or out of school</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Under 3 years</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3 years through 5 (not K)</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Pre-kindergarten</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Kindergarten</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1</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2</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3</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4</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5</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6</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7</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8</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9</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10</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11</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Grade 12</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High School</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Ungraded</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Below grade 7</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13/Postgraduate</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Adult Education</w:t>
            </w:r>
          </w:p>
        </w:tc>
        <w:tc>
          <w:tcPr>
            <w:tcW w:w="72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1249" w:type="dxa"/>
          </w:tcPr>
          <w:p w:rsidR="000F4FE7" w:rsidRPr="00C35919" w:rsidRDefault="000F4FE7" w:rsidP="00F103D9">
            <w:pPr>
              <w:spacing w:after="0" w:line="240" w:lineRule="auto"/>
              <w:rPr>
                <w:rFonts w:ascii="Times New Roman" w:hAnsi="Times New Roman"/>
                <w:sz w:val="24"/>
                <w:szCs w:val="24"/>
              </w:rPr>
            </w:pPr>
          </w:p>
        </w:tc>
      </w:tr>
      <w:tr w:rsidR="000F4FE7"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Out of school</w:t>
            </w:r>
          </w:p>
        </w:tc>
        <w:tc>
          <w:tcPr>
            <w:tcW w:w="720" w:type="dxa"/>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720" w:type="dxa"/>
          </w:tcPr>
          <w:p w:rsidR="000F4FE7" w:rsidRPr="00C35919" w:rsidRDefault="000F4FE7" w:rsidP="00F103D9">
            <w:pPr>
              <w:spacing w:after="0" w:line="240" w:lineRule="auto"/>
              <w:rPr>
                <w:rFonts w:ascii="Times New Roman" w:hAnsi="Times New Roman"/>
                <w:sz w:val="24"/>
                <w:szCs w:val="24"/>
              </w:rPr>
            </w:pPr>
          </w:p>
        </w:tc>
        <w:tc>
          <w:tcPr>
            <w:tcW w:w="54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0F4FE7" w:rsidRPr="00C35919" w:rsidRDefault="000F4FE7" w:rsidP="00F103D9">
            <w:pPr>
              <w:spacing w:after="0" w:line="240" w:lineRule="auto"/>
              <w:rPr>
                <w:rFonts w:ascii="Times New Roman" w:hAnsi="Times New Roman"/>
                <w:sz w:val="24"/>
                <w:szCs w:val="24"/>
              </w:rPr>
            </w:pPr>
          </w:p>
        </w:tc>
        <w:tc>
          <w:tcPr>
            <w:tcW w:w="630" w:type="dxa"/>
          </w:tcPr>
          <w:p w:rsidR="000F4FE7" w:rsidRPr="00C35919" w:rsidRDefault="000F4FE7"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0F4FE7" w:rsidRPr="00C35919" w:rsidRDefault="000F4FE7" w:rsidP="00F103D9">
            <w:pPr>
              <w:spacing w:after="0" w:line="240" w:lineRule="auto"/>
              <w:rPr>
                <w:rFonts w:ascii="Times New Roman" w:hAnsi="Times New Roman"/>
                <w:sz w:val="24"/>
                <w:szCs w:val="24"/>
              </w:rPr>
            </w:pPr>
          </w:p>
        </w:tc>
      </w:tr>
    </w:tbl>
    <w:p w:rsidR="000F4FE7" w:rsidRDefault="000F4FE7" w:rsidP="00E45504">
      <w:pPr>
        <w:spacing w:after="0" w:line="240" w:lineRule="auto"/>
        <w:rPr>
          <w:rFonts w:ascii="Times New Roman" w:hAnsi="Times New Roman"/>
          <w:sz w:val="24"/>
          <w:szCs w:val="24"/>
        </w:rPr>
      </w:pPr>
    </w:p>
    <w:p w:rsidR="000F4FE7" w:rsidRDefault="000F4FE7" w:rsidP="00E45504">
      <w:pPr>
        <w:spacing w:after="0" w:line="240" w:lineRule="auto"/>
        <w:rPr>
          <w:rFonts w:ascii="Times New Roman" w:hAnsi="Times New Roman"/>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0F4FE7" w:rsidRPr="00C35919" w:rsidTr="00CB4292">
        <w:tc>
          <w:tcPr>
            <w:tcW w:w="5868" w:type="dxa"/>
            <w:gridSpan w:val="2"/>
            <w:tcBorders>
              <w:top w:val="single" w:sz="4" w:space="0" w:color="auto"/>
            </w:tcBorders>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rsidR="000F4FE7" w:rsidRPr="00C35919" w:rsidRDefault="000F4FE7" w:rsidP="00871B38">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0F4FE7" w:rsidRPr="00C35919" w:rsidTr="00CB4292">
        <w:tc>
          <w:tcPr>
            <w:tcW w:w="688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D4C6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rsidR="000F4FE7" w:rsidRPr="00C35919" w:rsidRDefault="000F4FE7"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Non-limited English proficient (Non-LEP) </w:t>
            </w:r>
            <w:r>
              <w:rPr>
                <w:rFonts w:ascii="Times New Roman" w:hAnsi="Times New Roman"/>
                <w:sz w:val="24"/>
                <w:szCs w:val="24"/>
              </w:rPr>
              <w:t>s</w:t>
            </w:r>
            <w:r w:rsidRPr="00C35919">
              <w:rPr>
                <w:rFonts w:ascii="Times New Roman" w:hAnsi="Times New Roman"/>
                <w:sz w:val="24"/>
                <w:szCs w:val="24"/>
              </w:rPr>
              <w:t xml:space="preserve">tudent </w:t>
            </w: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(IDEA) school age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tc>
      </w:tr>
    </w:tbl>
    <w:p w:rsidR="000F4FE7" w:rsidRPr="00C35919" w:rsidRDefault="000F4FE7"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8"/>
        <w:gridCol w:w="1920"/>
        <w:gridCol w:w="4860"/>
        <w:gridCol w:w="2088"/>
      </w:tblGrid>
      <w:tr w:rsidR="000F4FE7" w:rsidRPr="00C35919" w:rsidTr="00CB4292">
        <w:tc>
          <w:tcPr>
            <w:tcW w:w="6888" w:type="dxa"/>
            <w:gridSpan w:val="3"/>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CB4292">
        <w:tc>
          <w:tcPr>
            <w:tcW w:w="202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p>
        </w:tc>
      </w:tr>
      <w:tr w:rsidR="000F4FE7" w:rsidRPr="00C35919" w:rsidTr="00CB4292">
        <w:trPr>
          <w:trHeight w:val="363"/>
        </w:trPr>
        <w:tc>
          <w:tcPr>
            <w:tcW w:w="202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0F4FE7" w:rsidRPr="00C35919" w:rsidTr="00CB4292">
        <w:tc>
          <w:tcPr>
            <w:tcW w:w="2028" w:type="dxa"/>
            <w:gridSpan w:val="2"/>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gridSpan w:val="2"/>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0F4FE7" w:rsidRPr="00C35919" w:rsidTr="00CB4292">
        <w:tc>
          <w:tcPr>
            <w:tcW w:w="2028" w:type="dxa"/>
            <w:gridSpan w:val="2"/>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rPr>
          <w:gridBefore w:val="1"/>
        </w:trPr>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99 Children receiving services solely under Section 504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BC12D9">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641 Pre-kindergarten enrollment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658 AP testing scope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697 Graduation rate extended year adjusted cohort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bCs/>
                <w:sz w:val="24"/>
                <w:szCs w:val="24"/>
              </w:rPr>
              <w:t xml:space="preserve">704 CTE </w:t>
            </w:r>
            <w:r w:rsidRPr="00C35919">
              <w:rPr>
                <w:rFonts w:ascii="Times New Roman" w:hAnsi="Times New Roman"/>
                <w:sz w:val="24"/>
                <w:szCs w:val="24"/>
              </w:rPr>
              <w:t xml:space="preserve">concentrators in programs for non-traditional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710 Algebra course results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712 Mathematics and science course enrollment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714 Restraint or seclusion IDEA students subjected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715 Restraint or seclusion non-IDEA students subjected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718 Harassment or bullying—students disciplined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719 Harassment or bullying—students reported to have been subjected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720 International Baccalaureate Programme participation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724 Retention table </w:t>
            </w:r>
          </w:p>
          <w:p w:rsidR="000F4FE7" w:rsidRPr="00C35919" w:rsidRDefault="000F4FE7"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725 SAT or ACT test participation table </w:t>
            </w:r>
          </w:p>
        </w:tc>
      </w:tr>
    </w:tbl>
    <w:p w:rsidR="000F4FE7" w:rsidRDefault="000F4FE7" w:rsidP="00E45504">
      <w:pPr>
        <w:spacing w:after="0" w:line="240" w:lineRule="auto"/>
        <w:rPr>
          <w:rFonts w:ascii="Times New Roman" w:hAnsi="Times New Roman"/>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ESEA,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tc>
      </w:tr>
    </w:tbl>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CB4292">
        <w:tc>
          <w:tcPr>
            <w:tcW w:w="604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Migrant Students</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0F4FE7" w:rsidRDefault="000F4FE7" w:rsidP="00E45504">
      <w:pPr>
        <w:pStyle w:val="NormalWeb"/>
        <w:spacing w:before="0" w:beforeAutospacing="0" w:after="0" w:afterAutospacing="0" w:line="240" w:lineRule="auto"/>
        <w:rPr>
          <w:rFonts w:ascii="Times New Roman" w:hAnsi="Times New Roman"/>
          <w:sz w:val="24"/>
          <w:szCs w:val="24"/>
        </w:rPr>
      </w:pPr>
    </w:p>
    <w:p w:rsidR="000F4FE7" w:rsidRDefault="000F4FE7"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737469">
        <w:tc>
          <w:tcPr>
            <w:tcW w:w="6888" w:type="dxa"/>
            <w:gridSpan w:val="2"/>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p>
        </w:tc>
      </w:tr>
      <w:tr w:rsidR="000F4FE7" w:rsidRPr="00C35919" w:rsidTr="00737469">
        <w:trPr>
          <w:trHeight w:val="363"/>
        </w:trPr>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Pr>
          <w:p w:rsidR="000F4FE7" w:rsidRDefault="000F4FE7" w:rsidP="0073746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rsidR="000F4FE7" w:rsidRDefault="000F4FE7" w:rsidP="0073746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0F4FE7" w:rsidRPr="00C35919" w:rsidRDefault="000F4FE7" w:rsidP="0073746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Borders>
              <w:bottom w:val="single" w:sz="4" w:space="0" w:color="auto"/>
            </w:tcBorders>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rsidR="000F4FE7" w:rsidRPr="00C35919" w:rsidRDefault="000F4FE7"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rsidR="000F4FE7" w:rsidRDefault="000F4FE7" w:rsidP="00737469">
      <w:pPr>
        <w:pStyle w:val="NormalWeb"/>
        <w:spacing w:before="0" w:beforeAutospacing="0" w:after="0" w:afterAutospacing="0" w:line="240" w:lineRule="auto"/>
        <w:rPr>
          <w:rFonts w:ascii="Times New Roman" w:hAnsi="Times New Roman"/>
          <w:bCs/>
          <w:iCs/>
          <w:sz w:val="24"/>
          <w:szCs w:val="24"/>
        </w:rPr>
      </w:pPr>
    </w:p>
    <w:p w:rsidR="000F4FE7" w:rsidRDefault="000F4FE7" w:rsidP="00737469">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p w:rsidR="000F4FE7" w:rsidRPr="00BC12D9" w:rsidRDefault="000F4FE7" w:rsidP="00E45504">
      <w:pPr>
        <w:pStyle w:val="NormalWeb"/>
        <w:spacing w:before="0" w:beforeAutospacing="0" w:after="0" w:afterAutospacing="0" w:line="240" w:lineRule="auto"/>
        <w:rPr>
          <w:rFonts w:ascii="Times New Roman" w:hAnsi="Times New Roman"/>
          <w:b/>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0F4FE7"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0F4FE7" w:rsidRDefault="000F4FE7"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0F4FE7" w:rsidRPr="00C35919" w:rsidRDefault="000F4FE7" w:rsidP="00BC12D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737469" w:rsidRDefault="000F4FE7" w:rsidP="00BC12D9">
      <w:pPr>
        <w:pStyle w:val="NormalWeb"/>
        <w:spacing w:before="0" w:beforeAutospacing="0" w:after="0" w:afterAutospacing="0" w:line="240" w:lineRule="auto"/>
        <w:rPr>
          <w:rFonts w:ascii="Times New Roman" w:hAnsi="Times New Roman"/>
          <w:b/>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C12D9">
        <w:tc>
          <w:tcPr>
            <w:tcW w:w="6888" w:type="dxa"/>
            <w:gridSpan w:val="2"/>
            <w:tcBorders>
              <w:top w:val="single" w:sz="4" w:space="0" w:color="auto"/>
            </w:tcBorders>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BC12D9">
        <w:tc>
          <w:tcPr>
            <w:tcW w:w="2028" w:type="dxa"/>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p>
        </w:tc>
      </w:tr>
      <w:tr w:rsidR="000F4FE7" w:rsidRPr="00C35919" w:rsidTr="00BC12D9">
        <w:trPr>
          <w:trHeight w:val="363"/>
        </w:trPr>
        <w:tc>
          <w:tcPr>
            <w:tcW w:w="2028" w:type="dxa"/>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0F4FE7" w:rsidRPr="00C35919" w:rsidTr="00BC12D9">
        <w:tc>
          <w:tcPr>
            <w:tcW w:w="2028" w:type="dxa"/>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p>
        </w:tc>
      </w:tr>
      <w:tr w:rsidR="000F4FE7" w:rsidRPr="00C35919" w:rsidTr="00BC12D9">
        <w:tc>
          <w:tcPr>
            <w:tcW w:w="2028" w:type="dxa"/>
          </w:tcPr>
          <w:p w:rsidR="000F4FE7" w:rsidRPr="00C35919" w:rsidRDefault="000F4FE7" w:rsidP="00BC12D9">
            <w:pPr>
              <w:spacing w:after="0" w:line="240" w:lineRule="auto"/>
              <w:rPr>
                <w:rFonts w:ascii="Times New Roman" w:hAnsi="Times New Roman"/>
                <w:b/>
                <w:bCs/>
                <w:sz w:val="24"/>
                <w:szCs w:val="24"/>
              </w:rPr>
            </w:pPr>
          </w:p>
        </w:tc>
        <w:tc>
          <w:tcPr>
            <w:tcW w:w="6948" w:type="dxa"/>
            <w:gridSpan w:val="2"/>
          </w:tcPr>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0F4FE7" w:rsidRPr="0057212C"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0F4FE7" w:rsidRDefault="000F4FE7"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0F4FE7" w:rsidRPr="0057212C" w:rsidRDefault="000F4FE7" w:rsidP="00737469">
            <w:pPr>
              <w:pStyle w:val="ListParagraph"/>
              <w:numPr>
                <w:ilvl w:val="0"/>
                <w:numId w:val="42"/>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rsidR="000F4FE7" w:rsidRDefault="000F4FE7"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0F4FE7" w:rsidRPr="00C35919" w:rsidRDefault="000F4FE7"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0F4FE7" w:rsidRPr="00C35919" w:rsidTr="00BC12D9">
        <w:tc>
          <w:tcPr>
            <w:tcW w:w="2028" w:type="dxa"/>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C12D9">
            <w:pPr>
              <w:spacing w:after="0" w:line="240" w:lineRule="auto"/>
              <w:rPr>
                <w:rFonts w:ascii="Times New Roman" w:hAnsi="Times New Roman"/>
                <w:b/>
                <w:bCs/>
                <w:color w:val="FFFFFF"/>
                <w:sz w:val="24"/>
                <w:szCs w:val="24"/>
              </w:rPr>
            </w:pPr>
          </w:p>
        </w:tc>
      </w:tr>
      <w:tr w:rsidR="000F4FE7" w:rsidRPr="00C35919" w:rsidTr="00BC12D9">
        <w:tc>
          <w:tcPr>
            <w:tcW w:w="2028" w:type="dxa"/>
            <w:tcBorders>
              <w:bottom w:val="single" w:sz="4" w:space="0" w:color="auto"/>
            </w:tcBorders>
          </w:tcPr>
          <w:p w:rsidR="000F4FE7" w:rsidRPr="00C35919" w:rsidRDefault="000F4FE7"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rsidR="000F4FE7" w:rsidRPr="00C35919" w:rsidRDefault="000F4FE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447 Children with disabilities (IDEA) academic achievement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94C7F">
        <w:tc>
          <w:tcPr>
            <w:tcW w:w="6888" w:type="dxa"/>
            <w:gridSpan w:val="2"/>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rPr>
          <w:trHeight w:val="363"/>
        </w:trPr>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scores were proficient.</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Borders>
              <w:bottom w:val="single" w:sz="4" w:space="0" w:color="auto"/>
            </w:tcBorders>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678 LEP enrolled table </w:t>
            </w:r>
          </w:p>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CB4292">
        <w:tc>
          <w:tcPr>
            <w:tcW w:w="658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38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rsidR="000F4FE7" w:rsidRPr="00C35919" w:rsidRDefault="000F4FE7" w:rsidP="00871B38">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rsidR="000F4FE7" w:rsidRPr="00C35919" w:rsidRDefault="000F4FE7"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(IDEA) exiting special education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proficient students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656 N or D participation table - SEA</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710 Algebra course results table </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712 Mathematics and science course enrollment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714 Restraint or seclusion IDEA students subjected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715 Restraint or Seclusion non-IDEA students subjected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718 Harassment or bullying—students disciplined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719 Harassment or bullying—students reported to have been subjected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720 International Baccalaureate Programme participation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724 Retention table</w:t>
            </w:r>
          </w:p>
          <w:p w:rsidR="000F4FE7" w:rsidRPr="00C35919" w:rsidRDefault="000F4FE7"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725 SAT or ACT test participation table</w:t>
            </w:r>
          </w:p>
        </w:tc>
      </w:tr>
    </w:tbl>
    <w:p w:rsidR="000F4FE7" w:rsidRPr="00C35919" w:rsidRDefault="000F4FE7" w:rsidP="00FA7C0F">
      <w:pPr>
        <w:pStyle w:val="NormalWeb"/>
        <w:spacing w:before="0" w:beforeAutospacing="0" w:after="0" w:afterAutospacing="0"/>
        <w:rPr>
          <w:rFonts w:ascii="Times New Roman" w:hAnsi="Times New Roman"/>
          <w:sz w:val="24"/>
          <w:szCs w:val="24"/>
        </w:rPr>
      </w:pPr>
    </w:p>
    <w:p w:rsidR="000F4FE7" w:rsidRPr="00C35919" w:rsidRDefault="000F4FE7">
      <w:pPr>
        <w:rPr>
          <w:rFonts w:ascii="Times New Roman" w:hAnsi="Times New Roman"/>
          <w:sz w:val="24"/>
          <w:szCs w:val="24"/>
        </w:rPr>
      </w:pPr>
      <w:r w:rsidRPr="00C35919">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0F4FE7" w:rsidRPr="00C35919" w:rsidTr="00A41B97">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0F4FE7" w:rsidRPr="00C35919" w:rsidTr="00A41B97">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0F4FE7" w:rsidRPr="00C35919" w:rsidTr="00A41B97">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(IDEA) exiting special education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w:t>
            </w:r>
            <w:r>
              <w:rPr>
                <w:rFonts w:ascii="Times New Roman" w:hAnsi="Times New Roman"/>
                <w:sz w:val="24"/>
                <w:szCs w:val="24"/>
              </w:rPr>
              <w:t>p</w:t>
            </w:r>
            <w:r w:rsidRPr="00C35919">
              <w:rPr>
                <w:rFonts w:ascii="Times New Roman" w:hAnsi="Times New Roman"/>
                <w:sz w:val="24"/>
                <w:szCs w:val="24"/>
              </w:rPr>
              <w:t xml:space="preserve">roficient students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433 Interscholastic athletics teams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444 Interscholastic athletics team participants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561 Interscholastic athletics sports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(IDEA) disciplinary removals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642 Single-sex academic classes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656 N or D participation table - SEA</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710 Algebra course results table </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712 Mathematics and science course enrollment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714 Restraint or seclusion IDEA students subjected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715 Restraint or seclusion non-IDEA students subjected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718 Harassment or bullying—students disciplined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719 Harassment or bullying—students reported to have been subjected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720 International Baccalaureate Programme participation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724 Retention table</w:t>
            </w:r>
          </w:p>
          <w:p w:rsidR="000F4FE7" w:rsidRPr="00C35919" w:rsidRDefault="000F4FE7"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725 SAT or ACT test participation table</w:t>
            </w:r>
          </w:p>
        </w:tc>
      </w:tr>
    </w:tbl>
    <w:p w:rsidR="000F4FE7" w:rsidRPr="00C35919" w:rsidRDefault="000F4FE7" w:rsidP="00FA7C0F">
      <w:pPr>
        <w:pStyle w:val="NormalWeb"/>
        <w:spacing w:before="0" w:beforeAutospacing="0" w:after="0" w:afterAutospacing="0"/>
        <w:rPr>
          <w:rFonts w:ascii="Times New Roman" w:hAnsi="Times New Roman"/>
          <w:bCs/>
          <w:iCs/>
          <w:sz w:val="24"/>
          <w:szCs w:val="24"/>
        </w:rPr>
      </w:pPr>
    </w:p>
    <w:p w:rsidR="000F4FE7" w:rsidRPr="00C35919" w:rsidRDefault="000F4FE7" w:rsidP="00FA7C0F">
      <w:pPr>
        <w:pStyle w:val="NormalWeb"/>
        <w:spacing w:before="0" w:beforeAutospacing="0" w:after="0" w:afterAutospacing="0"/>
        <w:rPr>
          <w:rFonts w:ascii="Times New Roman" w:hAnsi="Times New Roman"/>
          <w:bCs/>
          <w:iCs/>
          <w:sz w:val="24"/>
          <w:szCs w:val="24"/>
        </w:rPr>
      </w:pPr>
    </w:p>
    <w:p w:rsidR="000F4FE7" w:rsidRPr="00C35919" w:rsidRDefault="000F4FE7" w:rsidP="00FA7C0F">
      <w:pPr>
        <w:pStyle w:val="NormalWeb"/>
        <w:spacing w:before="0" w:beforeAutospacing="0" w:after="0" w:afterAutospacing="0"/>
        <w:rPr>
          <w:rFonts w:ascii="Times New Roman" w:hAnsi="Times New Roman"/>
          <w:bCs/>
          <w:iCs/>
          <w:sz w:val="24"/>
          <w:szCs w:val="24"/>
        </w:rPr>
      </w:pPr>
    </w:p>
    <w:p w:rsidR="000F4FE7" w:rsidRPr="00C35919" w:rsidRDefault="000F4FE7">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Non-Fiscal Common Core of Data</w:t>
      </w:r>
    </w:p>
    <w:p w:rsidR="000F4FE7" w:rsidRPr="00C35919" w:rsidRDefault="000F4FE7"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E45504">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0F4FE7" w:rsidRPr="00C35919" w:rsidTr="00E45504">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E45504">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0F4FE7" w:rsidRPr="00C35919" w:rsidTr="00E45504">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E45504">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E45504">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0F4FE7" w:rsidRPr="00C35919" w:rsidTr="00E45504">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E45504">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E45504">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94C7F">
        <w:tc>
          <w:tcPr>
            <w:tcW w:w="6888" w:type="dxa"/>
            <w:gridSpan w:val="2"/>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rPr>
          <w:trHeight w:val="363"/>
        </w:trPr>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Borders>
              <w:bottom w:val="single" w:sz="4" w:space="0" w:color="auto"/>
            </w:tcBorders>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p w:rsidR="000F4FE7" w:rsidRPr="00C35919" w:rsidRDefault="000F4FE7">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Other Support Staff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Elementary School Counselors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Elementary Teachers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Instructional Coordinators and Supervisors to the Staff</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Kindergarten Teachers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LEA Administrative Support Staff</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LEA Administrators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Librarians/Media Specialists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Library/Media Support Staff</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Paraprofessionals/Instructional Aides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Pre-kindergarten Teachers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Administrative Support Staff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School Administrators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Counselors (This code is used only when a state does not distinguish between elementary and secondary counselors.)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Secondary School Counselors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Teachers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Support Services Staff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Ungraded Teachers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rsidR="000F4FE7" w:rsidRPr="00C35919" w:rsidRDefault="000F4FE7" w:rsidP="00B94C7F">
      <w:pPr>
        <w:rPr>
          <w:rFonts w:ascii="Times New Roman" w:hAnsi="Times New Roman"/>
          <w:sz w:val="24"/>
          <w:szCs w:val="24"/>
        </w:rPr>
      </w:pPr>
    </w:p>
    <w:p w:rsidR="000F4FE7" w:rsidRPr="00C35919" w:rsidRDefault="000F4FE7" w:rsidP="00B94C7F">
      <w:pPr>
        <w:rPr>
          <w:rFonts w:ascii="Times New Roman" w:hAnsi="Times New Roman"/>
          <w:sz w:val="24"/>
          <w:szCs w:val="24"/>
        </w:rPr>
      </w:pPr>
    </w:p>
    <w:p w:rsidR="000F4FE7" w:rsidRPr="00C35919" w:rsidRDefault="000F4FE7">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General education provisions Act</w:t>
      </w:r>
    </w:p>
    <w:p w:rsidR="000F4FE7" w:rsidRPr="00C35919" w:rsidRDefault="000F4FE7" w:rsidP="00E45504">
      <w:pPr>
        <w:spacing w:after="0" w:line="240" w:lineRule="auto"/>
        <w:rPr>
          <w:rFonts w:ascii="Times New Roman" w:hAnsi="Times New Roman"/>
          <w:sz w:val="24"/>
          <w:szCs w:val="24"/>
        </w:rPr>
      </w:pPr>
    </w:p>
    <w:p w:rsidR="000F4FE7" w:rsidRPr="00C35919" w:rsidRDefault="000F4FE7"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995C4B">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E03FB">
        <w:tc>
          <w:tcPr>
            <w:tcW w:w="688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rsidR="000F4FE7" w:rsidRPr="00C35919" w:rsidRDefault="000F4FE7" w:rsidP="00995C4B">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Limited English Proficient Students and Title III of ESEA</w:t>
      </w:r>
    </w:p>
    <w:p w:rsidR="000F4FE7" w:rsidRDefault="000F4FE7" w:rsidP="00995C4B">
      <w:pPr>
        <w:spacing w:after="0" w:line="240" w:lineRule="auto"/>
        <w:rPr>
          <w:rFonts w:ascii="Times New Roman" w:hAnsi="Times New Roman"/>
          <w:b/>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Language (Home)</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home language is not necessarily the student’s native language.</w:t>
            </w: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name of the specific language or dialect that students use to communicate at home.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language in the ISO 639-2 language codes</w:t>
            </w: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519 Immigrant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678 LEP enrolled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ESEA Title III Section 3114(d)(1) using funds reserved for immigrant education programs/activities.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OELA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Proficiency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Make Progress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Making Progress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rsidR="000F4FE7" w:rsidRPr="00C35919" w:rsidRDefault="000F4FE7" w:rsidP="00995C4B">
      <w:pPr>
        <w:rPr>
          <w:rFonts w:ascii="Times New Roman" w:hAnsi="Times New Roman"/>
          <w:color w:val="632423"/>
          <w:spacing w:val="20"/>
          <w:sz w:val="24"/>
          <w:szCs w:val="24"/>
        </w:rPr>
      </w:pPr>
      <w:r w:rsidRPr="00C35919">
        <w:rPr>
          <w:rFonts w:ascii="Times New Roman" w:hAnsi="Times New Roman"/>
          <w:sz w:val="24"/>
          <w:szCs w:val="24"/>
        </w:rPr>
        <w:br w:type="page"/>
      </w:r>
    </w:p>
    <w:p w:rsidR="000F4FE7"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Accountability and reporting </w:t>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provisions of ESEA</w:t>
      </w:r>
    </w:p>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94C7F">
        <w:tc>
          <w:tcPr>
            <w:tcW w:w="6888" w:type="dxa"/>
            <w:gridSpan w:val="2"/>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088" w:type="dxa"/>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0F4FE7" w:rsidRPr="00C35919" w:rsidTr="00B94C7F">
        <w:trPr>
          <w:trHeight w:val="363"/>
        </w:trPr>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Borders>
              <w:bottom w:val="single" w:sz="4" w:space="0" w:color="auto"/>
            </w:tcBorders>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tc>
      </w:tr>
    </w:tbl>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34445">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BE03FB">
        <w:tc>
          <w:tcPr>
            <w:tcW w:w="6888" w:type="dxa"/>
            <w:gridSpan w:val="2"/>
            <w:tcBorders>
              <w:top w:val="single" w:sz="4" w:space="0" w:color="auto"/>
            </w:tcBorders>
            <w:shd w:val="clear" w:color="auto" w:fill="4F81BD"/>
          </w:tcPr>
          <w:p w:rsidR="000F4FE7" w:rsidRPr="00C35919" w:rsidRDefault="000F4FE7"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2088" w:type="dxa"/>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graduation in four years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Corrective Action</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ESEA as amended.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737469">
        <w:tc>
          <w:tcPr>
            <w:tcW w:w="6048" w:type="dxa"/>
            <w:gridSpan w:val="2"/>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p>
        </w:tc>
      </w:tr>
      <w:tr w:rsidR="000F4FE7" w:rsidRPr="00C35919" w:rsidTr="00737469">
        <w:trPr>
          <w:trHeight w:val="363"/>
        </w:trPr>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 xml:space="preserve">part of the subgroup for accountability purposes of </w:t>
            </w:r>
            <w:r w:rsidRPr="00C35919">
              <w:rPr>
                <w:rFonts w:ascii="Times New Roman" w:hAnsi="Times New Roman"/>
                <w:sz w:val="24"/>
                <w:szCs w:val="24"/>
              </w:rPr>
              <w:t xml:space="preserve">Children with Disabilities (IDEA). </w:t>
            </w: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Pr>
          <w:p w:rsidR="000F4FE7" w:rsidRPr="00C35919" w:rsidRDefault="000F4FE7" w:rsidP="00737469">
            <w:pPr>
              <w:spacing w:after="0" w:line="240" w:lineRule="auto"/>
              <w:rPr>
                <w:rFonts w:ascii="Times New Roman" w:hAnsi="Times New Roman"/>
                <w:b/>
                <w:bCs/>
                <w:sz w:val="24"/>
                <w:szCs w:val="24"/>
              </w:rPr>
            </w:pP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Pr>
          <w:p w:rsidR="000F4FE7" w:rsidRPr="00C35919" w:rsidRDefault="000F4FE7"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Borders>
              <w:bottom w:val="single" w:sz="4" w:space="0" w:color="auto"/>
            </w:tcBorders>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737469">
        <w:tc>
          <w:tcPr>
            <w:tcW w:w="6048" w:type="dxa"/>
            <w:gridSpan w:val="2"/>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p>
        </w:tc>
      </w:tr>
      <w:tr w:rsidR="000F4FE7" w:rsidRPr="00C35919" w:rsidTr="00737469">
        <w:trPr>
          <w:trHeight w:val="363"/>
        </w:trPr>
        <w:tc>
          <w:tcPr>
            <w:tcW w:w="2028" w:type="dxa"/>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Pr>
          <w:p w:rsidR="000F4FE7" w:rsidRPr="00C35919" w:rsidRDefault="000F4FE7" w:rsidP="00737469">
            <w:pPr>
              <w:spacing w:after="0" w:line="240" w:lineRule="auto"/>
              <w:rPr>
                <w:rFonts w:ascii="Times New Roman" w:hAnsi="Times New Roman"/>
                <w:b/>
                <w:bCs/>
                <w:sz w:val="24"/>
                <w:szCs w:val="24"/>
              </w:rPr>
            </w:pP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Pr>
          <w:p w:rsidR="000F4FE7" w:rsidRPr="00C35919" w:rsidRDefault="000F4FE7"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0F4FE7" w:rsidRPr="00C35919" w:rsidTr="00737469">
        <w:tc>
          <w:tcPr>
            <w:tcW w:w="2028" w:type="dxa"/>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737469">
            <w:pPr>
              <w:spacing w:after="0" w:line="240" w:lineRule="auto"/>
              <w:rPr>
                <w:rFonts w:ascii="Times New Roman" w:hAnsi="Times New Roman"/>
                <w:b/>
                <w:bCs/>
                <w:color w:val="FFFFFF"/>
                <w:sz w:val="24"/>
                <w:szCs w:val="24"/>
              </w:rPr>
            </w:pPr>
          </w:p>
        </w:tc>
      </w:tr>
      <w:tr w:rsidR="000F4FE7" w:rsidRPr="00C35919" w:rsidTr="00737469">
        <w:tc>
          <w:tcPr>
            <w:tcW w:w="2028" w:type="dxa"/>
            <w:tcBorders>
              <w:bottom w:val="single" w:sz="4" w:space="0" w:color="auto"/>
            </w:tcBorders>
          </w:tcPr>
          <w:p w:rsidR="000F4FE7" w:rsidRPr="00C35919" w:rsidRDefault="000F4FE7"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0F4FE7" w:rsidRPr="00C35919" w:rsidRDefault="000F4FE7"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9043C0">
        <w:tc>
          <w:tcPr>
            <w:tcW w:w="6048" w:type="dxa"/>
            <w:gridSpan w:val="2"/>
            <w:tcBorders>
              <w:top w:val="single" w:sz="4" w:space="0" w:color="auto"/>
            </w:tcBorders>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0F4FE7" w:rsidRPr="00C35919" w:rsidTr="009043C0">
        <w:tc>
          <w:tcPr>
            <w:tcW w:w="2028" w:type="dxa"/>
          </w:tcPr>
          <w:p w:rsidR="000F4FE7" w:rsidRPr="00C35919" w:rsidRDefault="000F4FE7"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043C0">
            <w:pPr>
              <w:spacing w:after="0" w:line="240" w:lineRule="auto"/>
              <w:rPr>
                <w:rFonts w:ascii="Times New Roman" w:hAnsi="Times New Roman"/>
                <w:b/>
                <w:bCs/>
                <w:sz w:val="24"/>
                <w:szCs w:val="24"/>
              </w:rPr>
            </w:pPr>
          </w:p>
        </w:tc>
      </w:tr>
      <w:tr w:rsidR="000F4FE7" w:rsidRPr="00C35919" w:rsidTr="009043C0">
        <w:trPr>
          <w:trHeight w:val="363"/>
        </w:trPr>
        <w:tc>
          <w:tcPr>
            <w:tcW w:w="2028" w:type="dxa"/>
          </w:tcPr>
          <w:p w:rsidR="000F4FE7" w:rsidRPr="00C35919" w:rsidRDefault="000F4FE7"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0F4FE7" w:rsidRPr="00C35919" w:rsidTr="009043C0">
        <w:tc>
          <w:tcPr>
            <w:tcW w:w="2028" w:type="dxa"/>
          </w:tcPr>
          <w:p w:rsidR="000F4FE7" w:rsidRPr="00C35919" w:rsidRDefault="000F4FE7" w:rsidP="009043C0">
            <w:pPr>
              <w:spacing w:after="0" w:line="240" w:lineRule="auto"/>
              <w:rPr>
                <w:rFonts w:ascii="Times New Roman" w:hAnsi="Times New Roman"/>
                <w:b/>
                <w:bCs/>
                <w:sz w:val="24"/>
                <w:szCs w:val="24"/>
              </w:rPr>
            </w:pPr>
          </w:p>
        </w:tc>
        <w:tc>
          <w:tcPr>
            <w:tcW w:w="6948" w:type="dxa"/>
            <w:gridSpan w:val="2"/>
          </w:tcPr>
          <w:p w:rsidR="000F4FE7" w:rsidRPr="00C35919" w:rsidRDefault="000F4FE7" w:rsidP="009043C0">
            <w:pPr>
              <w:spacing w:after="0" w:line="240" w:lineRule="auto"/>
              <w:rPr>
                <w:rFonts w:ascii="Times New Roman" w:hAnsi="Times New Roman"/>
                <w:b/>
                <w:bCs/>
                <w:sz w:val="24"/>
                <w:szCs w:val="24"/>
              </w:rPr>
            </w:pPr>
          </w:p>
        </w:tc>
      </w:tr>
      <w:tr w:rsidR="000F4FE7" w:rsidRPr="00C35919" w:rsidTr="009043C0">
        <w:tc>
          <w:tcPr>
            <w:tcW w:w="2028" w:type="dxa"/>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p>
        </w:tc>
      </w:tr>
      <w:tr w:rsidR="000F4FE7" w:rsidRPr="00C35919" w:rsidTr="009043C0">
        <w:tc>
          <w:tcPr>
            <w:tcW w:w="2028" w:type="dxa"/>
          </w:tcPr>
          <w:p w:rsidR="000F4FE7" w:rsidRPr="00C35919" w:rsidRDefault="000F4FE7" w:rsidP="009043C0">
            <w:pPr>
              <w:spacing w:after="0" w:line="240" w:lineRule="auto"/>
              <w:rPr>
                <w:rFonts w:ascii="Times New Roman" w:hAnsi="Times New Roman"/>
                <w:b/>
                <w:bCs/>
                <w:sz w:val="24"/>
                <w:szCs w:val="24"/>
              </w:rPr>
            </w:pPr>
          </w:p>
        </w:tc>
        <w:tc>
          <w:tcPr>
            <w:tcW w:w="6948" w:type="dxa"/>
            <w:gridSpan w:val="2"/>
          </w:tcPr>
          <w:p w:rsidR="000F4FE7" w:rsidRPr="00C35919" w:rsidRDefault="000F4FE7"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0F4FE7" w:rsidRPr="00C35919" w:rsidTr="009043C0">
        <w:tc>
          <w:tcPr>
            <w:tcW w:w="2028" w:type="dxa"/>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043C0">
            <w:pPr>
              <w:spacing w:after="0" w:line="240" w:lineRule="auto"/>
              <w:rPr>
                <w:rFonts w:ascii="Times New Roman" w:hAnsi="Times New Roman"/>
                <w:b/>
                <w:bCs/>
                <w:color w:val="FFFFFF"/>
                <w:sz w:val="24"/>
                <w:szCs w:val="24"/>
              </w:rPr>
            </w:pPr>
          </w:p>
        </w:tc>
      </w:tr>
      <w:tr w:rsidR="000F4FE7" w:rsidRPr="00C35919" w:rsidTr="009043C0">
        <w:tc>
          <w:tcPr>
            <w:tcW w:w="2028" w:type="dxa"/>
            <w:tcBorders>
              <w:bottom w:val="single" w:sz="4" w:space="0" w:color="auto"/>
            </w:tcBorders>
          </w:tcPr>
          <w:p w:rsidR="000F4FE7" w:rsidRPr="00C35919" w:rsidRDefault="000F4FE7"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694 School Improvement Funds allocation table</w:t>
            </w:r>
          </w:p>
        </w:tc>
      </w:tr>
    </w:tbl>
    <w:p w:rsidR="000F4FE7" w:rsidRDefault="000F4FE7" w:rsidP="00E45504">
      <w:pPr>
        <w:pStyle w:val="NormalWeb"/>
        <w:spacing w:before="0" w:beforeAutospacing="0" w:after="0" w:afterAutospacing="0" w:line="240" w:lineRule="auto"/>
        <w:rPr>
          <w:rFonts w:ascii="Times New Roman" w:hAnsi="Times New Roman"/>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A41B97">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ESEA as amended.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rsidR="000F4FE7" w:rsidRPr="00C35919" w:rsidRDefault="000F4FE7">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rsidR="000F4FE7" w:rsidRPr="00C35919" w:rsidRDefault="000F4FE7"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3840"/>
        <w:gridCol w:w="3108"/>
      </w:tblGrid>
      <w:tr w:rsidR="000F4FE7" w:rsidRPr="00C35919" w:rsidTr="0033155E">
        <w:tc>
          <w:tcPr>
            <w:tcW w:w="586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Hotels/Motels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Transitional housing, Awaiting Foster Care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33155E">
        <w:tc>
          <w:tcPr>
            <w:tcW w:w="604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Youth </w:t>
            </w:r>
          </w:p>
        </w:tc>
      </w:tr>
      <w:tr w:rsidR="000F4FE7" w:rsidRPr="00C35919" w:rsidTr="00A41B97">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A41B97">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A41B97">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pPr>
        <w:rPr>
          <w:rFonts w:ascii="Times New Roman" w:hAnsi="Times New Roman"/>
          <w:bCs/>
          <w:iCs/>
          <w:sz w:val="24"/>
          <w:szCs w:val="24"/>
        </w:rPr>
      </w:pPr>
      <w:r w:rsidRPr="00C35919">
        <w:rPr>
          <w:rFonts w:ascii="Times New Roman" w:hAnsi="Times New Roman"/>
          <w:bCs/>
          <w:iCs/>
          <w:sz w:val="24"/>
          <w:szCs w:val="24"/>
        </w:rPr>
        <w:br w:type="page"/>
      </w:r>
    </w:p>
    <w:p w:rsidR="000F4FE7" w:rsidRPr="00C35919" w:rsidRDefault="000F4FE7"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Neglected or delinquent Program</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22311E">
        <w:tc>
          <w:tcPr>
            <w:tcW w:w="65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3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ESEA Title I, Part D, Subpart 1 (state programs).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Correction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628 N or D academic achievement table - state agency</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22311E">
        <w:tc>
          <w:tcPr>
            <w:tcW w:w="65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3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program under ESEA Title I, Part D, Subpart 2 (LEA programs).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22311E">
        <w:tc>
          <w:tcPr>
            <w:tcW w:w="640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Pre-Post Test Indicator</w:t>
            </w:r>
          </w:p>
        </w:tc>
        <w:tc>
          <w:tcPr>
            <w:tcW w:w="256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took both a pre-test and a post-test to measure academic improvement.</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did not take both a pre-test and a post-test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took both a pre-test and post-test </w:t>
            </w:r>
            <w:r w:rsidRPr="00C35919">
              <w:rPr>
                <w:rFonts w:ascii="Times New Roman" w:hAnsi="Times New Roman"/>
                <w:sz w:val="24"/>
                <w:szCs w:val="24"/>
              </w:rPr>
              <w:br/>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SEA</w:t>
            </w:r>
          </w:p>
        </w:tc>
      </w:tr>
    </w:tbl>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B15299">
        <w:tc>
          <w:tcPr>
            <w:tcW w:w="658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Pre-test Results</w:t>
            </w:r>
          </w:p>
        </w:tc>
        <w:tc>
          <w:tcPr>
            <w:tcW w:w="2388" w:type="dxa"/>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results of a pre-test in academic subjects.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 or Above Grade Level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Below Grade Level</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SEA</w:t>
            </w:r>
          </w:p>
        </w:tc>
      </w:tr>
    </w:tbl>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470"/>
        <w:gridCol w:w="2478"/>
      </w:tblGrid>
      <w:tr w:rsidR="000F4FE7" w:rsidRPr="00C35919" w:rsidTr="00B15299">
        <w:tc>
          <w:tcPr>
            <w:tcW w:w="649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478" w:type="dxa"/>
            <w:tcBorders>
              <w:top w:val="single" w:sz="4" w:space="0" w:color="auto"/>
            </w:tcBorders>
            <w:shd w:val="clear" w:color="auto" w:fill="4F81BD"/>
          </w:tcPr>
          <w:p w:rsidR="000F4FE7" w:rsidRPr="00C35919" w:rsidRDefault="000F4FE7"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OESE/ND</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a negative grade level change from the pre- to post-test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from one half grade level up to one full grade level from the pre- to post-test.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more than one full grade level from the pre- to post-test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up to one half grade level from the pre- to post-test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 xml:space="preserve">gency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p w:rsidR="000F4FE7" w:rsidRPr="00C35919" w:rsidRDefault="000F4FE7">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0F4FE7" w:rsidRPr="00C35919" w:rsidRDefault="000F4FE7"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Migrant Education Program</w:t>
      </w:r>
    </w:p>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22311E">
        <w:tc>
          <w:tcPr>
            <w:tcW w:w="640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ESEA Title III Section 1304(e)(1); that is, children served whose eligibility expired during the school term, are NOT included. </w:t>
            </w: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migrant children are receiving instructional or support services under the continuation of services authority ESEA Title III Section 1304(e)(2)-(3).</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3840"/>
        <w:gridCol w:w="3108"/>
      </w:tblGrid>
      <w:tr w:rsidR="000F4FE7" w:rsidRPr="00C35919" w:rsidTr="00BE03FB">
        <w:tc>
          <w:tcPr>
            <w:tcW w:w="586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rsidR="000F4FE7" w:rsidRPr="00C35919" w:rsidRDefault="000F4FE7"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Services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School Accrual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Services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Instruction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Instruction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Referral Services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Support Services</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0F4FE7" w:rsidRPr="00C35919" w:rsidRDefault="000F4FE7" w:rsidP="00BF5D7A">
      <w:pPr>
        <w:pStyle w:val="NormalWeb"/>
        <w:spacing w:before="0" w:beforeAutospacing="0" w:after="0" w:afterAutospacing="0" w:line="240" w:lineRule="auto"/>
        <w:rPr>
          <w:rFonts w:ascii="Times New Roman" w:hAnsi="Times New Roman"/>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p w:rsidR="000F4FE7" w:rsidRPr="00C35919" w:rsidRDefault="000F4FE7" w:rsidP="00BF5D7A">
      <w:pPr>
        <w:pStyle w:val="NormalWeb"/>
        <w:spacing w:before="0" w:beforeAutospacing="0" w:after="0" w:afterAutospacing="0" w:line="240" w:lineRule="auto"/>
        <w:rPr>
          <w:rFonts w:ascii="Times New Roman" w:hAnsi="Times New Roman"/>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3840"/>
        <w:gridCol w:w="3108"/>
      </w:tblGrid>
      <w:tr w:rsidR="000F4FE7" w:rsidRPr="00C35919" w:rsidTr="00BE03FB">
        <w:tc>
          <w:tcPr>
            <w:tcW w:w="586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School Year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Summer Term or Intersession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0F4FE7"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BE03FB">
        <w:tc>
          <w:tcPr>
            <w:tcW w:w="604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rsidR="000F4FE7" w:rsidRPr="00C35919" w:rsidRDefault="000F4FE7"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C35919">
              <w:rPr>
                <w:rFonts w:ascii="Times New Roman" w:hAnsi="Times New Roman"/>
                <w:sz w:val="24"/>
                <w:szCs w:val="24"/>
              </w:rPr>
              <w:br/>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CB70ED">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B15299">
        <w:tc>
          <w:tcPr>
            <w:tcW w:w="6408" w:type="dxa"/>
            <w:gridSpan w:val="2"/>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(Qualifying Moves)</w:t>
            </w:r>
          </w:p>
        </w:tc>
        <w:tc>
          <w:tcPr>
            <w:tcW w:w="2568" w:type="dxa"/>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Months are counted back from the last day of the reporting period. </w:t>
            </w:r>
          </w:p>
        </w:tc>
      </w:tr>
      <w:tr w:rsidR="000F4FE7" w:rsidRPr="00C35919" w:rsidTr="00B15299">
        <w:trPr>
          <w:trHeight w:val="363"/>
        </w:trPr>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the month of the last qualifying move of migrant students.</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spacing w:after="0" w:line="240" w:lineRule="auto"/>
              <w:rPr>
                <w:rFonts w:ascii="Times New Roman" w:hAnsi="Times New Roman"/>
                <w:b/>
                <w:bCs/>
                <w:sz w:val="24"/>
                <w:szCs w:val="24"/>
              </w:rPr>
            </w:pP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13-24 Months </w:t>
            </w:r>
          </w:p>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25-36 Months </w:t>
            </w:r>
          </w:p>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Within Previous 37-48 Months</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spacing w:after="0" w:line="240" w:lineRule="auto"/>
              <w:rPr>
                <w:rFonts w:ascii="Times New Roman" w:hAnsi="Times New Roman"/>
                <w:b/>
                <w:bCs/>
                <w:sz w:val="24"/>
                <w:szCs w:val="24"/>
              </w:rPr>
            </w:pP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Borders>
              <w:bottom w:val="single" w:sz="4" w:space="0" w:color="auto"/>
            </w:tcBorders>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0F4FE7" w:rsidRPr="00C35919" w:rsidRDefault="000F4FE7" w:rsidP="00B15299">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B15299">
        <w:tc>
          <w:tcPr>
            <w:tcW w:w="6228" w:type="dxa"/>
            <w:gridSpan w:val="2"/>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sz w:val="24"/>
                <w:szCs w:val="24"/>
              </w:rPr>
              <w:t>Include only qualifying moves within the previous 36 months.</w:t>
            </w:r>
          </w:p>
        </w:tc>
      </w:tr>
      <w:tr w:rsidR="000F4FE7" w:rsidRPr="00C35919" w:rsidTr="00B15299">
        <w:trPr>
          <w:trHeight w:val="363"/>
        </w:trPr>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whether the last qualifying move of migrant students was during a regular school year.</w:t>
            </w: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Qualifying Move within a Regular School Year</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spacing w:after="0" w:line="240" w:lineRule="auto"/>
              <w:rPr>
                <w:rFonts w:ascii="Times New Roman" w:hAnsi="Times New Roman"/>
                <w:b/>
                <w:bCs/>
                <w:sz w:val="24"/>
                <w:szCs w:val="24"/>
              </w:rPr>
            </w:pP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Borders>
              <w:bottom w:val="single" w:sz="4" w:space="0" w:color="auto"/>
            </w:tcBorders>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0F4FE7" w:rsidRPr="00C35919" w:rsidRDefault="000F4FE7" w:rsidP="00B15299">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BE03FB">
        <w:tc>
          <w:tcPr>
            <w:tcW w:w="604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rsidR="000F4FE7" w:rsidRPr="00C35919" w:rsidRDefault="000F4FE7"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Default="000F4FE7" w:rsidP="00BE03FB">
            <w:pPr>
              <w:spacing w:after="0" w:line="240" w:lineRule="auto"/>
              <w:rPr>
                <w:rFonts w:ascii="Times New Roman" w:hAnsi="Times New Roman"/>
                <w:b/>
                <w:bCs/>
                <w:sz w:val="24"/>
                <w:szCs w:val="24"/>
              </w:rPr>
            </w:pPr>
          </w:p>
          <w:p w:rsidR="000F4FE7" w:rsidRPr="00871B38" w:rsidRDefault="000F4FE7" w:rsidP="00871B38">
            <w:pPr>
              <w:rPr>
                <w:rFonts w:ascii="Times New Roman" w:hAnsi="Times New Roman"/>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Transfer Staff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rsidR="000F4FE7" w:rsidRPr="00C35919" w:rsidRDefault="000F4FE7"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tc>
      </w:tr>
    </w:tbl>
    <w:p w:rsidR="000F4FE7" w:rsidRPr="00C35919" w:rsidRDefault="000F4FE7"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Technology</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0616D5">
        <w:tc>
          <w:tcPr>
            <w:tcW w:w="65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Internet Access </w:t>
            </w:r>
          </w:p>
        </w:tc>
        <w:tc>
          <w:tcPr>
            <w:tcW w:w="23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internet access available. </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9043C0" w:rsidRDefault="000F4FE7" w:rsidP="00E45504">
            <w:pPr>
              <w:spacing w:after="0" w:line="240" w:lineRule="auto"/>
              <w:rPr>
                <w:rFonts w:ascii="Times New Roman" w:hAnsi="Times New Roman"/>
                <w:b/>
                <w:bCs/>
                <w:color w:val="FF0000"/>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Speed Connectivity </w:t>
            </w:r>
          </w:p>
          <w:p w:rsidR="000F4FE7" w:rsidRPr="00C35919" w:rsidRDefault="000F4FE7"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Less Than High Speed Connectivity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9C5385">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525 </w:t>
            </w:r>
            <w:r>
              <w:rPr>
                <w:rFonts w:ascii="Times New Roman" w:hAnsi="Times New Roman"/>
                <w:sz w:val="24"/>
                <w:szCs w:val="24"/>
              </w:rPr>
              <w:t>Internet access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FC772D">
        <w:tc>
          <w:tcPr>
            <w:tcW w:w="6588" w:type="dxa"/>
            <w:gridSpan w:val="2"/>
            <w:tcBorders>
              <w:top w:val="single" w:sz="4" w:space="0" w:color="auto"/>
            </w:tcBorders>
            <w:shd w:val="clear" w:color="auto" w:fill="4F81BD"/>
          </w:tcPr>
          <w:p w:rsidR="000F4FE7" w:rsidRPr="00C35919" w:rsidRDefault="000F4FE7"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Literacy Status</w:t>
            </w:r>
          </w:p>
        </w:tc>
        <w:tc>
          <w:tcPr>
            <w:tcW w:w="23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0F4FE7" w:rsidRPr="00C35919" w:rsidTr="00FC772D">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FC772D">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the technology literacy of 8</w:t>
            </w:r>
            <w:r w:rsidRPr="00C35919">
              <w:rPr>
                <w:rFonts w:ascii="Times New Roman" w:hAnsi="Times New Roman"/>
                <w:sz w:val="24"/>
                <w:szCs w:val="24"/>
                <w:vertAlign w:val="superscript"/>
              </w:rPr>
              <w:t>th</w:t>
            </w:r>
            <w:r w:rsidRPr="00C35919">
              <w:rPr>
                <w:rFonts w:ascii="Times New Roman" w:hAnsi="Times New Roman"/>
                <w:sz w:val="24"/>
                <w:szCs w:val="24"/>
              </w:rPr>
              <w:t xml:space="preserve"> graders. </w:t>
            </w:r>
          </w:p>
        </w:tc>
      </w:tr>
      <w:tr w:rsidR="000F4FE7" w:rsidRPr="00C35919" w:rsidTr="00FC772D">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FC772D">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Deemed not to be technologically literate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Deemed to be technologically literate</w:t>
            </w:r>
          </w:p>
        </w:tc>
      </w:tr>
      <w:tr w:rsidR="000F4FE7" w:rsidRPr="00C35919" w:rsidTr="00FC772D">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FC772D">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FC772D">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spacing w:before="0" w:beforeAutospacing="0" w:after="0" w:afterAutospacing="0" w:line="240" w:lineRule="auto"/>
              <w:ind w:left="360"/>
              <w:rPr>
                <w:rFonts w:ascii="Times New Roman" w:hAnsi="Times New Roman"/>
                <w:sz w:val="24"/>
                <w:szCs w:val="24"/>
              </w:rPr>
            </w:pP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560"/>
        <w:gridCol w:w="2388"/>
      </w:tblGrid>
      <w:tr w:rsidR="000F4FE7" w:rsidRPr="00C35919" w:rsidTr="00B15299">
        <w:tc>
          <w:tcPr>
            <w:tcW w:w="6588" w:type="dxa"/>
            <w:gridSpan w:val="2"/>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Skills</w:t>
            </w:r>
          </w:p>
        </w:tc>
        <w:tc>
          <w:tcPr>
            <w:tcW w:w="2388" w:type="dxa"/>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p>
        </w:tc>
      </w:tr>
      <w:tr w:rsidR="000F4FE7" w:rsidRPr="00C35919" w:rsidTr="00B15299">
        <w:trPr>
          <w:trHeight w:val="363"/>
        </w:trPr>
        <w:tc>
          <w:tcPr>
            <w:tcW w:w="2028" w:type="dxa"/>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performance on standards-based performance profiles of technology users’ skills. </w:t>
            </w: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w:t>
            </w:r>
            <w:r>
              <w:rPr>
                <w:rFonts w:ascii="Times New Roman" w:hAnsi="Times New Roman"/>
                <w:sz w:val="24"/>
                <w:szCs w:val="24"/>
              </w:rPr>
              <w:t>met standards</w:t>
            </w:r>
          </w:p>
          <w:p w:rsidR="000F4FE7" w:rsidRPr="00C35919" w:rsidRDefault="000F4FE7"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did not </w:t>
            </w:r>
            <w:r>
              <w:rPr>
                <w:rFonts w:ascii="Times New Roman" w:hAnsi="Times New Roman"/>
                <w:sz w:val="24"/>
                <w:szCs w:val="24"/>
              </w:rPr>
              <w:t>meet standards</w:t>
            </w:r>
          </w:p>
        </w:tc>
      </w:tr>
      <w:tr w:rsidR="000F4FE7" w:rsidRPr="00C35919" w:rsidTr="00B15299">
        <w:tc>
          <w:tcPr>
            <w:tcW w:w="2028" w:type="dxa"/>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Pr>
          <w:p w:rsidR="000F4FE7" w:rsidRPr="00C35919" w:rsidRDefault="000F4FE7" w:rsidP="00B15299">
            <w:pPr>
              <w:spacing w:after="0" w:line="240" w:lineRule="auto"/>
              <w:rPr>
                <w:rFonts w:ascii="Times New Roman" w:hAnsi="Times New Roman"/>
                <w:b/>
                <w:bCs/>
                <w:sz w:val="24"/>
                <w:szCs w:val="24"/>
              </w:rPr>
            </w:pPr>
          </w:p>
        </w:tc>
      </w:tr>
      <w:tr w:rsidR="000F4FE7" w:rsidRPr="00C35919" w:rsidTr="00B15299">
        <w:tc>
          <w:tcPr>
            <w:tcW w:w="2028" w:type="dxa"/>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p>
        </w:tc>
      </w:tr>
      <w:tr w:rsidR="000F4FE7" w:rsidRPr="00C35919" w:rsidTr="00B15299">
        <w:tc>
          <w:tcPr>
            <w:tcW w:w="2028" w:type="dxa"/>
            <w:tcBorders>
              <w:bottom w:val="single" w:sz="4" w:space="0" w:color="auto"/>
            </w:tcBorders>
          </w:tcPr>
          <w:p w:rsidR="000F4FE7" w:rsidRPr="00C35919" w:rsidRDefault="000F4FE7"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15299">
            <w:pPr>
              <w:pStyle w:val="NormalWeb"/>
              <w:spacing w:before="0" w:beforeAutospacing="0" w:after="0" w:afterAutospacing="0" w:line="240" w:lineRule="auto"/>
              <w:ind w:left="360"/>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B15299">
        <w:tc>
          <w:tcPr>
            <w:tcW w:w="6408" w:type="dxa"/>
            <w:gridSpan w:val="2"/>
            <w:tcBorders>
              <w:top w:val="single" w:sz="4" w:space="0" w:color="auto"/>
            </w:tcBorders>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(Technology) </w:t>
            </w:r>
          </w:p>
        </w:tc>
        <w:tc>
          <w:tcPr>
            <w:tcW w:w="2568" w:type="dxa"/>
            <w:tcBorders>
              <w:top w:val="single" w:sz="4" w:space="0" w:color="auto"/>
            </w:tcBorders>
            <w:shd w:val="clear" w:color="auto" w:fill="4F81BD"/>
          </w:tcPr>
          <w:p w:rsidR="000F4FE7" w:rsidRPr="00C35919" w:rsidRDefault="000F4FE7"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OESE/SST</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Only includes school-based instructional and administrative personnel. </w:t>
            </w:r>
          </w:p>
        </w:tc>
      </w:tr>
      <w:tr w:rsidR="000F4FE7" w:rsidRPr="00C35919" w:rsidTr="00B94C7F">
        <w:trPr>
          <w:trHeight w:val="363"/>
        </w:trPr>
        <w:tc>
          <w:tcPr>
            <w:tcW w:w="2028" w:type="dxa"/>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assessed for technology skills. </w:t>
            </w: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All Teachers</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Librarians/Media Specialists </w:t>
            </w:r>
          </w:p>
          <w:p w:rsidR="000F4FE7" w:rsidRPr="00C35919" w:rsidRDefault="000F4FE7"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Administrators </w:t>
            </w:r>
          </w:p>
        </w:tc>
      </w:tr>
      <w:tr w:rsidR="000F4FE7" w:rsidRPr="00C35919" w:rsidTr="00B94C7F">
        <w:tc>
          <w:tcPr>
            <w:tcW w:w="2028" w:type="dxa"/>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Pr>
          <w:p w:rsidR="000F4FE7" w:rsidRPr="00C35919" w:rsidRDefault="000F4FE7" w:rsidP="00B94C7F">
            <w:pPr>
              <w:spacing w:after="0" w:line="240" w:lineRule="auto"/>
              <w:rPr>
                <w:rFonts w:ascii="Times New Roman" w:hAnsi="Times New Roman"/>
                <w:b/>
                <w:bCs/>
                <w:sz w:val="24"/>
                <w:szCs w:val="24"/>
              </w:rPr>
            </w:pPr>
          </w:p>
        </w:tc>
      </w:tr>
      <w:tr w:rsidR="000F4FE7" w:rsidRPr="00C35919" w:rsidTr="00B94C7F">
        <w:tc>
          <w:tcPr>
            <w:tcW w:w="2028" w:type="dxa"/>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94C7F">
            <w:pPr>
              <w:spacing w:after="0" w:line="240" w:lineRule="auto"/>
              <w:rPr>
                <w:rFonts w:ascii="Times New Roman" w:hAnsi="Times New Roman"/>
                <w:b/>
                <w:bCs/>
                <w:color w:val="FFFFFF"/>
                <w:sz w:val="24"/>
                <w:szCs w:val="24"/>
              </w:rPr>
            </w:pPr>
          </w:p>
        </w:tc>
      </w:tr>
      <w:tr w:rsidR="000F4FE7" w:rsidRPr="00C35919" w:rsidTr="00B94C7F">
        <w:tc>
          <w:tcPr>
            <w:tcW w:w="2028" w:type="dxa"/>
            <w:tcBorders>
              <w:bottom w:val="single" w:sz="4" w:space="0" w:color="auto"/>
            </w:tcBorders>
          </w:tcPr>
          <w:p w:rsidR="000F4FE7" w:rsidRPr="00C35919" w:rsidRDefault="000F4FE7"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0F4FE7" w:rsidRDefault="000F4FE7">
      <w:pPr>
        <w:spacing w:after="0" w:line="240" w:lineRule="auto"/>
        <w:rPr>
          <w:rFonts w:ascii="Times New Roman" w:hAnsi="Times New Roman"/>
          <w:b/>
          <w:caps/>
          <w:color w:val="632423"/>
          <w:spacing w:val="20"/>
          <w:sz w:val="24"/>
          <w:szCs w:val="24"/>
        </w:rPr>
      </w:pPr>
    </w:p>
    <w:p w:rsidR="000F4FE7" w:rsidRDefault="000F4FE7">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rsidR="000F4FE7" w:rsidRDefault="000F4FE7" w:rsidP="00C35919">
      <w:pPr>
        <w:pStyle w:val="Heading1"/>
        <w:spacing w:before="0" w:after="0" w:line="240" w:lineRule="auto"/>
        <w:rPr>
          <w:caps w:val="0"/>
        </w:rPr>
      </w:pPr>
      <w:r w:rsidRPr="00C35919">
        <w:rPr>
          <w:rFonts w:ascii="Times New Roman" w:hAnsi="Times New Roman"/>
          <w:b/>
          <w:sz w:val="32"/>
          <w:szCs w:val="32"/>
        </w:rPr>
        <w:t xml:space="preserve">Title I program </w:t>
      </w:r>
    </w:p>
    <w:p w:rsidR="000F4FE7" w:rsidRPr="00C35919" w:rsidRDefault="000F4FE7"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rsidR="000F4FE7"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CB4292">
        <w:tc>
          <w:tcPr>
            <w:tcW w:w="6048" w:type="dxa"/>
            <w:gridSpan w:val="2"/>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0F4FE7" w:rsidRPr="00C35919" w:rsidTr="00CB4292">
        <w:trPr>
          <w:trHeight w:val="363"/>
        </w:trPr>
        <w:tc>
          <w:tcPr>
            <w:tcW w:w="2028" w:type="dxa"/>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0F4FE7" w:rsidRPr="00C35919" w:rsidTr="00CB4292">
        <w:tc>
          <w:tcPr>
            <w:tcW w:w="2028" w:type="dxa"/>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Pr>
          <w:p w:rsidR="000F4FE7" w:rsidRPr="00C35919" w:rsidRDefault="000F4FE7" w:rsidP="00CB4292">
            <w:pPr>
              <w:spacing w:after="0" w:line="240" w:lineRule="auto"/>
              <w:rPr>
                <w:rFonts w:ascii="Times New Roman" w:hAnsi="Times New Roman"/>
                <w:b/>
                <w:bCs/>
                <w:sz w:val="24"/>
                <w:szCs w:val="24"/>
              </w:rPr>
            </w:pPr>
          </w:p>
        </w:tc>
      </w:tr>
      <w:tr w:rsidR="000F4FE7" w:rsidRPr="00C35919" w:rsidTr="00CB4292">
        <w:tc>
          <w:tcPr>
            <w:tcW w:w="2028" w:type="dxa"/>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CB4292">
            <w:pPr>
              <w:spacing w:after="0" w:line="240" w:lineRule="auto"/>
              <w:rPr>
                <w:rFonts w:ascii="Times New Roman" w:hAnsi="Times New Roman"/>
                <w:b/>
                <w:bCs/>
                <w:color w:val="FFFFFF"/>
                <w:sz w:val="24"/>
                <w:szCs w:val="24"/>
              </w:rPr>
            </w:pPr>
          </w:p>
        </w:tc>
      </w:tr>
      <w:tr w:rsidR="000F4FE7" w:rsidRPr="00C35919" w:rsidTr="00CB4292">
        <w:tc>
          <w:tcPr>
            <w:tcW w:w="2028" w:type="dxa"/>
            <w:tcBorders>
              <w:bottom w:val="single" w:sz="4" w:space="0" w:color="auto"/>
            </w:tcBorders>
          </w:tcPr>
          <w:p w:rsidR="000F4FE7" w:rsidRPr="00C35919" w:rsidRDefault="000F4FE7"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rsidR="000F4FE7" w:rsidRPr="00C35919" w:rsidRDefault="000F4FE7" w:rsidP="00CB70ED">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BD4C6B">
        <w:tc>
          <w:tcPr>
            <w:tcW w:w="604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rsidR="000F4FE7" w:rsidRPr="00C35919" w:rsidRDefault="000F4FE7"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ESEA, Title I, Section 1119(e))(e.g., Translators, Parental Involvement, Computer Assistance)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Title I Paraprofessionals (Consistent with ESEA, Title I, Section 1119(g)(2)</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0616D5">
        <w:tc>
          <w:tcPr>
            <w:tcW w:w="640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ESEA Title I programs.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Reading/Language Arts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Sciences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Vocational/Career</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568"/>
      </w:tblGrid>
      <w:tr w:rsidR="000F4FE7" w:rsidRPr="00C35919" w:rsidTr="000616D5">
        <w:tc>
          <w:tcPr>
            <w:tcW w:w="640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222C57">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Dental, and Eye Care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Guidance/Advocacy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Safe, Drug-Free and Gun-Free Schools</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(Firearms-IDEA) </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methods used to discipline students who are children with disabilities (IDEA) involved in firearms and other outcomes of firearms incidents.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Expulsion modified to less than one year with educational services under IDEA</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IDEA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2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(Firearms-Not IDEA)</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method used to discipline students who are not children with disabilities (IDEA) involved in firearms and other outcomes of firearms incidents.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r w:rsidRPr="00C35919">
              <w:rPr>
                <w:rFonts w:ascii="Times New Roman" w:hAnsi="Times New Roman"/>
                <w:sz w:val="24"/>
                <w:szCs w:val="24"/>
              </w:rPr>
              <w:br/>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Related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Drug Related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Violent Incident (with Physical Injury)</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Incident (without Physical Injury)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Weapons Possession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rsidR="000F4FE7" w:rsidRPr="00C35919" w:rsidRDefault="000F4FE7"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673 Students disciplined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Rifles/Shotguns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rsidR="000F4FE7"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Individuals with disabilities </w:t>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72586">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(IDEA) alternate assessment caps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72586">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r w:rsidRPr="00C35919">
              <w:rPr>
                <w:rFonts w:ascii="Times New Roman" w:hAnsi="Times New Roman"/>
                <w:sz w:val="24"/>
                <w:szCs w:val="24"/>
              </w:rPr>
              <w:br/>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687836">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Disability Category (IDEA) </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disability condition that best describes children’s impairment (e.g., the impairment that is most disabling). Code set based on the Individuals with Disabilities Education Act (IDEA).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(Valid only for children ages 3-9 when defined by state)</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Mental retardation</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476 Children with disabilities (IDEA) reasons for unilateral removal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512 Children with disabilities (IDEA) removal to interim alternative educational setting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(IDEA) total disciplinary removals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380"/>
        <w:gridCol w:w="2610"/>
      </w:tblGrid>
      <w:tr w:rsidR="000F4FE7" w:rsidRPr="00C35919" w:rsidTr="00FA7C0F">
        <w:tc>
          <w:tcPr>
            <w:tcW w:w="640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FA7C0F">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FA7C0F">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0F4FE7" w:rsidRPr="00C35919" w:rsidTr="00FA7C0F">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90"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FA7C0F">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FA7C0F">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90"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0F4FE7" w:rsidRPr="00C35919" w:rsidTr="00FA7C0F">
        <w:tc>
          <w:tcPr>
            <w:tcW w:w="2028" w:type="dxa"/>
          </w:tcPr>
          <w:p w:rsidR="000F4FE7" w:rsidRPr="00C35919" w:rsidRDefault="000F4FE7" w:rsidP="00FA7C0F">
            <w:pPr>
              <w:rPr>
                <w:rFonts w:ascii="Times New Roman" w:hAnsi="Times New Roman"/>
                <w:b/>
                <w:bCs/>
                <w:sz w:val="24"/>
                <w:szCs w:val="24"/>
              </w:rPr>
            </w:pPr>
          </w:p>
        </w:tc>
        <w:tc>
          <w:tcPr>
            <w:tcW w:w="6990" w:type="dxa"/>
            <w:gridSpan w:val="2"/>
          </w:tcPr>
          <w:p w:rsidR="000F4FE7" w:rsidRPr="00C35919" w:rsidRDefault="000F4FE7" w:rsidP="00FA7C0F">
            <w:pPr>
              <w:rPr>
                <w:rFonts w:ascii="Times New Roman" w:hAnsi="Times New Roman"/>
                <w:b/>
                <w:bCs/>
                <w:sz w:val="24"/>
                <w:szCs w:val="24"/>
              </w:rPr>
            </w:pPr>
          </w:p>
        </w:tc>
      </w:tr>
      <w:tr w:rsidR="000F4FE7" w:rsidRPr="00C35919" w:rsidTr="00FA7C0F">
        <w:tc>
          <w:tcPr>
            <w:tcW w:w="2028" w:type="dxa"/>
            <w:shd w:val="clear" w:color="auto" w:fill="4F81BD"/>
          </w:tcPr>
          <w:p w:rsidR="000F4FE7" w:rsidRPr="00C35919" w:rsidRDefault="000F4FE7"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rsidR="000F4FE7" w:rsidRPr="00C35919" w:rsidRDefault="000F4FE7" w:rsidP="00FA7C0F">
            <w:pPr>
              <w:rPr>
                <w:rFonts w:ascii="Times New Roman" w:hAnsi="Times New Roman"/>
                <w:b/>
                <w:bCs/>
                <w:color w:val="FFFFFF"/>
                <w:sz w:val="24"/>
                <w:szCs w:val="24"/>
              </w:rPr>
            </w:pPr>
          </w:p>
        </w:tc>
      </w:tr>
      <w:tr w:rsidR="000F4FE7" w:rsidRPr="00C35919" w:rsidTr="00FA7C0F">
        <w:tc>
          <w:tcPr>
            <w:tcW w:w="2028" w:type="dxa"/>
            <w:tcBorders>
              <w:bottom w:val="single" w:sz="4" w:space="0" w:color="auto"/>
            </w:tcBorders>
          </w:tcPr>
          <w:p w:rsidR="000F4FE7" w:rsidRPr="00C35919" w:rsidRDefault="000F4FE7" w:rsidP="00FA7C0F">
            <w:pPr>
              <w:rPr>
                <w:rFonts w:ascii="Times New Roman" w:hAnsi="Times New Roman"/>
                <w:b/>
                <w:bCs/>
                <w:sz w:val="24"/>
                <w:szCs w:val="24"/>
              </w:rPr>
            </w:pPr>
          </w:p>
        </w:tc>
        <w:tc>
          <w:tcPr>
            <w:tcW w:w="6990" w:type="dxa"/>
            <w:gridSpan w:val="2"/>
            <w:tcBorders>
              <w:bottom w:val="single" w:sz="4" w:space="0" w:color="auto"/>
            </w:tcBorders>
          </w:tcPr>
          <w:p w:rsidR="000F4FE7" w:rsidRPr="00C35919" w:rsidRDefault="000F4FE7"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(IDEA) suspensions/expulsions table</w:t>
            </w:r>
          </w:p>
        </w:tc>
      </w:tr>
    </w:tbl>
    <w:p w:rsidR="000F4FE7" w:rsidRPr="00C35919" w:rsidRDefault="000F4FE7" w:rsidP="00FA7C0F">
      <w:pPr>
        <w:pStyle w:val="NormalWeb"/>
        <w:spacing w:before="0" w:beforeAutospacing="0" w:after="0" w:afterAutospacing="0"/>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7825BC">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(IDEA) EC</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3 through 5 with disabilities. A different category is used for ages 6 through 21. </w:t>
            </w: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303D6A">
        <w:trPr>
          <w:trHeight w:val="8688"/>
        </w:trPr>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8C260D" w:rsidRDefault="000F4FE7"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rsidR="000F4FE7" w:rsidRPr="008C260D" w:rsidRDefault="000F4FE7" w:rsidP="00303D6A">
            <w:pPr>
              <w:spacing w:after="0" w:line="240" w:lineRule="auto"/>
              <w:rPr>
                <w:rFonts w:ascii="Times New Roman" w:hAnsi="Times New Roman"/>
                <w:sz w:val="24"/>
                <w:szCs w:val="24"/>
              </w:rPr>
            </w:pPr>
          </w:p>
          <w:p w:rsidR="000F4FE7" w:rsidRPr="008C260D" w:rsidRDefault="000F4FE7"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Separate Special Education Class</w:t>
            </w:r>
          </w:p>
          <w:p w:rsidR="000F4FE7" w:rsidRPr="008C260D" w:rsidRDefault="000F4FE7"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Separate School</w:t>
            </w:r>
          </w:p>
          <w:p w:rsidR="000F4FE7" w:rsidRPr="008C260D" w:rsidRDefault="000F4FE7"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Residential Facility</w:t>
            </w:r>
          </w:p>
          <w:p w:rsidR="000F4FE7" w:rsidRPr="008C260D" w:rsidRDefault="000F4FE7"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rsidR="000F4FE7" w:rsidRPr="008C260D" w:rsidRDefault="000F4FE7"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Service Provider or Other Location Not in Any Other Category</w:t>
            </w:r>
          </w:p>
          <w:p w:rsidR="000F4FE7" w:rsidRPr="008C260D" w:rsidRDefault="000F4FE7" w:rsidP="00303D6A">
            <w:pPr>
              <w:spacing w:after="0" w:line="240" w:lineRule="auto"/>
              <w:rPr>
                <w:rFonts w:ascii="Times New Roman" w:hAnsi="Times New Roman"/>
                <w:sz w:val="24"/>
                <w:szCs w:val="24"/>
              </w:rPr>
            </w:pPr>
          </w:p>
          <w:p w:rsidR="000F4FE7" w:rsidRPr="008C260D" w:rsidRDefault="000F4FE7"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B66F15">
              <w:rPr>
                <w:rFonts w:ascii="Times New Roman" w:hAnsi="Times New Roman"/>
                <w:sz w:val="24"/>
                <w:szCs w:val="24"/>
              </w:rPr>
              <w:t xml:space="preserve">able to report the setting where the child receives the majority of hours of special </w:t>
            </w:r>
            <w:r>
              <w:rPr>
                <w:rFonts w:ascii="Times New Roman" w:hAnsi="Times New Roman"/>
                <w:sz w:val="24"/>
                <w:szCs w:val="24"/>
              </w:rPr>
              <w:t xml:space="preserve">education and related services in </w:t>
            </w:r>
            <w:r w:rsidRPr="008C260D">
              <w:rPr>
                <w:rFonts w:ascii="Times New Roman" w:hAnsi="Times New Roman"/>
                <w:sz w:val="24"/>
                <w:szCs w:val="24"/>
              </w:rPr>
              <w:t>SY 2010-11</w:t>
            </w:r>
            <w:r>
              <w:rPr>
                <w:rFonts w:ascii="Times New Roman" w:hAnsi="Times New Roman"/>
                <w:sz w:val="24"/>
                <w:szCs w:val="24"/>
              </w:rPr>
              <w:t>,</w:t>
            </w:r>
            <w:r w:rsidRPr="008C260D">
              <w:rPr>
                <w:rFonts w:ascii="Times New Roman" w:hAnsi="Times New Roman"/>
                <w:sz w:val="24"/>
                <w:szCs w:val="24"/>
              </w:rPr>
              <w:t xml:space="preserve"> and by all states for SY 2011-12 and 2012-13:</w:t>
            </w:r>
          </w:p>
          <w:p w:rsidR="000F4FE7" w:rsidRPr="008C260D" w:rsidRDefault="000F4FE7" w:rsidP="00303D6A">
            <w:pPr>
              <w:spacing w:after="0" w:line="240" w:lineRule="auto"/>
              <w:rPr>
                <w:rFonts w:ascii="Times New Roman" w:hAnsi="Times New Roman"/>
                <w:sz w:val="24"/>
                <w:szCs w:val="24"/>
              </w:rPr>
            </w:pPr>
          </w:p>
          <w:p w:rsidR="000F4FE7" w:rsidRPr="008C260D" w:rsidRDefault="000F4FE7"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Services Regular Early Childhood Program (at least10 Hours)</w:t>
            </w:r>
          </w:p>
          <w:p w:rsidR="000F4FE7" w:rsidRPr="008C260D" w:rsidRDefault="000F4FE7"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Other Location Regular Early Childhood Program (at least 10 Hours)</w:t>
            </w:r>
          </w:p>
          <w:p w:rsidR="000F4FE7" w:rsidRPr="008C260D" w:rsidRDefault="000F4FE7"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Services Regular Early Childhood Program (Less Than 10 Hours)</w:t>
            </w:r>
          </w:p>
          <w:p w:rsidR="000F4FE7" w:rsidRPr="008C260D" w:rsidRDefault="000F4FE7"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Other Location Regular Early Childhood Program (Less Than 10 Hours)</w:t>
            </w:r>
          </w:p>
          <w:p w:rsidR="000F4FE7" w:rsidRPr="008C260D" w:rsidRDefault="000F4FE7" w:rsidP="00303D6A">
            <w:pPr>
              <w:spacing w:after="0" w:line="240" w:lineRule="auto"/>
              <w:rPr>
                <w:rFonts w:ascii="Times New Roman" w:hAnsi="Times New Roman"/>
                <w:sz w:val="24"/>
                <w:szCs w:val="24"/>
              </w:rPr>
            </w:pPr>
          </w:p>
          <w:p w:rsidR="000F4FE7" w:rsidRPr="008C260D" w:rsidRDefault="000F4FE7"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572D7D">
              <w:rPr>
                <w:rFonts w:ascii="Times New Roman" w:hAnsi="Times New Roman"/>
                <w:sz w:val="24"/>
                <w:szCs w:val="24"/>
                <w:u w:val="single"/>
              </w:rPr>
              <w:t>unable</w:t>
            </w:r>
            <w:r w:rsidRPr="00B66F15">
              <w:rPr>
                <w:rFonts w:ascii="Times New Roman" w:hAnsi="Times New Roman"/>
                <w:sz w:val="24"/>
                <w:szCs w:val="24"/>
              </w:rPr>
              <w:t xml:space="preserve"> to report the setting where the child receives the majority of hours of special education and related services, </w:t>
            </w:r>
            <w:r w:rsidRPr="008C260D">
              <w:rPr>
                <w:rFonts w:ascii="Times New Roman" w:hAnsi="Times New Roman"/>
                <w:sz w:val="24"/>
                <w:szCs w:val="24"/>
              </w:rPr>
              <w:t>for SY 2010-11 only:</w:t>
            </w:r>
          </w:p>
          <w:p w:rsidR="000F4FE7" w:rsidRPr="008C260D" w:rsidRDefault="000F4FE7" w:rsidP="00303D6A">
            <w:pPr>
              <w:spacing w:after="0" w:line="240" w:lineRule="auto"/>
              <w:rPr>
                <w:rFonts w:ascii="Times New Roman" w:hAnsi="Times New Roman"/>
                <w:sz w:val="24"/>
                <w:szCs w:val="24"/>
              </w:rPr>
            </w:pPr>
          </w:p>
          <w:p w:rsidR="000F4FE7" w:rsidRDefault="000F4FE7">
            <w:pPr>
              <w:pStyle w:val="NormalWeb"/>
              <w:numPr>
                <w:ilvl w:val="0"/>
                <w:numId w:val="46"/>
              </w:numPr>
              <w:spacing w:before="0" w:beforeAutospacing="0" w:after="0" w:afterAutospacing="0" w:line="240" w:lineRule="auto"/>
              <w:rPr>
                <w:rFonts w:ascii="Times New Roman" w:hAnsi="Times New Roman"/>
                <w:b/>
                <w:bCs/>
                <w:sz w:val="24"/>
                <w:szCs w:val="24"/>
              </w:rPr>
            </w:pPr>
            <w:r w:rsidRPr="008C260D">
              <w:rPr>
                <w:rFonts w:ascii="Times New Roman" w:hAnsi="Times New Roman"/>
                <w:sz w:val="24"/>
                <w:szCs w:val="24"/>
              </w:rPr>
              <w:t xml:space="preserve">Children Attending A Regular Early Childhood Program </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(IDEA) early childhood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7825BC">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Educational Environment (IDEA) SA </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6 through 21 with disabilities. A different category is used for children ages 3 through 5 with disabilities. </w:t>
            </w: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Facilities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Homebound/Hospital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Facility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Separate School</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(IDEA) school age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7D7C12">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BD4C6B">
        <w:tc>
          <w:tcPr>
            <w:tcW w:w="6228" w:type="dxa"/>
            <w:gridSpan w:val="2"/>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were provided educational services when removed from the regular school program for disciplinary reasons.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Educational Services Not Provided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Educational Services Provided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rsidR="000F4FE7" w:rsidRPr="00C35919" w:rsidRDefault="000F4FE7" w:rsidP="007D7C12">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E4BA3">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(IDEA)</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interim removal from current educational setting experienced by children with disabilities (IDEA).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E4BA3">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(IDEA)</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were unilaterally removed from their current educational placement to an interim alternative educational setting.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Bodily Injury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476 Children with disabilities (IDEA) reasons for unilateral removal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BD4C6B">
        <w:tc>
          <w:tcPr>
            <w:tcW w:w="6228" w:type="dxa"/>
            <w:gridSpan w:val="2"/>
            <w:tcBorders>
              <w:top w:val="single" w:sz="4" w:space="0" w:color="auto"/>
            </w:tcBorders>
            <w:shd w:val="clear" w:color="auto" w:fill="4F81BD"/>
          </w:tcPr>
          <w:p w:rsidR="000F4FE7" w:rsidRPr="00C35919" w:rsidRDefault="000F4FE7"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rsidR="000F4FE7" w:rsidRPr="00C35919" w:rsidRDefault="000F4FE7"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rPr>
          <w:trHeight w:val="363"/>
        </w:trPr>
        <w:tc>
          <w:tcPr>
            <w:tcW w:w="2028" w:type="dxa"/>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rsidR="000F4FE7" w:rsidRPr="00C35919" w:rsidRDefault="000F4FE7"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0F4FE7" w:rsidRPr="00C35919" w:rsidTr="00BE03FB">
        <w:tc>
          <w:tcPr>
            <w:tcW w:w="2028" w:type="dxa"/>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Pr>
          <w:p w:rsidR="000F4FE7" w:rsidRPr="00C35919" w:rsidRDefault="000F4FE7" w:rsidP="00BE03FB">
            <w:pPr>
              <w:spacing w:after="0" w:line="240" w:lineRule="auto"/>
              <w:rPr>
                <w:rFonts w:ascii="Times New Roman" w:hAnsi="Times New Roman"/>
                <w:b/>
                <w:bCs/>
                <w:sz w:val="24"/>
                <w:szCs w:val="24"/>
              </w:rPr>
            </w:pPr>
          </w:p>
        </w:tc>
      </w:tr>
      <w:tr w:rsidR="000F4FE7" w:rsidRPr="00C35919" w:rsidTr="00BE03FB">
        <w:tc>
          <w:tcPr>
            <w:tcW w:w="2028" w:type="dxa"/>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BE03FB">
            <w:pPr>
              <w:spacing w:after="0" w:line="240" w:lineRule="auto"/>
              <w:rPr>
                <w:rFonts w:ascii="Times New Roman" w:hAnsi="Times New Roman"/>
                <w:b/>
                <w:bCs/>
                <w:color w:val="FFFFFF"/>
                <w:sz w:val="24"/>
                <w:szCs w:val="24"/>
              </w:rPr>
            </w:pPr>
          </w:p>
        </w:tc>
      </w:tr>
      <w:tr w:rsidR="000F4FE7" w:rsidRPr="00C35919" w:rsidTr="00BE03FB">
        <w:tc>
          <w:tcPr>
            <w:tcW w:w="2028" w:type="dxa"/>
            <w:tcBorders>
              <w:bottom w:val="single" w:sz="4" w:space="0" w:color="auto"/>
            </w:tcBorders>
          </w:tcPr>
          <w:p w:rsidR="000F4FE7" w:rsidRPr="00C35919" w:rsidRDefault="000F4FE7"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rsidR="000F4FE7" w:rsidRPr="00C35919" w:rsidRDefault="000F4FE7" w:rsidP="00BF5D7A">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E4BA3">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Reason for Not Completing Assessment</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Reasons why assessments in accordance with ESEA as amended were not completed by children with disabilities.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who participated in an out of level test (not in accordance with NCLB)</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491 Children with disabilities (IDEA) not participating in assessments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200"/>
        <w:gridCol w:w="2748"/>
      </w:tblGrid>
      <w:tr w:rsidR="000F4FE7" w:rsidRPr="00C35919" w:rsidTr="004E4BA3">
        <w:tc>
          <w:tcPr>
            <w:tcW w:w="622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(IDEA)</w:t>
            </w:r>
          </w:p>
        </w:tc>
        <w:tc>
          <w:tcPr>
            <w:tcW w:w="274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days children with disabilities (IDEA) were removed from their current educational setting during the school year.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3840"/>
        <w:gridCol w:w="3108"/>
      </w:tblGrid>
      <w:tr w:rsidR="000F4FE7" w:rsidRPr="00C35919" w:rsidTr="00E60B79">
        <w:tc>
          <w:tcPr>
            <w:tcW w:w="586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 / Expulsions)</w:t>
            </w:r>
          </w:p>
        </w:tc>
        <w:tc>
          <w:tcPr>
            <w:tcW w:w="310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were suspended or expelled during the school year for disciplinary reasons.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(IDEA) suspensions/expulsions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020"/>
        <w:gridCol w:w="2928"/>
      </w:tblGrid>
      <w:tr w:rsidR="000F4FE7" w:rsidRPr="00C35919" w:rsidTr="00E60B79">
        <w:tc>
          <w:tcPr>
            <w:tcW w:w="604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personnel employed and contracted to provide related services for children with disabilities.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Rehabilitation Counselors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Medical/Nursing Service Staff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Therapists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Mobility Specialists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Education Teachers and Recreation and Therapeutic Recreation Specialists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Therapists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Workers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Speech-Language Pathologists</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rsidR="000F4FE7" w:rsidRPr="00C35919" w:rsidRDefault="000F4FE7"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Career and technical education</w:t>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1A1A85">
        <w:tc>
          <w:tcPr>
            <w:tcW w:w="2028" w:type="dxa"/>
          </w:tcPr>
          <w:p w:rsidR="000F4FE7"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rsidR="000F4FE7" w:rsidRPr="00303D6A" w:rsidRDefault="000F4FE7" w:rsidP="00E45504">
            <w:pPr>
              <w:spacing w:after="0" w:line="240" w:lineRule="auto"/>
              <w:rPr>
                <w:rFonts w:ascii="Times New Roman" w:hAnsi="Times New Roman"/>
                <w:b/>
                <w:bCs/>
                <w:color w:val="FF0000"/>
                <w:sz w:val="24"/>
                <w:szCs w:val="24"/>
              </w:rPr>
            </w:pPr>
          </w:p>
        </w:tc>
        <w:tc>
          <w:tcPr>
            <w:tcW w:w="6948" w:type="dxa"/>
            <w:gridSpan w:val="2"/>
          </w:tcPr>
          <w:p w:rsidR="000F4FE7" w:rsidRPr="00303D6A" w:rsidRDefault="000F4FE7"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rsidR="000F4FE7" w:rsidRPr="00C35919" w:rsidRDefault="000F4FE7"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Disability Status (ADA)</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have disability status under the American’s with Disabilities Act (ADA).</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ADA status</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(Perkins)</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LEP according to the definition in Perkins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(Perkins)</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Non-traditional Enrollee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255EB">
        <w:tc>
          <w:tcPr>
            <w:tcW w:w="6888" w:type="dxa"/>
            <w:gridSpan w:val="2"/>
            <w:tcBorders>
              <w:top w:val="single" w:sz="4" w:space="0" w:color="auto"/>
            </w:tcBorders>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1255EB">
        <w:tc>
          <w:tcPr>
            <w:tcW w:w="2028" w:type="dxa"/>
          </w:tcPr>
          <w:p w:rsidR="000F4FE7" w:rsidRPr="00C35919" w:rsidRDefault="000F4FE7"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1255EB">
            <w:pPr>
              <w:spacing w:after="0" w:line="240" w:lineRule="auto"/>
              <w:rPr>
                <w:rFonts w:ascii="Times New Roman" w:hAnsi="Times New Roman"/>
                <w:b/>
                <w:bCs/>
                <w:sz w:val="24"/>
                <w:szCs w:val="24"/>
              </w:rPr>
            </w:pPr>
          </w:p>
        </w:tc>
      </w:tr>
      <w:tr w:rsidR="000F4FE7" w:rsidRPr="00C35919" w:rsidTr="001255EB">
        <w:trPr>
          <w:trHeight w:val="363"/>
        </w:trPr>
        <w:tc>
          <w:tcPr>
            <w:tcW w:w="2028" w:type="dxa"/>
          </w:tcPr>
          <w:p w:rsidR="000F4FE7" w:rsidRPr="00C35919" w:rsidRDefault="000F4FE7"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1255EB">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0F4FE7" w:rsidRPr="00C35919" w:rsidTr="001255EB">
        <w:tc>
          <w:tcPr>
            <w:tcW w:w="2028" w:type="dxa"/>
          </w:tcPr>
          <w:p w:rsidR="000F4FE7" w:rsidRPr="00C35919" w:rsidRDefault="000F4FE7" w:rsidP="001255EB">
            <w:pPr>
              <w:spacing w:after="0" w:line="240" w:lineRule="auto"/>
              <w:rPr>
                <w:rFonts w:ascii="Times New Roman" w:hAnsi="Times New Roman"/>
                <w:b/>
                <w:bCs/>
                <w:sz w:val="24"/>
                <w:szCs w:val="24"/>
              </w:rPr>
            </w:pPr>
          </w:p>
        </w:tc>
        <w:tc>
          <w:tcPr>
            <w:tcW w:w="6948" w:type="dxa"/>
            <w:gridSpan w:val="2"/>
          </w:tcPr>
          <w:p w:rsidR="000F4FE7" w:rsidRPr="00C35919" w:rsidRDefault="000F4FE7" w:rsidP="001255EB">
            <w:pPr>
              <w:spacing w:after="0" w:line="240" w:lineRule="auto"/>
              <w:rPr>
                <w:rFonts w:ascii="Times New Roman" w:hAnsi="Times New Roman"/>
                <w:b/>
                <w:bCs/>
                <w:sz w:val="24"/>
                <w:szCs w:val="24"/>
              </w:rPr>
            </w:pPr>
          </w:p>
        </w:tc>
      </w:tr>
      <w:tr w:rsidR="000F4FE7" w:rsidRPr="00C35919" w:rsidTr="001255EB">
        <w:tc>
          <w:tcPr>
            <w:tcW w:w="2028" w:type="dxa"/>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p>
        </w:tc>
      </w:tr>
      <w:tr w:rsidR="000F4FE7" w:rsidRPr="00C35919" w:rsidTr="001255EB">
        <w:tc>
          <w:tcPr>
            <w:tcW w:w="2028" w:type="dxa"/>
          </w:tcPr>
          <w:p w:rsidR="000F4FE7" w:rsidRPr="00C35919" w:rsidRDefault="000F4FE7" w:rsidP="001255EB">
            <w:pPr>
              <w:spacing w:after="0" w:line="240" w:lineRule="auto"/>
              <w:rPr>
                <w:rFonts w:ascii="Times New Roman" w:hAnsi="Times New Roman"/>
                <w:b/>
                <w:bCs/>
                <w:sz w:val="24"/>
                <w:szCs w:val="24"/>
              </w:rPr>
            </w:pPr>
          </w:p>
        </w:tc>
        <w:tc>
          <w:tcPr>
            <w:tcW w:w="6948" w:type="dxa"/>
            <w:gridSpan w:val="2"/>
          </w:tcPr>
          <w:p w:rsidR="000F4FE7" w:rsidRPr="00C35919" w:rsidRDefault="000F4FE7"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 or advanced training</w:t>
            </w:r>
          </w:p>
          <w:p w:rsidR="000F4FE7" w:rsidRPr="00C35919" w:rsidRDefault="000F4FE7"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rsidR="000F4FE7" w:rsidRPr="00C35919" w:rsidRDefault="000F4FE7"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p w:rsidR="000F4FE7" w:rsidRPr="00C35919" w:rsidRDefault="000F4FE7"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0F4FE7" w:rsidRPr="00C35919" w:rsidTr="001255EB">
        <w:tc>
          <w:tcPr>
            <w:tcW w:w="2028" w:type="dxa"/>
          </w:tcPr>
          <w:p w:rsidR="000F4FE7" w:rsidRPr="00C35919" w:rsidRDefault="000F4FE7" w:rsidP="001255EB">
            <w:pPr>
              <w:spacing w:after="0" w:line="240" w:lineRule="auto"/>
              <w:rPr>
                <w:rFonts w:ascii="Times New Roman" w:hAnsi="Times New Roman"/>
                <w:b/>
                <w:bCs/>
                <w:sz w:val="24"/>
                <w:szCs w:val="24"/>
              </w:rPr>
            </w:pPr>
          </w:p>
        </w:tc>
        <w:tc>
          <w:tcPr>
            <w:tcW w:w="6948" w:type="dxa"/>
            <w:gridSpan w:val="2"/>
          </w:tcPr>
          <w:p w:rsidR="000F4FE7" w:rsidRPr="00C35919" w:rsidRDefault="000F4FE7" w:rsidP="001255EB">
            <w:pPr>
              <w:spacing w:after="0" w:line="240" w:lineRule="auto"/>
              <w:rPr>
                <w:rFonts w:ascii="Times New Roman" w:hAnsi="Times New Roman"/>
                <w:b/>
                <w:bCs/>
                <w:sz w:val="24"/>
                <w:szCs w:val="24"/>
              </w:rPr>
            </w:pPr>
          </w:p>
        </w:tc>
      </w:tr>
      <w:tr w:rsidR="000F4FE7" w:rsidRPr="00C35919" w:rsidTr="001255EB">
        <w:tc>
          <w:tcPr>
            <w:tcW w:w="2028" w:type="dxa"/>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1255EB">
            <w:pPr>
              <w:spacing w:after="0" w:line="240" w:lineRule="auto"/>
              <w:rPr>
                <w:rFonts w:ascii="Times New Roman" w:hAnsi="Times New Roman"/>
                <w:b/>
                <w:bCs/>
                <w:color w:val="FFFFFF"/>
                <w:sz w:val="24"/>
                <w:szCs w:val="24"/>
              </w:rPr>
            </w:pPr>
          </w:p>
        </w:tc>
      </w:tr>
      <w:tr w:rsidR="000F4FE7" w:rsidRPr="00C35919" w:rsidTr="001255EB">
        <w:tc>
          <w:tcPr>
            <w:tcW w:w="2028" w:type="dxa"/>
            <w:tcBorders>
              <w:bottom w:val="single" w:sz="4" w:space="0" w:color="auto"/>
            </w:tcBorders>
          </w:tcPr>
          <w:p w:rsidR="000F4FE7" w:rsidRPr="00C35919" w:rsidRDefault="000F4FE7"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1255EB">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rsidR="000F4FE7" w:rsidRPr="00C35919" w:rsidRDefault="000F4FE7"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9D5FC3">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Default="000F4FE7">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sidRPr="00C35919">
              <w:rPr>
                <w:rFonts w:ascii="Times New Roman" w:hAnsi="Times New Roman"/>
                <w:b/>
                <w:bCs/>
                <w:iCs/>
                <w:color w:val="FFFFFF"/>
                <w:sz w:val="24"/>
                <w:szCs w:val="24"/>
              </w:rPr>
              <w:t>Single Parents Status</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Single Parents or Pregnant Teenagers</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Default="000F4FE7" w:rsidP="00E45504">
      <w:pPr>
        <w:pStyle w:val="NormalWeb"/>
        <w:spacing w:before="0" w:beforeAutospacing="0" w:after="0" w:afterAutospacing="0" w:line="240" w:lineRule="auto"/>
        <w:rPr>
          <w:rFonts w:ascii="Times New Roman" w:hAnsi="Times New Roman"/>
          <w:bCs/>
          <w:iCs/>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1A1A85">
        <w:tc>
          <w:tcPr>
            <w:tcW w:w="6888" w:type="dxa"/>
            <w:gridSpan w:val="2"/>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rPr>
          <w:trHeight w:val="363"/>
        </w:trPr>
        <w:tc>
          <w:tcPr>
            <w:tcW w:w="2028" w:type="dxa"/>
          </w:tcPr>
          <w:p w:rsidR="000F4FE7" w:rsidRPr="00C35919" w:rsidRDefault="000F4FE7"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0F4FE7" w:rsidRPr="00C35919" w:rsidTr="001A1A85">
        <w:tc>
          <w:tcPr>
            <w:tcW w:w="2028" w:type="dxa"/>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Pr>
          <w:p w:rsidR="000F4FE7" w:rsidRPr="00C35919" w:rsidRDefault="000F4FE7" w:rsidP="00E45504">
            <w:pPr>
              <w:spacing w:after="0" w:line="240" w:lineRule="auto"/>
              <w:rPr>
                <w:rFonts w:ascii="Times New Roman" w:hAnsi="Times New Roman"/>
                <w:b/>
                <w:bCs/>
                <w:sz w:val="24"/>
                <w:szCs w:val="24"/>
              </w:rPr>
            </w:pPr>
          </w:p>
        </w:tc>
      </w:tr>
      <w:tr w:rsidR="000F4FE7" w:rsidRPr="00C35919" w:rsidTr="001A1A85">
        <w:tc>
          <w:tcPr>
            <w:tcW w:w="2028" w:type="dxa"/>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E45504">
            <w:pPr>
              <w:spacing w:after="0" w:line="240" w:lineRule="auto"/>
              <w:rPr>
                <w:rFonts w:ascii="Times New Roman" w:hAnsi="Times New Roman"/>
                <w:b/>
                <w:bCs/>
                <w:color w:val="FFFFFF"/>
                <w:sz w:val="24"/>
                <w:szCs w:val="24"/>
              </w:rPr>
            </w:pPr>
          </w:p>
        </w:tc>
      </w:tr>
      <w:tr w:rsidR="000F4FE7" w:rsidRPr="00C35919" w:rsidTr="001A1A85">
        <w:tc>
          <w:tcPr>
            <w:tcW w:w="2028" w:type="dxa"/>
            <w:tcBorders>
              <w:bottom w:val="single" w:sz="4" w:space="0" w:color="auto"/>
            </w:tcBorders>
          </w:tcPr>
          <w:p w:rsidR="000F4FE7" w:rsidRPr="00C35919" w:rsidRDefault="000F4FE7"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0F4FE7"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0F4FE7" w:rsidRPr="00C35919" w:rsidRDefault="000F4FE7"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p w:rsidR="000F4FE7" w:rsidRDefault="000F4FE7">
      <w:pPr>
        <w:spacing w:after="0" w:line="240" w:lineRule="auto"/>
        <w:rPr>
          <w:rFonts w:ascii="Times New Roman" w:hAnsi="Times New Roman"/>
          <w:sz w:val="24"/>
          <w:szCs w:val="24"/>
        </w:rPr>
      </w:pPr>
      <w:r>
        <w:rPr>
          <w:rFonts w:ascii="Times New Roman" w:hAnsi="Times New Roman"/>
          <w:sz w:val="24"/>
          <w:szCs w:val="24"/>
        </w:rPr>
        <w:br w:type="page"/>
      </w:r>
    </w:p>
    <w:p w:rsidR="000F4FE7" w:rsidRPr="00C35919" w:rsidRDefault="000F4FE7"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088"/>
      </w:tblGrid>
      <w:tr w:rsidR="000F4FE7" w:rsidRPr="00C35919" w:rsidTr="009D5FC3">
        <w:tc>
          <w:tcPr>
            <w:tcW w:w="6888" w:type="dxa"/>
            <w:gridSpan w:val="2"/>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rPr>
          <w:trHeight w:val="363"/>
        </w:trPr>
        <w:tc>
          <w:tcPr>
            <w:tcW w:w="2028" w:type="dxa"/>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0F4FE7" w:rsidRPr="00C35919" w:rsidRDefault="000F4FE7"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rsidR="000F4FE7" w:rsidRPr="00C35919" w:rsidRDefault="000F4FE7"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0F4FE7" w:rsidRPr="00C35919" w:rsidTr="009D5FC3">
        <w:tc>
          <w:tcPr>
            <w:tcW w:w="2028" w:type="dxa"/>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Pr>
          <w:p w:rsidR="000F4FE7" w:rsidRPr="00C35919" w:rsidRDefault="000F4FE7" w:rsidP="009D5FC3">
            <w:pPr>
              <w:spacing w:after="0" w:line="240" w:lineRule="auto"/>
              <w:rPr>
                <w:rFonts w:ascii="Times New Roman" w:hAnsi="Times New Roman"/>
                <w:b/>
                <w:bCs/>
                <w:sz w:val="24"/>
                <w:szCs w:val="24"/>
              </w:rPr>
            </w:pPr>
          </w:p>
        </w:tc>
      </w:tr>
      <w:tr w:rsidR="000F4FE7" w:rsidRPr="00C35919" w:rsidTr="009D5FC3">
        <w:tc>
          <w:tcPr>
            <w:tcW w:w="2028" w:type="dxa"/>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0F4FE7" w:rsidRPr="00C35919" w:rsidRDefault="000F4FE7" w:rsidP="009D5FC3">
            <w:pPr>
              <w:spacing w:after="0" w:line="240" w:lineRule="auto"/>
              <w:rPr>
                <w:rFonts w:ascii="Times New Roman" w:hAnsi="Times New Roman"/>
                <w:b/>
                <w:bCs/>
                <w:color w:val="FFFFFF"/>
                <w:sz w:val="24"/>
                <w:szCs w:val="24"/>
              </w:rPr>
            </w:pPr>
          </w:p>
        </w:tc>
      </w:tr>
      <w:tr w:rsidR="000F4FE7" w:rsidRPr="00C35919" w:rsidTr="009D5FC3">
        <w:tc>
          <w:tcPr>
            <w:tcW w:w="2028" w:type="dxa"/>
            <w:tcBorders>
              <w:bottom w:val="single" w:sz="4" w:space="0" w:color="auto"/>
            </w:tcBorders>
          </w:tcPr>
          <w:p w:rsidR="000F4FE7" w:rsidRPr="00C35919" w:rsidRDefault="000F4FE7"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0F4FE7" w:rsidRPr="00C35919" w:rsidRDefault="000F4FE7"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0F4FE7" w:rsidRDefault="000F4FE7" w:rsidP="00E45504">
      <w:pPr>
        <w:pStyle w:val="NormalWeb"/>
        <w:spacing w:before="0" w:beforeAutospacing="0" w:after="0" w:afterAutospacing="0" w:line="240" w:lineRule="auto"/>
        <w:rPr>
          <w:rFonts w:ascii="Times New Roman" w:hAnsi="Times New Roman"/>
        </w:rPr>
      </w:pPr>
    </w:p>
    <w:p w:rsidR="000F4FE7" w:rsidRDefault="000F4FE7">
      <w:pPr>
        <w:spacing w:after="0" w:line="240" w:lineRule="auto"/>
        <w:rPr>
          <w:rFonts w:ascii="Times New Roman" w:hAnsi="Times New Roman"/>
          <w:caps/>
          <w:color w:val="632423"/>
          <w:spacing w:val="20"/>
          <w:sz w:val="28"/>
          <w:szCs w:val="28"/>
        </w:rPr>
      </w:pPr>
      <w:r>
        <w:rPr>
          <w:rFonts w:ascii="Times New Roman" w:hAnsi="Times New Roman"/>
        </w:rPr>
        <w:br w:type="page"/>
      </w:r>
    </w:p>
    <w:p w:rsidR="000F4FE7" w:rsidRPr="0054020D" w:rsidRDefault="000F4FE7" w:rsidP="00BD4C6B">
      <w:pPr>
        <w:pStyle w:val="Heading1"/>
        <w:rPr>
          <w:rFonts w:ascii="Times New Roman" w:hAnsi="Times New Roman"/>
        </w:rPr>
      </w:pPr>
      <w:r w:rsidRPr="0094077D">
        <w:rPr>
          <w:rFonts w:ascii="Times New Roman" w:hAnsi="Times New Roman"/>
        </w:rPr>
        <w:t>Appendix A – Changes to Version Used in 30-day Public Comment Period</w:t>
      </w:r>
    </w:p>
    <w:p w:rsidR="000F4FE7" w:rsidRDefault="000F4FE7" w:rsidP="00BD4C6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5"/>
        <w:gridCol w:w="3201"/>
        <w:gridCol w:w="4012"/>
      </w:tblGrid>
      <w:tr w:rsidR="000F4FE7" w:rsidTr="009E6AC2">
        <w:tc>
          <w:tcPr>
            <w:tcW w:w="1643" w:type="dxa"/>
          </w:tcPr>
          <w:p w:rsidR="000F4FE7" w:rsidRPr="009E6AC2" w:rsidRDefault="000F4FE7" w:rsidP="009E6AC2">
            <w:pPr>
              <w:spacing w:after="0" w:line="240" w:lineRule="auto"/>
              <w:jc w:val="center"/>
              <w:rPr>
                <w:rFonts w:ascii="Times New Roman" w:hAnsi="Times New Roman"/>
                <w:b/>
                <w:sz w:val="24"/>
                <w:szCs w:val="24"/>
              </w:rPr>
            </w:pPr>
            <w:r w:rsidRPr="009E6AC2">
              <w:rPr>
                <w:rFonts w:ascii="Times New Roman" w:hAnsi="Times New Roman"/>
                <w:b/>
                <w:sz w:val="24"/>
                <w:szCs w:val="24"/>
              </w:rPr>
              <w:t>Section</w:t>
            </w:r>
          </w:p>
        </w:tc>
        <w:tc>
          <w:tcPr>
            <w:tcW w:w="3201" w:type="dxa"/>
          </w:tcPr>
          <w:p w:rsidR="000F4FE7" w:rsidRPr="009E6AC2" w:rsidRDefault="000F4FE7" w:rsidP="009E6AC2">
            <w:pPr>
              <w:spacing w:after="0" w:line="240" w:lineRule="auto"/>
              <w:jc w:val="center"/>
              <w:rPr>
                <w:rFonts w:ascii="Times New Roman" w:hAnsi="Times New Roman"/>
                <w:b/>
                <w:sz w:val="24"/>
                <w:szCs w:val="24"/>
              </w:rPr>
            </w:pPr>
            <w:r w:rsidRPr="009E6AC2">
              <w:rPr>
                <w:rFonts w:ascii="Times New Roman" w:hAnsi="Times New Roman"/>
                <w:b/>
                <w:sz w:val="24"/>
                <w:szCs w:val="24"/>
              </w:rPr>
              <w:t>Change</w:t>
            </w:r>
          </w:p>
        </w:tc>
        <w:tc>
          <w:tcPr>
            <w:tcW w:w="4012" w:type="dxa"/>
          </w:tcPr>
          <w:p w:rsidR="000F4FE7" w:rsidRPr="009E6AC2" w:rsidRDefault="000F4FE7" w:rsidP="009E6AC2">
            <w:pPr>
              <w:spacing w:after="0" w:line="240" w:lineRule="auto"/>
              <w:jc w:val="center"/>
              <w:rPr>
                <w:rFonts w:ascii="Times New Roman" w:hAnsi="Times New Roman"/>
                <w:b/>
                <w:sz w:val="24"/>
                <w:szCs w:val="24"/>
              </w:rPr>
            </w:pPr>
            <w:r w:rsidRPr="009E6AC2">
              <w:rPr>
                <w:rFonts w:ascii="Times New Roman" w:hAnsi="Times New Roman"/>
                <w:b/>
                <w:sz w:val="24"/>
                <w:szCs w:val="24"/>
              </w:rPr>
              <w:t>Explanation for Change</w:t>
            </w:r>
          </w:p>
        </w:tc>
      </w:tr>
      <w:tr w:rsidR="000F4FE7" w:rsidTr="009E6AC2">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All</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“New” and “Revised” notes are removed for items that were “new” or “revised” in the 30-day package.</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 xml:space="preserve">Unless noted otherwise in the document, these changes have been incorporated into the final package. </w:t>
            </w:r>
          </w:p>
        </w:tc>
      </w:tr>
      <w:tr w:rsidR="000F4FE7" w:rsidTr="009E6AC2">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Accountability and Reporting Provisions of ESEA, LEP Status (RLA)</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Added the word “months” to the definition to clarify that the period of time associated with the definition is 12 months</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The previous version omitted the word ‘months’ from the definition.</w:t>
            </w:r>
          </w:p>
        </w:tc>
      </w:tr>
      <w:tr w:rsidR="000F4FE7" w:rsidTr="009E6AC2">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Migrant Education Programs, Staff Category (MEP)</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 xml:space="preserve">Clarified that “Administrators” is a permitted value. </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The previous version listed “Administers” as a permitted value</w:t>
            </w:r>
          </w:p>
        </w:tc>
      </w:tr>
      <w:tr w:rsidR="000F4FE7" w:rsidTr="009E6AC2">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Technology</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Changed name of data group</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Data group name was changed as result of comments during the 30-day period.</w:t>
            </w:r>
          </w:p>
        </w:tc>
      </w:tr>
      <w:tr w:rsidR="000F4FE7" w:rsidTr="009E6AC2">
        <w:trPr>
          <w:trHeight w:val="1178"/>
        </w:trPr>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Individuals with Disabilities Education Act</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Changed transitional permitted value</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In response to public comment during the 30-day public comment period.  See Attachment F under “Data Collection / IDEA”</w:t>
            </w:r>
          </w:p>
        </w:tc>
      </w:tr>
      <w:tr w:rsidR="000F4FE7" w:rsidTr="009E6AC2">
        <w:tc>
          <w:tcPr>
            <w:tcW w:w="1643"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Individuals with Disabilities Education Act</w:t>
            </w:r>
          </w:p>
        </w:tc>
        <w:tc>
          <w:tcPr>
            <w:tcW w:w="3201"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Clarified permitted value</w:t>
            </w:r>
          </w:p>
        </w:tc>
        <w:tc>
          <w:tcPr>
            <w:tcW w:w="4012" w:type="dxa"/>
          </w:tcPr>
          <w:p w:rsidR="000F4FE7" w:rsidRPr="009E6AC2" w:rsidRDefault="000F4FE7" w:rsidP="009E6AC2">
            <w:pPr>
              <w:spacing w:after="0" w:line="240" w:lineRule="auto"/>
              <w:rPr>
                <w:rFonts w:ascii="Times New Roman" w:hAnsi="Times New Roman"/>
                <w:sz w:val="24"/>
                <w:szCs w:val="24"/>
              </w:rPr>
            </w:pPr>
            <w:r w:rsidRPr="009E6AC2">
              <w:rPr>
                <w:rFonts w:ascii="Times New Roman" w:hAnsi="Times New Roman"/>
                <w:sz w:val="24"/>
                <w:szCs w:val="24"/>
              </w:rPr>
              <w:t>In response to public comment during the 30-day public comment period.  See Attachment F under “Technical Comments / Categories”</w:t>
            </w:r>
          </w:p>
        </w:tc>
      </w:tr>
    </w:tbl>
    <w:p w:rsidR="000F4FE7" w:rsidRPr="005121C8" w:rsidRDefault="000F4FE7" w:rsidP="00BD4C6B">
      <w:pPr>
        <w:spacing w:after="0" w:line="240" w:lineRule="auto"/>
        <w:rPr>
          <w:rFonts w:ascii="Times New Roman" w:hAnsi="Times New Roman"/>
          <w:sz w:val="24"/>
          <w:szCs w:val="24"/>
        </w:rPr>
      </w:pPr>
    </w:p>
    <w:p w:rsidR="000F4FE7" w:rsidRPr="00C35919" w:rsidRDefault="000F4FE7" w:rsidP="00E45504">
      <w:pPr>
        <w:pStyle w:val="NormalWeb"/>
        <w:spacing w:before="0" w:beforeAutospacing="0" w:after="0" w:afterAutospacing="0" w:line="240" w:lineRule="auto"/>
        <w:rPr>
          <w:rFonts w:ascii="Times New Roman" w:hAnsi="Times New Roman"/>
        </w:rPr>
      </w:pPr>
    </w:p>
    <w:sectPr w:rsidR="000F4FE7" w:rsidRPr="00C35919" w:rsidSect="007F16CC">
      <w:headerReference w:type="default" r:id="rId7"/>
      <w:footerReference w:type="default" r:id="rId8"/>
      <w:pgSz w:w="12240" w:h="15840"/>
      <w:pgMar w:top="144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FE7" w:rsidRPr="00A40F49" w:rsidRDefault="000F4FE7" w:rsidP="000A0BB4">
      <w:r>
        <w:separator/>
      </w:r>
    </w:p>
  </w:endnote>
  <w:endnote w:type="continuationSeparator" w:id="0">
    <w:p w:rsidR="000F4FE7" w:rsidRPr="00A40F49" w:rsidRDefault="000F4FE7" w:rsidP="000A0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E7" w:rsidRDefault="000F4FE7">
    <w:pPr>
      <w:pStyle w:val="Footer"/>
      <w:jc w:val="right"/>
    </w:pPr>
    <w:r>
      <w:t>Page B4-</w:t>
    </w:r>
    <w:fldSimple w:instr=" PAGE   \* MERGEFORMAT ">
      <w:r>
        <w:rPr>
          <w:noProof/>
        </w:rPr>
        <w:t>11</w:t>
      </w:r>
    </w:fldSimple>
  </w:p>
  <w:p w:rsidR="000F4FE7" w:rsidRDefault="000F4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FE7" w:rsidRPr="00A40F49" w:rsidRDefault="000F4FE7" w:rsidP="000A0BB4">
      <w:r>
        <w:separator/>
      </w:r>
    </w:p>
  </w:footnote>
  <w:footnote w:type="continuationSeparator" w:id="0">
    <w:p w:rsidR="000F4FE7" w:rsidRPr="00A40F49" w:rsidRDefault="000F4FE7" w:rsidP="000A0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E7" w:rsidRPr="00C35919" w:rsidRDefault="000F4FE7"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rsidR="000F4FE7" w:rsidRPr="00C35919" w:rsidRDefault="000F4FE7"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A6A80D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3055DA9"/>
    <w:multiLevelType w:val="hybridMultilevel"/>
    <w:tmpl w:val="B45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41"/>
  </w:num>
  <w:num w:numId="7">
    <w:abstractNumId w:val="33"/>
  </w:num>
  <w:num w:numId="8">
    <w:abstractNumId w:val="9"/>
  </w:num>
  <w:num w:numId="9">
    <w:abstractNumId w:val="5"/>
  </w:num>
  <w:num w:numId="10">
    <w:abstractNumId w:val="34"/>
  </w:num>
  <w:num w:numId="11">
    <w:abstractNumId w:val="18"/>
  </w:num>
  <w:num w:numId="12">
    <w:abstractNumId w:val="3"/>
  </w:num>
  <w:num w:numId="13">
    <w:abstractNumId w:val="39"/>
  </w:num>
  <w:num w:numId="14">
    <w:abstractNumId w:val="23"/>
  </w:num>
  <w:num w:numId="15">
    <w:abstractNumId w:val="10"/>
  </w:num>
  <w:num w:numId="16">
    <w:abstractNumId w:val="11"/>
  </w:num>
  <w:num w:numId="17">
    <w:abstractNumId w:val="20"/>
  </w:num>
  <w:num w:numId="18">
    <w:abstractNumId w:val="30"/>
  </w:num>
  <w:num w:numId="19">
    <w:abstractNumId w:val="37"/>
  </w:num>
  <w:num w:numId="20">
    <w:abstractNumId w:val="29"/>
  </w:num>
  <w:num w:numId="21">
    <w:abstractNumId w:val="16"/>
  </w:num>
  <w:num w:numId="22">
    <w:abstractNumId w:val="28"/>
  </w:num>
  <w:num w:numId="23">
    <w:abstractNumId w:val="21"/>
  </w:num>
  <w:num w:numId="24">
    <w:abstractNumId w:val="6"/>
  </w:num>
  <w:num w:numId="25">
    <w:abstractNumId w:val="15"/>
  </w:num>
  <w:num w:numId="26">
    <w:abstractNumId w:val="0"/>
  </w:num>
  <w:num w:numId="27">
    <w:abstractNumId w:val="13"/>
  </w:num>
  <w:num w:numId="28">
    <w:abstractNumId w:val="36"/>
  </w:num>
  <w:num w:numId="29">
    <w:abstractNumId w:val="19"/>
  </w:num>
  <w:num w:numId="30">
    <w:abstractNumId w:val="27"/>
  </w:num>
  <w:num w:numId="31">
    <w:abstractNumId w:val="2"/>
  </w:num>
  <w:num w:numId="32">
    <w:abstractNumId w:val="24"/>
  </w:num>
  <w:num w:numId="33">
    <w:abstractNumId w:val="42"/>
  </w:num>
  <w:num w:numId="34">
    <w:abstractNumId w:val="38"/>
  </w:num>
  <w:num w:numId="35">
    <w:abstractNumId w:val="31"/>
  </w:num>
  <w:num w:numId="36">
    <w:abstractNumId w:val="44"/>
  </w:num>
  <w:num w:numId="37">
    <w:abstractNumId w:val="32"/>
  </w:num>
  <w:num w:numId="38">
    <w:abstractNumId w:val="26"/>
  </w:num>
  <w:num w:numId="39">
    <w:abstractNumId w:val="35"/>
  </w:num>
  <w:num w:numId="40">
    <w:abstractNumId w:val="17"/>
  </w:num>
  <w:num w:numId="41">
    <w:abstractNumId w:val="14"/>
  </w:num>
  <w:num w:numId="42">
    <w:abstractNumId w:val="12"/>
  </w:num>
  <w:num w:numId="43">
    <w:abstractNumId w:val="40"/>
  </w:num>
  <w:num w:numId="44">
    <w:abstractNumId w:val="8"/>
  </w:num>
  <w:num w:numId="45">
    <w:abstractNumId w:val="25"/>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5D1"/>
    <w:rsid w:val="00003A96"/>
    <w:rsid w:val="00022186"/>
    <w:rsid w:val="00024919"/>
    <w:rsid w:val="000342BF"/>
    <w:rsid w:val="0003595D"/>
    <w:rsid w:val="00036368"/>
    <w:rsid w:val="00043C6D"/>
    <w:rsid w:val="0004776C"/>
    <w:rsid w:val="0006097D"/>
    <w:rsid w:val="0006105B"/>
    <w:rsid w:val="000616D5"/>
    <w:rsid w:val="00062F12"/>
    <w:rsid w:val="0006538D"/>
    <w:rsid w:val="00070173"/>
    <w:rsid w:val="00074819"/>
    <w:rsid w:val="00076D16"/>
    <w:rsid w:val="00092A6B"/>
    <w:rsid w:val="000956AC"/>
    <w:rsid w:val="000A0BB4"/>
    <w:rsid w:val="000D21A1"/>
    <w:rsid w:val="000F19E2"/>
    <w:rsid w:val="000F4FE7"/>
    <w:rsid w:val="000F5EF3"/>
    <w:rsid w:val="000F7CD3"/>
    <w:rsid w:val="00112A4A"/>
    <w:rsid w:val="00117CB2"/>
    <w:rsid w:val="00122082"/>
    <w:rsid w:val="001247D2"/>
    <w:rsid w:val="001255EB"/>
    <w:rsid w:val="001318DF"/>
    <w:rsid w:val="00136AD2"/>
    <w:rsid w:val="0015501F"/>
    <w:rsid w:val="001767D4"/>
    <w:rsid w:val="00184FA8"/>
    <w:rsid w:val="00187154"/>
    <w:rsid w:val="00193D8C"/>
    <w:rsid w:val="001A1A85"/>
    <w:rsid w:val="001A3504"/>
    <w:rsid w:val="001A6100"/>
    <w:rsid w:val="001C0353"/>
    <w:rsid w:val="001E52B8"/>
    <w:rsid w:val="001E6375"/>
    <w:rsid w:val="001E6D87"/>
    <w:rsid w:val="001F0AEA"/>
    <w:rsid w:val="001F3203"/>
    <w:rsid w:val="001F3D3F"/>
    <w:rsid w:val="002025E8"/>
    <w:rsid w:val="0020548A"/>
    <w:rsid w:val="00206B57"/>
    <w:rsid w:val="0021352A"/>
    <w:rsid w:val="00213FA6"/>
    <w:rsid w:val="00217C77"/>
    <w:rsid w:val="00222C57"/>
    <w:rsid w:val="0022311E"/>
    <w:rsid w:val="00234929"/>
    <w:rsid w:val="00240C4C"/>
    <w:rsid w:val="00243E0E"/>
    <w:rsid w:val="002701E5"/>
    <w:rsid w:val="00274501"/>
    <w:rsid w:val="002A5AB6"/>
    <w:rsid w:val="002A62C3"/>
    <w:rsid w:val="002A7573"/>
    <w:rsid w:val="002D0ACC"/>
    <w:rsid w:val="002D2DED"/>
    <w:rsid w:val="002D3D26"/>
    <w:rsid w:val="002E0456"/>
    <w:rsid w:val="002E6642"/>
    <w:rsid w:val="00303D6A"/>
    <w:rsid w:val="00311372"/>
    <w:rsid w:val="0033155E"/>
    <w:rsid w:val="0033551F"/>
    <w:rsid w:val="003457D2"/>
    <w:rsid w:val="0035662E"/>
    <w:rsid w:val="00371B43"/>
    <w:rsid w:val="0037277E"/>
    <w:rsid w:val="00390B34"/>
    <w:rsid w:val="00395074"/>
    <w:rsid w:val="003C094E"/>
    <w:rsid w:val="003D0884"/>
    <w:rsid w:val="003D155F"/>
    <w:rsid w:val="003D2946"/>
    <w:rsid w:val="003D4681"/>
    <w:rsid w:val="003D491E"/>
    <w:rsid w:val="003E0DD6"/>
    <w:rsid w:val="003E2C6A"/>
    <w:rsid w:val="003F4837"/>
    <w:rsid w:val="00404D31"/>
    <w:rsid w:val="00422F7D"/>
    <w:rsid w:val="00425C6A"/>
    <w:rsid w:val="00455A2D"/>
    <w:rsid w:val="004560B9"/>
    <w:rsid w:val="00467FA5"/>
    <w:rsid w:val="00472586"/>
    <w:rsid w:val="00475173"/>
    <w:rsid w:val="00484150"/>
    <w:rsid w:val="00486E25"/>
    <w:rsid w:val="004A5B94"/>
    <w:rsid w:val="004B2E72"/>
    <w:rsid w:val="004B40E0"/>
    <w:rsid w:val="004E061E"/>
    <w:rsid w:val="004E4BA3"/>
    <w:rsid w:val="004E5B2D"/>
    <w:rsid w:val="004F27DB"/>
    <w:rsid w:val="00501F13"/>
    <w:rsid w:val="00502521"/>
    <w:rsid w:val="005051C5"/>
    <w:rsid w:val="005121C8"/>
    <w:rsid w:val="00523D9C"/>
    <w:rsid w:val="0054020D"/>
    <w:rsid w:val="00541B99"/>
    <w:rsid w:val="00551EF6"/>
    <w:rsid w:val="00562463"/>
    <w:rsid w:val="0056563B"/>
    <w:rsid w:val="0057212C"/>
    <w:rsid w:val="00572D7D"/>
    <w:rsid w:val="005767EC"/>
    <w:rsid w:val="0058296C"/>
    <w:rsid w:val="00587079"/>
    <w:rsid w:val="00597A4E"/>
    <w:rsid w:val="005A6219"/>
    <w:rsid w:val="005E6944"/>
    <w:rsid w:val="005F1E57"/>
    <w:rsid w:val="005F77B6"/>
    <w:rsid w:val="00621F3F"/>
    <w:rsid w:val="00644C14"/>
    <w:rsid w:val="00646E1C"/>
    <w:rsid w:val="00650B42"/>
    <w:rsid w:val="00657A71"/>
    <w:rsid w:val="00664988"/>
    <w:rsid w:val="00671BD6"/>
    <w:rsid w:val="00687836"/>
    <w:rsid w:val="006A31FD"/>
    <w:rsid w:val="006A32A3"/>
    <w:rsid w:val="006B0215"/>
    <w:rsid w:val="00701EF9"/>
    <w:rsid w:val="00713FAC"/>
    <w:rsid w:val="007223D7"/>
    <w:rsid w:val="007301D9"/>
    <w:rsid w:val="00737469"/>
    <w:rsid w:val="00746152"/>
    <w:rsid w:val="00747835"/>
    <w:rsid w:val="0076510D"/>
    <w:rsid w:val="00766AB7"/>
    <w:rsid w:val="007707A9"/>
    <w:rsid w:val="007825BC"/>
    <w:rsid w:val="00782AFD"/>
    <w:rsid w:val="007A4693"/>
    <w:rsid w:val="007B38B3"/>
    <w:rsid w:val="007C1A1E"/>
    <w:rsid w:val="007C2AC4"/>
    <w:rsid w:val="007C5BDC"/>
    <w:rsid w:val="007D45F4"/>
    <w:rsid w:val="007D7C12"/>
    <w:rsid w:val="007E14E7"/>
    <w:rsid w:val="007E4350"/>
    <w:rsid w:val="007E52DA"/>
    <w:rsid w:val="007F16CC"/>
    <w:rsid w:val="00802462"/>
    <w:rsid w:val="00837F28"/>
    <w:rsid w:val="00841EBD"/>
    <w:rsid w:val="008543D8"/>
    <w:rsid w:val="00863AC6"/>
    <w:rsid w:val="00871B38"/>
    <w:rsid w:val="008925D1"/>
    <w:rsid w:val="008A7592"/>
    <w:rsid w:val="008B4C47"/>
    <w:rsid w:val="008C260D"/>
    <w:rsid w:val="008C6AB6"/>
    <w:rsid w:val="008D293B"/>
    <w:rsid w:val="008E1E87"/>
    <w:rsid w:val="008E676A"/>
    <w:rsid w:val="008F2186"/>
    <w:rsid w:val="008F4AC7"/>
    <w:rsid w:val="008F4B63"/>
    <w:rsid w:val="008F4D32"/>
    <w:rsid w:val="008F679D"/>
    <w:rsid w:val="009043C0"/>
    <w:rsid w:val="00933D48"/>
    <w:rsid w:val="00936A61"/>
    <w:rsid w:val="0094077D"/>
    <w:rsid w:val="009627C6"/>
    <w:rsid w:val="00973042"/>
    <w:rsid w:val="00986F2B"/>
    <w:rsid w:val="009902DC"/>
    <w:rsid w:val="00990CC1"/>
    <w:rsid w:val="00995C4B"/>
    <w:rsid w:val="009B37C2"/>
    <w:rsid w:val="009B7B5F"/>
    <w:rsid w:val="009C4428"/>
    <w:rsid w:val="009C5385"/>
    <w:rsid w:val="009D5FC3"/>
    <w:rsid w:val="009E6AC2"/>
    <w:rsid w:val="00A01975"/>
    <w:rsid w:val="00A15B9A"/>
    <w:rsid w:val="00A25E7E"/>
    <w:rsid w:val="00A33FE4"/>
    <w:rsid w:val="00A40F49"/>
    <w:rsid w:val="00A41B97"/>
    <w:rsid w:val="00A43AC1"/>
    <w:rsid w:val="00A532D3"/>
    <w:rsid w:val="00A537BB"/>
    <w:rsid w:val="00A55424"/>
    <w:rsid w:val="00A76DED"/>
    <w:rsid w:val="00A907A6"/>
    <w:rsid w:val="00A9566D"/>
    <w:rsid w:val="00A96BDB"/>
    <w:rsid w:val="00AA34BF"/>
    <w:rsid w:val="00AB429D"/>
    <w:rsid w:val="00AB798A"/>
    <w:rsid w:val="00AC2BC5"/>
    <w:rsid w:val="00AE08E7"/>
    <w:rsid w:val="00AE13E3"/>
    <w:rsid w:val="00AE4A44"/>
    <w:rsid w:val="00B01C9B"/>
    <w:rsid w:val="00B04C9B"/>
    <w:rsid w:val="00B15299"/>
    <w:rsid w:val="00B15EE6"/>
    <w:rsid w:val="00B33EF3"/>
    <w:rsid w:val="00B34445"/>
    <w:rsid w:val="00B42480"/>
    <w:rsid w:val="00B4282A"/>
    <w:rsid w:val="00B5513C"/>
    <w:rsid w:val="00B662C5"/>
    <w:rsid w:val="00B66F15"/>
    <w:rsid w:val="00B91621"/>
    <w:rsid w:val="00B94C7F"/>
    <w:rsid w:val="00BA1DEA"/>
    <w:rsid w:val="00BB3F12"/>
    <w:rsid w:val="00BC12D9"/>
    <w:rsid w:val="00BD1A55"/>
    <w:rsid w:val="00BD2149"/>
    <w:rsid w:val="00BD4C6B"/>
    <w:rsid w:val="00BE03FB"/>
    <w:rsid w:val="00BE58B2"/>
    <w:rsid w:val="00BF5D7A"/>
    <w:rsid w:val="00BF7D8E"/>
    <w:rsid w:val="00C35919"/>
    <w:rsid w:val="00C364E4"/>
    <w:rsid w:val="00C419F9"/>
    <w:rsid w:val="00C51E2C"/>
    <w:rsid w:val="00C53FBA"/>
    <w:rsid w:val="00C56C05"/>
    <w:rsid w:val="00C65BE9"/>
    <w:rsid w:val="00C75942"/>
    <w:rsid w:val="00C80BD6"/>
    <w:rsid w:val="00CB2923"/>
    <w:rsid w:val="00CB4292"/>
    <w:rsid w:val="00CB70ED"/>
    <w:rsid w:val="00CC3F84"/>
    <w:rsid w:val="00CD034F"/>
    <w:rsid w:val="00CE0CFC"/>
    <w:rsid w:val="00D204D8"/>
    <w:rsid w:val="00D43BC3"/>
    <w:rsid w:val="00D445B8"/>
    <w:rsid w:val="00D512E0"/>
    <w:rsid w:val="00D51C65"/>
    <w:rsid w:val="00D87D37"/>
    <w:rsid w:val="00D93B6C"/>
    <w:rsid w:val="00DA74E1"/>
    <w:rsid w:val="00DB2FA6"/>
    <w:rsid w:val="00DB6638"/>
    <w:rsid w:val="00DC494C"/>
    <w:rsid w:val="00DC51A2"/>
    <w:rsid w:val="00DE4B49"/>
    <w:rsid w:val="00E003F4"/>
    <w:rsid w:val="00E00B19"/>
    <w:rsid w:val="00E159F0"/>
    <w:rsid w:val="00E375E7"/>
    <w:rsid w:val="00E410E7"/>
    <w:rsid w:val="00E44D6C"/>
    <w:rsid w:val="00E45504"/>
    <w:rsid w:val="00E46F73"/>
    <w:rsid w:val="00E5502C"/>
    <w:rsid w:val="00E5632D"/>
    <w:rsid w:val="00E60B79"/>
    <w:rsid w:val="00E60EF3"/>
    <w:rsid w:val="00E73264"/>
    <w:rsid w:val="00E8704B"/>
    <w:rsid w:val="00E908EF"/>
    <w:rsid w:val="00E965B2"/>
    <w:rsid w:val="00EB2975"/>
    <w:rsid w:val="00EB3267"/>
    <w:rsid w:val="00EC28DD"/>
    <w:rsid w:val="00EE7CF9"/>
    <w:rsid w:val="00EF05A5"/>
    <w:rsid w:val="00EF269A"/>
    <w:rsid w:val="00F103D9"/>
    <w:rsid w:val="00F14574"/>
    <w:rsid w:val="00F26272"/>
    <w:rsid w:val="00F30FF0"/>
    <w:rsid w:val="00F402FD"/>
    <w:rsid w:val="00F43421"/>
    <w:rsid w:val="00F470B1"/>
    <w:rsid w:val="00F57BAC"/>
    <w:rsid w:val="00F57E18"/>
    <w:rsid w:val="00F63019"/>
    <w:rsid w:val="00F67750"/>
    <w:rsid w:val="00F846F8"/>
    <w:rsid w:val="00FA7C0F"/>
    <w:rsid w:val="00FA7E6A"/>
    <w:rsid w:val="00FB3943"/>
    <w:rsid w:val="00FC2D00"/>
    <w:rsid w:val="00FC3F51"/>
    <w:rsid w:val="00FC772D"/>
    <w:rsid w:val="00FE0F31"/>
    <w:rsid w:val="00FE653D"/>
    <w:rsid w:val="00FF0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s>
</file>

<file path=word/webSettings.xml><?xml version="1.0" encoding="utf-8"?>
<w:webSettings xmlns:r="http://schemas.openxmlformats.org/officeDocument/2006/relationships" xmlns:w="http://schemas.openxmlformats.org/wordprocessingml/2006/main">
  <w:divs>
    <w:div w:id="2081829750">
      <w:marLeft w:val="0"/>
      <w:marRight w:val="0"/>
      <w:marTop w:val="0"/>
      <w:marBottom w:val="0"/>
      <w:divBdr>
        <w:top w:val="none" w:sz="0" w:space="0" w:color="auto"/>
        <w:left w:val="none" w:sz="0" w:space="0" w:color="auto"/>
        <w:bottom w:val="none" w:sz="0" w:space="0" w:color="auto"/>
        <w:right w:val="none" w:sz="0" w:space="0" w:color="auto"/>
      </w:divBdr>
    </w:div>
    <w:div w:id="2081829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9641</Words>
  <Characters>-32766</Characters>
  <Application>Microsoft Office Outlook</Application>
  <DocSecurity>0</DocSecurity>
  <Lines>0</Lines>
  <Paragraphs>0</Paragraphs>
  <ScaleCrop>false</ScaleCrop>
  <Company>Teradata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Categories for all data groups</dc:title>
  <dc:subject/>
  <dc:creator>Marburger, Darla (Contractor)</dc:creator>
  <cp:keywords/>
  <dc:description/>
  <cp:lastModifiedBy>#Administrator</cp:lastModifiedBy>
  <cp:revision>2</cp:revision>
  <cp:lastPrinted>2010-06-14T11:54:00Z</cp:lastPrinted>
  <dcterms:created xsi:type="dcterms:W3CDTF">2010-08-03T15:49:00Z</dcterms:created>
  <dcterms:modified xsi:type="dcterms:W3CDTF">2010-08-03T15:49:00Z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