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31" w:rsidRPr="007E545E" w:rsidRDefault="009D0831" w:rsidP="009D0831">
      <w:pPr>
        <w:tabs>
          <w:tab w:val="clear" w:pos="720"/>
        </w:tabs>
        <w:rPr>
          <w:rFonts w:cs="Courier New"/>
        </w:rPr>
      </w:pPr>
      <w:r w:rsidRPr="007E545E">
        <w:rPr>
          <w:rFonts w:cs="Courier New"/>
        </w:rPr>
        <w:t>4000-01-U</w:t>
      </w:r>
    </w:p>
    <w:p w:rsidR="009D0831" w:rsidRPr="007E545E" w:rsidRDefault="009D0831" w:rsidP="009D0831">
      <w:pPr>
        <w:tabs>
          <w:tab w:val="clear" w:pos="720"/>
        </w:tabs>
        <w:rPr>
          <w:rFonts w:cs="Courier New"/>
        </w:rPr>
      </w:pPr>
      <w:r w:rsidRPr="007E545E">
        <w:rPr>
          <w:rFonts w:cs="Courier New"/>
        </w:rPr>
        <w:t>DEPARTMENT OF EDUCATION</w:t>
      </w:r>
    </w:p>
    <w:p w:rsidR="009D0831" w:rsidRPr="00BB1AB9" w:rsidRDefault="009D0831" w:rsidP="009D0831">
      <w:pPr>
        <w:tabs>
          <w:tab w:val="clear" w:pos="720"/>
        </w:tabs>
        <w:rPr>
          <w:rFonts w:cs="Courier New"/>
          <w:bCs/>
          <w:iCs/>
        </w:rPr>
      </w:pPr>
      <w:r w:rsidRPr="00BB1AB9">
        <w:rPr>
          <w:rFonts w:cs="Courier New"/>
          <w:bCs/>
          <w:iCs/>
        </w:rPr>
        <w:t>Office of Innovation and Improvement</w:t>
      </w:r>
    </w:p>
    <w:p w:rsidR="009D0831" w:rsidRPr="007E545E" w:rsidRDefault="009D0831" w:rsidP="009D0831">
      <w:pPr>
        <w:tabs>
          <w:tab w:val="clear" w:pos="720"/>
        </w:tabs>
        <w:rPr>
          <w:rFonts w:cs="Courier New"/>
        </w:rPr>
      </w:pPr>
      <w:r w:rsidRPr="007E545E">
        <w:rPr>
          <w:rFonts w:cs="Courier New"/>
        </w:rPr>
        <w:t>Overview Information</w:t>
      </w:r>
    </w:p>
    <w:p w:rsidR="009D0831" w:rsidRPr="00BB1AB9" w:rsidRDefault="009D0831" w:rsidP="009D0831">
      <w:pPr>
        <w:tabs>
          <w:tab w:val="clear" w:pos="720"/>
        </w:tabs>
        <w:spacing w:line="240" w:lineRule="auto"/>
        <w:rPr>
          <w:rFonts w:cs="Courier New"/>
          <w:bCs/>
          <w:iCs/>
        </w:rPr>
      </w:pPr>
      <w:r w:rsidRPr="00BB1AB9">
        <w:rPr>
          <w:rFonts w:cs="Courier New"/>
          <w:bCs/>
          <w:iCs/>
        </w:rPr>
        <w:t>Investing in Innovation Fund</w:t>
      </w:r>
    </w:p>
    <w:p w:rsidR="009D0831" w:rsidRPr="007E545E" w:rsidRDefault="009D0831" w:rsidP="009D0831">
      <w:pPr>
        <w:tabs>
          <w:tab w:val="clear" w:pos="720"/>
        </w:tabs>
        <w:spacing w:line="240" w:lineRule="auto"/>
        <w:rPr>
          <w:rFonts w:cs="Courier New"/>
        </w:rPr>
      </w:pPr>
    </w:p>
    <w:p w:rsidR="009D0831" w:rsidRPr="007E545E" w:rsidRDefault="009D0831" w:rsidP="009D0831">
      <w:pPr>
        <w:tabs>
          <w:tab w:val="clear" w:pos="720"/>
        </w:tabs>
        <w:rPr>
          <w:rFonts w:cs="Courier New"/>
        </w:rPr>
      </w:pPr>
      <w:r w:rsidRPr="007E545E">
        <w:rPr>
          <w:rFonts w:cs="Courier New"/>
        </w:rPr>
        <w:t>Notice inviting applications for new awards for fiscal year (FY</w:t>
      </w:r>
      <w:r w:rsidRPr="00BB1AB9">
        <w:rPr>
          <w:rFonts w:cs="Courier New"/>
        </w:rPr>
        <w:t xml:space="preserve">) </w:t>
      </w:r>
      <w:r w:rsidRPr="00BB1AB9">
        <w:rPr>
          <w:rFonts w:cs="Courier New"/>
          <w:iCs/>
        </w:rPr>
        <w:t>2010</w:t>
      </w:r>
      <w:r w:rsidRPr="00BB1AB9">
        <w:rPr>
          <w:rFonts w:cs="Courier New"/>
          <w:bCs/>
        </w:rPr>
        <w:t>.</w:t>
      </w:r>
    </w:p>
    <w:p w:rsidR="009D0831" w:rsidRDefault="009D0831" w:rsidP="009D0831">
      <w:pPr>
        <w:tabs>
          <w:tab w:val="clear" w:pos="720"/>
        </w:tabs>
        <w:rPr>
          <w:rFonts w:cs="Courier New"/>
        </w:rPr>
      </w:pPr>
      <w:r w:rsidRPr="007E545E">
        <w:rPr>
          <w:rFonts w:cs="Courier New"/>
        </w:rPr>
        <w:t>Catalog of Federal Do</w:t>
      </w:r>
      <w:r>
        <w:rPr>
          <w:rFonts w:cs="Courier New"/>
        </w:rPr>
        <w:t>mestic Assistance (CFDA) Numbers</w:t>
      </w:r>
      <w:r w:rsidRPr="007E545E">
        <w:rPr>
          <w:rFonts w:cs="Courier New"/>
        </w:rPr>
        <w:t>:</w:t>
      </w:r>
    </w:p>
    <w:p w:rsidR="009D0831" w:rsidRDefault="009D0831" w:rsidP="009D0831">
      <w:pPr>
        <w:tabs>
          <w:tab w:val="clear" w:pos="720"/>
        </w:tabs>
        <w:rPr>
          <w:rFonts w:cs="Courier New"/>
        </w:rPr>
      </w:pPr>
      <w:r>
        <w:rPr>
          <w:rFonts w:cs="Courier New"/>
        </w:rPr>
        <w:t>84.396A (Scale-up grants), 84.396B (Validation grants), and 84.396C (Development grants).</w:t>
      </w:r>
    </w:p>
    <w:p w:rsidR="009D0831" w:rsidRPr="007E545E" w:rsidRDefault="009D0831" w:rsidP="009D0831">
      <w:pPr>
        <w:tabs>
          <w:tab w:val="clear" w:pos="720"/>
        </w:tabs>
        <w:rPr>
          <w:rFonts w:cs="Courier New"/>
        </w:rPr>
      </w:pPr>
      <w:r w:rsidRPr="007E545E">
        <w:rPr>
          <w:rFonts w:cs="Courier New"/>
          <w:u w:val="single"/>
        </w:rPr>
        <w:t>Dates</w:t>
      </w:r>
      <w:r w:rsidRPr="007E545E">
        <w:rPr>
          <w:rFonts w:cs="Courier New"/>
        </w:rPr>
        <w:t>:</w:t>
      </w:r>
    </w:p>
    <w:p w:rsidR="009D0831" w:rsidRPr="007E545E" w:rsidRDefault="009D0831" w:rsidP="009D0831">
      <w:pPr>
        <w:tabs>
          <w:tab w:val="clear" w:pos="720"/>
        </w:tabs>
        <w:rPr>
          <w:rFonts w:cs="Courier New"/>
        </w:rPr>
      </w:pPr>
      <w:r w:rsidRPr="007E545E">
        <w:rPr>
          <w:rFonts w:cs="Courier New"/>
        </w:rPr>
        <w:t xml:space="preserve">Applications Available:  </w:t>
      </w:r>
      <w:r w:rsidRPr="00045E8D">
        <w:rPr>
          <w:rFonts w:cs="Courier New"/>
        </w:rPr>
        <w:t>[INSERT DATE OF PUBLICATION IN THE FEDERAL REGISTER].</w:t>
      </w:r>
      <w:r w:rsidRPr="007E545E">
        <w:rPr>
          <w:rFonts w:cs="Courier New"/>
        </w:rPr>
        <w:t xml:space="preserve"> </w:t>
      </w:r>
    </w:p>
    <w:p w:rsidR="009D0831" w:rsidRPr="007E545E" w:rsidRDefault="009D0831" w:rsidP="009D0831">
      <w:pPr>
        <w:tabs>
          <w:tab w:val="clear" w:pos="720"/>
        </w:tabs>
        <w:rPr>
          <w:rFonts w:cs="Courier New"/>
        </w:rPr>
      </w:pPr>
      <w:r w:rsidRPr="007E545E">
        <w:rPr>
          <w:rFonts w:cs="Courier New"/>
        </w:rPr>
        <w:t xml:space="preserve">Deadline for Notice of Intent to Apply:  </w:t>
      </w:r>
      <w:r w:rsidRPr="00045E8D">
        <w:rPr>
          <w:rFonts w:cs="Courier New"/>
        </w:rPr>
        <w:t xml:space="preserve">[INSERT DATE </w:t>
      </w:r>
      <w:r w:rsidRPr="009F5694">
        <w:rPr>
          <w:rFonts w:cs="Courier New"/>
        </w:rPr>
        <w:t>20</w:t>
      </w:r>
      <w:r w:rsidRPr="00045E8D">
        <w:rPr>
          <w:rFonts w:cs="Courier New"/>
        </w:rPr>
        <w:t xml:space="preserve"> DAYS AFTER DATE OF PUBLICATION IN THE FEDERAL REGISTER]</w:t>
      </w:r>
      <w:r>
        <w:rPr>
          <w:rFonts w:cs="Courier New"/>
        </w:rPr>
        <w:t>.</w:t>
      </w:r>
      <w:r w:rsidRPr="007E545E">
        <w:rPr>
          <w:rFonts w:cs="Courier New"/>
        </w:rPr>
        <w:t xml:space="preserve"> </w:t>
      </w:r>
    </w:p>
    <w:p w:rsidR="009D0831" w:rsidRPr="007E545E" w:rsidRDefault="009D0831" w:rsidP="009D0831">
      <w:pPr>
        <w:tabs>
          <w:tab w:val="clear" w:pos="720"/>
        </w:tabs>
        <w:rPr>
          <w:rFonts w:cs="Courier New"/>
        </w:rPr>
      </w:pPr>
      <w:r>
        <w:rPr>
          <w:rFonts w:cs="Courier New"/>
        </w:rPr>
        <w:t xml:space="preserve">Deadline for Transmittal of </w:t>
      </w:r>
      <w:r w:rsidRPr="007E545E">
        <w:rPr>
          <w:rFonts w:cs="Courier New"/>
        </w:rPr>
        <w:t xml:space="preserve">Applications:  </w:t>
      </w:r>
      <w:r w:rsidRPr="00045E8D">
        <w:rPr>
          <w:rFonts w:cs="Courier New"/>
        </w:rPr>
        <w:t xml:space="preserve">[INSERT DATE </w:t>
      </w:r>
      <w:r w:rsidRPr="009F5694">
        <w:rPr>
          <w:rFonts w:cs="Courier New"/>
          <w:bCs/>
          <w:iCs/>
        </w:rPr>
        <w:t>60</w:t>
      </w:r>
      <w:r w:rsidRPr="00045E8D">
        <w:rPr>
          <w:rFonts w:cs="Courier New"/>
        </w:rPr>
        <w:t xml:space="preserve"> DAYS AFTER DATE OF PUBLICATION IN THE FEDERAL REGISTER]</w:t>
      </w:r>
      <w:r>
        <w:rPr>
          <w:rFonts w:cs="Courier New"/>
        </w:rPr>
        <w:t xml:space="preserve">. </w:t>
      </w:r>
    </w:p>
    <w:p w:rsidR="009D0831" w:rsidRPr="00C52DED" w:rsidRDefault="009D0831" w:rsidP="009D0831">
      <w:pPr>
        <w:rPr>
          <w:rFonts w:cs="Courier New"/>
        </w:rPr>
      </w:pPr>
      <w:r w:rsidRPr="009F5694">
        <w:rPr>
          <w:rFonts w:cs="Courier New"/>
        </w:rPr>
        <w:t xml:space="preserve">Dates of Pre-Application Workshops:  </w:t>
      </w:r>
      <w:r w:rsidRPr="009F5694">
        <w:rPr>
          <w:rFonts w:cs="Courier New"/>
          <w:bCs/>
          <w:iCs/>
        </w:rPr>
        <w:t>March 19, 2010, in Baltimore, Maryland;</w:t>
      </w:r>
      <w:r w:rsidRPr="009F5694">
        <w:rPr>
          <w:rFonts w:cs="Courier New"/>
        </w:rPr>
        <w:t xml:space="preserve"> March 24, 2010, in Denver, Colorado; and March 30, 2010, in Atlanta, Georgia.</w:t>
      </w:r>
      <w:r w:rsidRPr="00C52DED">
        <w:rPr>
          <w:rFonts w:cs="Courier New"/>
        </w:rPr>
        <w:t xml:space="preserve">  </w:t>
      </w:r>
    </w:p>
    <w:p w:rsidR="009D0831" w:rsidRPr="007E545E" w:rsidRDefault="009D0831" w:rsidP="009D0831">
      <w:pPr>
        <w:tabs>
          <w:tab w:val="clear" w:pos="720"/>
        </w:tabs>
        <w:rPr>
          <w:rFonts w:cs="Courier New"/>
          <w:b/>
          <w:bCs/>
          <w:iCs/>
        </w:rPr>
      </w:pPr>
      <w:r w:rsidRPr="007E545E">
        <w:rPr>
          <w:rFonts w:cs="Courier New"/>
        </w:rPr>
        <w:t xml:space="preserve">Deadline for Intergovernmental Review:  </w:t>
      </w:r>
      <w:r>
        <w:rPr>
          <w:rFonts w:cs="Courier New"/>
        </w:rPr>
        <w:t>[</w:t>
      </w:r>
      <w:r w:rsidRPr="00045E8D">
        <w:rPr>
          <w:rFonts w:cs="Courier New"/>
        </w:rPr>
        <w:t xml:space="preserve">INSERT DATE </w:t>
      </w:r>
      <w:r w:rsidRPr="009F5694">
        <w:rPr>
          <w:rFonts w:cs="Courier New"/>
          <w:bCs/>
          <w:iCs/>
        </w:rPr>
        <w:t>120</w:t>
      </w:r>
      <w:r w:rsidRPr="00045E8D">
        <w:rPr>
          <w:rFonts w:cs="Courier New"/>
        </w:rPr>
        <w:t xml:space="preserve"> DAYS AFTER DATE OF PUBLICATION IN THE FEDERAL REGISTER]</w:t>
      </w:r>
    </w:p>
    <w:p w:rsidR="009D0831" w:rsidRPr="007E545E" w:rsidRDefault="009D0831" w:rsidP="009D0831">
      <w:pPr>
        <w:tabs>
          <w:tab w:val="clear" w:pos="720"/>
        </w:tabs>
        <w:rPr>
          <w:rFonts w:cs="Courier New"/>
        </w:rPr>
      </w:pPr>
      <w:r w:rsidRPr="007E545E">
        <w:rPr>
          <w:rFonts w:cs="Courier New"/>
        </w:rPr>
        <w:t>Full Text of Announcement</w:t>
      </w:r>
    </w:p>
    <w:p w:rsidR="009D0831" w:rsidRPr="007E545E" w:rsidRDefault="009D0831" w:rsidP="009D0831">
      <w:pPr>
        <w:tabs>
          <w:tab w:val="clear" w:pos="720"/>
        </w:tabs>
        <w:rPr>
          <w:rFonts w:cs="Courier New"/>
        </w:rPr>
      </w:pPr>
      <w:r w:rsidRPr="007E545E">
        <w:rPr>
          <w:rFonts w:cs="Courier New"/>
        </w:rPr>
        <w:t>I.  Funding Opportunity Description</w:t>
      </w:r>
    </w:p>
    <w:p w:rsidR="009D0831" w:rsidRPr="00EF6F88" w:rsidRDefault="009D0831" w:rsidP="009D0831">
      <w:pPr>
        <w:pStyle w:val="BodyTextIndent"/>
        <w:ind w:left="0"/>
      </w:pPr>
      <w:r w:rsidRPr="00EF6F88">
        <w:rPr>
          <w:u w:val="single"/>
        </w:rPr>
        <w:lastRenderedPageBreak/>
        <w:t>Purpose of Program</w:t>
      </w:r>
      <w:r w:rsidRPr="00EF6F88">
        <w:t xml:space="preserve">:  The Investing in Innovation Fund, established under section 14007 of the American Recovery and Reinvestment Act of 2009 (ARRA), provides funding to support (1) local educational agencies (LEAs), and (2) nonprofit organizations in partnership with (a) one or more LEAs or (b) a consortium of schools.  The purpose of this program is to provide competitive grants to applicants with a record of improving student achievement </w:t>
      </w:r>
      <w:r>
        <w:t xml:space="preserve">and attainment </w:t>
      </w:r>
      <w:r w:rsidRPr="00EF6F88">
        <w:t>in order to expand the implementation of, and investment in, innovative practices that are demonstrated to have an impact on improving student achievement or student growth</w:t>
      </w:r>
      <w:r>
        <w:t xml:space="preserve"> (as defined in this notice)</w:t>
      </w:r>
      <w:r w:rsidRPr="00EF6F88">
        <w:t xml:space="preserve">, closing achievement gaps, decreasing dropout rates, increasing high school graduation rates, </w:t>
      </w:r>
      <w:r>
        <w:t>or</w:t>
      </w:r>
      <w:r w:rsidRPr="00EF6F88">
        <w:t xml:space="preserve"> increasing college enrollment and completion rates.  </w:t>
      </w:r>
    </w:p>
    <w:p w:rsidR="009D0831" w:rsidRPr="00EF6F88" w:rsidRDefault="009D0831" w:rsidP="009D0831">
      <w:pPr>
        <w:rPr>
          <w:rFonts w:cs="Courier New"/>
        </w:rPr>
      </w:pPr>
      <w:r w:rsidRPr="00EF6F88">
        <w:rPr>
          <w:rFonts w:cs="Courier New"/>
        </w:rPr>
        <w:t xml:space="preserve">     These grants will (1) allow eligible entities to expand and develop </w:t>
      </w:r>
      <w:r>
        <w:rPr>
          <w:rFonts w:cs="Courier New"/>
        </w:rPr>
        <w:t>innovative practices that</w:t>
      </w:r>
      <w:r w:rsidRPr="00EF6F88">
        <w:rPr>
          <w:rFonts w:cs="Courier New"/>
        </w:rPr>
        <w:t xml:space="preserve"> can serve as models of best practices, (2) allow eligible entities to work in partnership with the private sector and the philanthropic community, and (3) </w:t>
      </w:r>
      <w:r>
        <w:rPr>
          <w:rFonts w:cs="Courier New"/>
        </w:rPr>
        <w:t xml:space="preserve">support eligible entities in </w:t>
      </w:r>
      <w:r w:rsidRPr="00EF6F88">
        <w:rPr>
          <w:rFonts w:cs="Courier New"/>
        </w:rPr>
        <w:t>identify</w:t>
      </w:r>
      <w:r>
        <w:rPr>
          <w:rFonts w:cs="Courier New"/>
        </w:rPr>
        <w:t>ing</w:t>
      </w:r>
      <w:r w:rsidRPr="00EF6F88">
        <w:rPr>
          <w:rFonts w:cs="Courier New"/>
        </w:rPr>
        <w:t xml:space="preserve"> and document</w:t>
      </w:r>
      <w:r>
        <w:rPr>
          <w:rFonts w:cs="Courier New"/>
        </w:rPr>
        <w:t>ing</w:t>
      </w:r>
      <w:r w:rsidRPr="00EF6F88">
        <w:rPr>
          <w:rFonts w:cs="Courier New"/>
        </w:rPr>
        <w:t xml:space="preserve"> best practices that can be shared and taken to scale based on demonstrated success.  </w:t>
      </w:r>
    </w:p>
    <w:p w:rsidR="009D0831" w:rsidRPr="006C42B1" w:rsidRDefault="009D0831" w:rsidP="009D0831">
      <w:pPr>
        <w:rPr>
          <w:rFonts w:cs="Courier New"/>
        </w:rPr>
      </w:pPr>
      <w:r w:rsidRPr="006C42B1">
        <w:rPr>
          <w:rFonts w:cs="Courier New"/>
        </w:rPr>
        <w:t xml:space="preserve">  </w:t>
      </w:r>
    </w:p>
    <w:p w:rsidR="009D0831" w:rsidRDefault="009D0831" w:rsidP="009D0831">
      <w:pPr>
        <w:rPr>
          <w:rFonts w:cs="Courier New"/>
        </w:rPr>
      </w:pPr>
      <w:r>
        <w:rPr>
          <w:rFonts w:cs="Courier New"/>
        </w:rPr>
        <w:lastRenderedPageBreak/>
        <w:tab/>
        <w:t>Under this program, the Department is</w:t>
      </w:r>
      <w:r w:rsidRPr="00B93B25">
        <w:rPr>
          <w:rFonts w:cs="Courier New"/>
        </w:rPr>
        <w:t xml:space="preserve"> award</w:t>
      </w:r>
      <w:r>
        <w:rPr>
          <w:rFonts w:cs="Courier New"/>
        </w:rPr>
        <w:t>ing</w:t>
      </w:r>
      <w:r w:rsidRPr="00B93B25">
        <w:rPr>
          <w:rFonts w:cs="Courier New"/>
        </w:rPr>
        <w:t xml:space="preserve"> three types of grants</w:t>
      </w:r>
      <w:r>
        <w:rPr>
          <w:rFonts w:cs="Courier New"/>
        </w:rPr>
        <w:t>:  “Scale-up” grants, “Validation” grants, and “Development”</w:t>
      </w:r>
      <w:r w:rsidRPr="00B93B25">
        <w:rPr>
          <w:rFonts w:cs="Courier New"/>
        </w:rPr>
        <w:t xml:space="preserve"> grants. </w:t>
      </w:r>
      <w:r>
        <w:rPr>
          <w:rFonts w:cs="Courier New"/>
        </w:rPr>
        <w:t xml:space="preserve"> </w:t>
      </w:r>
      <w:r w:rsidRPr="00477F98">
        <w:rPr>
          <w:rFonts w:cs="Courier New"/>
        </w:rPr>
        <w:t>Applicants must specify which type of grant they are seeking at the time of application.</w:t>
      </w:r>
      <w:r>
        <w:rPr>
          <w:rFonts w:cs="Courier New"/>
        </w:rPr>
        <w:t xml:space="preserve">  </w:t>
      </w:r>
      <w:r w:rsidRPr="00EF6F88">
        <w:rPr>
          <w:rFonts w:cs="Courier New"/>
        </w:rPr>
        <w:t xml:space="preserve">Among the three grant types, there are differences in terms of the evidence that an applicant </w:t>
      </w:r>
      <w:r>
        <w:rPr>
          <w:rFonts w:cs="Courier New"/>
        </w:rPr>
        <w:t>is</w:t>
      </w:r>
      <w:r w:rsidRPr="00EF6F88">
        <w:rPr>
          <w:rFonts w:cs="Courier New"/>
        </w:rPr>
        <w:t xml:space="preserve"> required to submit in support of its proposed project; the expectations for </w:t>
      </w:r>
      <w:r>
        <w:rPr>
          <w:rFonts w:cs="Courier New"/>
        </w:rPr>
        <w:t>“</w:t>
      </w:r>
      <w:r w:rsidRPr="00EF6F88">
        <w:rPr>
          <w:rFonts w:cs="Courier New"/>
        </w:rPr>
        <w:t>scaling up</w:t>
      </w:r>
      <w:r>
        <w:rPr>
          <w:rFonts w:cs="Courier New"/>
        </w:rPr>
        <w:t>”</w:t>
      </w:r>
      <w:r w:rsidRPr="00EF6F88">
        <w:rPr>
          <w:rFonts w:cs="Courier New"/>
        </w:rPr>
        <w:t xml:space="preserve"> successful projects during or after the grant period, either directly or through partners; and the funding that a successful applicant </w:t>
      </w:r>
      <w:r>
        <w:rPr>
          <w:rFonts w:cs="Courier New"/>
        </w:rPr>
        <w:t>is eligible to</w:t>
      </w:r>
      <w:r w:rsidRPr="00EF6F88">
        <w:rPr>
          <w:rFonts w:cs="Courier New"/>
        </w:rPr>
        <w:t xml:space="preserve"> receive.  </w:t>
      </w:r>
      <w:r>
        <w:rPr>
          <w:rFonts w:cs="Courier New"/>
        </w:rPr>
        <w:t>The f</w:t>
      </w:r>
      <w:r w:rsidRPr="00EF6F88">
        <w:rPr>
          <w:rFonts w:cs="Courier New"/>
        </w:rPr>
        <w:t>ollowing is an overview of the three types of grants:</w:t>
      </w:r>
    </w:p>
    <w:p w:rsidR="009D0831" w:rsidRPr="00EF6F88" w:rsidRDefault="009D0831" w:rsidP="009D0831">
      <w:pPr>
        <w:ind w:firstLine="720"/>
        <w:rPr>
          <w:rFonts w:cs="Courier New"/>
        </w:rPr>
      </w:pPr>
      <w:r w:rsidRPr="00EF6F88">
        <w:rPr>
          <w:rFonts w:cs="Courier New"/>
        </w:rPr>
        <w:t xml:space="preserve">(1) </w:t>
      </w:r>
      <w:r w:rsidRPr="00EF6F88">
        <w:rPr>
          <w:rFonts w:cs="Courier New"/>
          <w:u w:val="single"/>
        </w:rPr>
        <w:t>Scale-up grants</w:t>
      </w:r>
      <w:r w:rsidRPr="00EF6F88">
        <w:rPr>
          <w:rFonts w:cs="Courier New"/>
        </w:rPr>
        <w:t xml:space="preserve"> provide funding to </w:t>
      </w:r>
      <w:r>
        <w:rPr>
          <w:rFonts w:cs="Courier New"/>
        </w:rPr>
        <w:t>“</w:t>
      </w:r>
      <w:r w:rsidRPr="00EF6F88">
        <w:rPr>
          <w:rFonts w:cs="Courier New"/>
        </w:rPr>
        <w:t>scale up</w:t>
      </w:r>
      <w:r>
        <w:rPr>
          <w:rFonts w:cs="Courier New"/>
        </w:rPr>
        <w:t>”</w:t>
      </w:r>
      <w:r w:rsidRPr="00EF6F88">
        <w:rPr>
          <w:rFonts w:cs="Courier New"/>
        </w:rPr>
        <w:t xml:space="preserve"> practices, strategies, or programs for which there is </w:t>
      </w:r>
      <w:r w:rsidRPr="00EF6F88">
        <w:rPr>
          <w:rFonts w:cs="Courier New"/>
          <w:u w:val="single"/>
        </w:rPr>
        <w:t>strong evidence</w:t>
      </w:r>
      <w:r w:rsidRPr="00EF6F88">
        <w:rPr>
          <w:rFonts w:cs="Courier New"/>
        </w:rPr>
        <w:t xml:space="preserve"> </w:t>
      </w:r>
      <w:r>
        <w:rPr>
          <w:rFonts w:cs="Courier New"/>
        </w:rPr>
        <w:t xml:space="preserve">(as defined in this notice) </w:t>
      </w:r>
      <w:r w:rsidRPr="00EF6F88">
        <w:rPr>
          <w:rFonts w:cs="Courier New"/>
        </w:rPr>
        <w:t xml:space="preserve">that the proposed practice, strategy, or program will have a statistically significant effect on improving student achievement or student growth, closing achievement gaps, decreasing dropout rates, increasing high school graduation rates, or increasing college enrollment and completion rates, and that the effect of implementing the proposed practice, strategy, or program will be substantial and important.  An applicant for a Scale-up grant may also demonstrate success through an intermediate variable </w:t>
      </w:r>
      <w:r>
        <w:rPr>
          <w:rFonts w:cs="Courier New"/>
        </w:rPr>
        <w:lastRenderedPageBreak/>
        <w:t>strong</w:t>
      </w:r>
      <w:r w:rsidRPr="00EF6F88">
        <w:rPr>
          <w:rFonts w:cs="Courier New"/>
        </w:rPr>
        <w:t xml:space="preserve">ly correlated with these outcomes, such as teacher or principal effectiveness.  </w:t>
      </w:r>
    </w:p>
    <w:p w:rsidR="009D0831" w:rsidRDefault="009D0831" w:rsidP="009D0831">
      <w:pPr>
        <w:ind w:firstLine="720"/>
        <w:rPr>
          <w:rFonts w:cs="Courier New"/>
        </w:rPr>
      </w:pPr>
      <w:bookmarkStart w:id="0" w:name="OLE_LINK7"/>
      <w:r w:rsidRPr="00EF6F88">
        <w:rPr>
          <w:rFonts w:cs="Courier New"/>
        </w:rPr>
        <w:t>An applicant for a Scale-up grant must estimate the number of students to be reached by the proposed project and provide evidence of its capacity to reach the proposed number of students during the course of the grant.  In addition, an applicant for a Scale-up grant must provide evidence of its capacity (</w:t>
      </w:r>
      <w:r w:rsidRPr="00EF6F88">
        <w:rPr>
          <w:rFonts w:cs="Courier New"/>
          <w:u w:val="single"/>
        </w:rPr>
        <w:t>e.g.</w:t>
      </w:r>
      <w:r w:rsidRPr="00EF6F88">
        <w:rPr>
          <w:rFonts w:cs="Courier New"/>
        </w:rPr>
        <w:t xml:space="preserve">, in terms of qualified personnel, financial resources, </w:t>
      </w:r>
      <w:r>
        <w:rPr>
          <w:rFonts w:cs="Courier New"/>
        </w:rPr>
        <w:t xml:space="preserve">or </w:t>
      </w:r>
      <w:r w:rsidRPr="00EF6F88">
        <w:rPr>
          <w:rFonts w:cs="Courier New"/>
        </w:rPr>
        <w:t xml:space="preserve">management capacity) to scale up to a State, regional, or national level, working directly or through partners either during or following the grant period.  We recognize that LEAs are not typically responsible for taking to scale their practices, strategies, or programs </w:t>
      </w:r>
      <w:r>
        <w:rPr>
          <w:rFonts w:cs="Courier New"/>
        </w:rPr>
        <w:t>in</w:t>
      </w:r>
      <w:r w:rsidRPr="00EF6F88">
        <w:rPr>
          <w:rFonts w:cs="Courier New"/>
        </w:rPr>
        <w:t xml:space="preserve"> other LEAs and States.  </w:t>
      </w:r>
      <w:r>
        <w:rPr>
          <w:rFonts w:cs="Courier New"/>
        </w:rPr>
        <w:t>However, all a</w:t>
      </w:r>
      <w:r w:rsidRPr="00EF6F88">
        <w:rPr>
          <w:rFonts w:cs="Courier New"/>
        </w:rPr>
        <w:t>pplicants</w:t>
      </w:r>
      <w:r>
        <w:rPr>
          <w:rFonts w:cs="Courier New"/>
        </w:rPr>
        <w:t>, including LEAs,</w:t>
      </w:r>
      <w:r w:rsidRPr="00EF6F88">
        <w:rPr>
          <w:rFonts w:cs="Courier New"/>
        </w:rPr>
        <w:t xml:space="preserve"> can and should partner with others (</w:t>
      </w:r>
      <w:r w:rsidRPr="00EF6F88">
        <w:rPr>
          <w:rFonts w:cs="Courier New"/>
          <w:u w:val="single"/>
        </w:rPr>
        <w:t>e.g.</w:t>
      </w:r>
      <w:r w:rsidRPr="00EF6F88">
        <w:rPr>
          <w:rFonts w:cs="Courier New"/>
        </w:rPr>
        <w:t xml:space="preserve">, </w:t>
      </w:r>
      <w:r>
        <w:rPr>
          <w:rFonts w:cs="Courier New"/>
        </w:rPr>
        <w:t>State educational agencies</w:t>
      </w:r>
      <w:r w:rsidRPr="00EF6F88">
        <w:rPr>
          <w:rFonts w:cs="Courier New"/>
        </w:rPr>
        <w:t xml:space="preserve">) to disseminate and take to scale their effective practices, strategies, and programs.  </w:t>
      </w:r>
    </w:p>
    <w:p w:rsidR="009D0831" w:rsidRPr="00EF6F88" w:rsidRDefault="009D0831" w:rsidP="009D0831">
      <w:pPr>
        <w:ind w:firstLine="720"/>
        <w:rPr>
          <w:rFonts w:cs="Courier New"/>
        </w:rPr>
      </w:pPr>
      <w:r>
        <w:rPr>
          <w:rFonts w:cs="Courier New"/>
        </w:rPr>
        <w:t xml:space="preserve">Peer reviewers will review all eligible Scale-up grant applications.  However, if an application does not meet the definition of </w:t>
      </w:r>
      <w:r w:rsidRPr="00B10B2F">
        <w:rPr>
          <w:rFonts w:cs="Courier New"/>
          <w:u w:val="single"/>
        </w:rPr>
        <w:t>strong evidence</w:t>
      </w:r>
      <w:r>
        <w:rPr>
          <w:rFonts w:cs="Courier New"/>
        </w:rPr>
        <w:t xml:space="preserve"> in this notice, the Department will not consider the application for funding.</w:t>
      </w:r>
    </w:p>
    <w:p w:rsidR="009D0831" w:rsidRPr="00EF6F88" w:rsidRDefault="009D0831" w:rsidP="009D0831">
      <w:pPr>
        <w:ind w:firstLine="720"/>
        <w:rPr>
          <w:rFonts w:cs="Courier New"/>
        </w:rPr>
      </w:pPr>
      <w:r w:rsidRPr="00EF6F88">
        <w:rPr>
          <w:rFonts w:cs="Courier New"/>
        </w:rPr>
        <w:lastRenderedPageBreak/>
        <w:t xml:space="preserve">Successful applicants for Scale-up grants will receive </w:t>
      </w:r>
      <w:r>
        <w:rPr>
          <w:rFonts w:cs="Courier New"/>
        </w:rPr>
        <w:t>more</w:t>
      </w:r>
      <w:r w:rsidRPr="00EF6F88">
        <w:rPr>
          <w:rFonts w:cs="Courier New"/>
        </w:rPr>
        <w:t xml:space="preserve"> funding than successful applicants for Validation or Development grants.  </w:t>
      </w:r>
      <w:bookmarkEnd w:id="0"/>
    </w:p>
    <w:p w:rsidR="009D0831" w:rsidRPr="00EF6F88" w:rsidRDefault="009D0831" w:rsidP="009D0831">
      <w:pPr>
        <w:ind w:firstLine="720"/>
        <w:rPr>
          <w:rFonts w:cs="Courier New"/>
        </w:rPr>
      </w:pPr>
      <w:r w:rsidRPr="00EF6F88">
        <w:rPr>
          <w:rFonts w:cs="Courier New"/>
        </w:rPr>
        <w:t xml:space="preserve">(2)  </w:t>
      </w:r>
      <w:r w:rsidRPr="00EF6F88">
        <w:rPr>
          <w:rFonts w:cs="Courier New"/>
          <w:u w:val="single"/>
        </w:rPr>
        <w:t>Validation grants</w:t>
      </w:r>
      <w:r w:rsidRPr="00EF6F88">
        <w:rPr>
          <w:rFonts w:cs="Courier New"/>
        </w:rPr>
        <w:t xml:space="preserve"> provide funding to support practices, strategies, or programs that show promise, but for which there is currently only </w:t>
      </w:r>
      <w:r w:rsidRPr="00EF6F88">
        <w:rPr>
          <w:rFonts w:cs="Courier New"/>
          <w:u w:val="single"/>
        </w:rPr>
        <w:t>moderate evidence</w:t>
      </w:r>
      <w:r w:rsidRPr="00EF6F88">
        <w:rPr>
          <w:rFonts w:cs="Courier New"/>
        </w:rPr>
        <w:t xml:space="preserve"> </w:t>
      </w:r>
      <w:r>
        <w:rPr>
          <w:rFonts w:cs="Courier New"/>
        </w:rPr>
        <w:t xml:space="preserve">(as defined in this notice) </w:t>
      </w:r>
      <w:r w:rsidRPr="00EF6F88">
        <w:rPr>
          <w:rFonts w:cs="Courier New"/>
        </w:rPr>
        <w:t xml:space="preserve">that the proposed practice, strategy, or program will have a statistically significant effect on improving student achievement or student growth, closing achievement gaps, decreasing dropout rates, increasing high school graduation rates, or increasing college </w:t>
      </w:r>
      <w:r>
        <w:rPr>
          <w:rFonts w:cs="Courier New"/>
        </w:rPr>
        <w:t>enrollment and completion rates</w:t>
      </w:r>
      <w:r w:rsidRPr="00EF6F88">
        <w:rPr>
          <w:rFonts w:cs="Courier New"/>
        </w:rPr>
        <w:t xml:space="preserve"> and that</w:t>
      </w:r>
      <w:r>
        <w:rPr>
          <w:rFonts w:cs="Courier New"/>
        </w:rPr>
        <w:t>,</w:t>
      </w:r>
      <w:r w:rsidRPr="00EF6F88">
        <w:rPr>
          <w:rFonts w:cs="Courier New"/>
        </w:rPr>
        <w:t xml:space="preserve"> with further study, the effect of implementing the proposed practice, strategy, or program may prove to be substantial and important.  Thus, </w:t>
      </w:r>
      <w:r>
        <w:rPr>
          <w:rFonts w:cs="Courier New"/>
        </w:rPr>
        <w:t>application</w:t>
      </w:r>
      <w:r w:rsidRPr="00EF6F88">
        <w:rPr>
          <w:rFonts w:cs="Courier New"/>
        </w:rPr>
        <w:t xml:space="preserve">s for Validation grants do not need to have the same level of research evidence to support the proposed project </w:t>
      </w:r>
      <w:r>
        <w:rPr>
          <w:rFonts w:cs="Courier New"/>
        </w:rPr>
        <w:t>as</w:t>
      </w:r>
      <w:r w:rsidRPr="00EF6F88">
        <w:rPr>
          <w:rFonts w:cs="Courier New"/>
        </w:rPr>
        <w:t xml:space="preserve"> </w:t>
      </w:r>
      <w:r>
        <w:rPr>
          <w:rFonts w:cs="Courier New"/>
        </w:rPr>
        <w:t>is</w:t>
      </w:r>
      <w:r w:rsidRPr="00EF6F88">
        <w:rPr>
          <w:rFonts w:cs="Courier New"/>
        </w:rPr>
        <w:t xml:space="preserve"> required for Scale-up grants.  An applicant may also demonstrate success through an intermediate variable </w:t>
      </w:r>
      <w:r>
        <w:rPr>
          <w:rFonts w:cs="Courier New"/>
        </w:rPr>
        <w:t>strong</w:t>
      </w:r>
      <w:r w:rsidRPr="00EF6F88">
        <w:rPr>
          <w:rFonts w:cs="Courier New"/>
        </w:rPr>
        <w:t xml:space="preserve">ly correlated with these outcomes, such as teacher or principal effectiveness.  </w:t>
      </w:r>
    </w:p>
    <w:p w:rsidR="009D0831" w:rsidRDefault="009D0831" w:rsidP="009D0831">
      <w:pPr>
        <w:rPr>
          <w:rFonts w:cs="Courier New"/>
        </w:rPr>
      </w:pPr>
      <w:r w:rsidRPr="00EF6F88">
        <w:rPr>
          <w:rFonts w:cs="Courier New"/>
        </w:rPr>
        <w:t xml:space="preserve">     An applicant for a Validation grant must estimate the number of students to be reached by the proposed project and provide evidence of its capacity to reach the proposed number of students during the course of the grant.  In </w:t>
      </w:r>
      <w:r w:rsidRPr="00EF6F88">
        <w:rPr>
          <w:rFonts w:cs="Courier New"/>
        </w:rPr>
        <w:lastRenderedPageBreak/>
        <w:t>addition, an applicant for a Validation grant must provide evidence of its capacity (</w:t>
      </w:r>
      <w:r w:rsidRPr="00EF6F88">
        <w:rPr>
          <w:rFonts w:cs="Courier New"/>
          <w:u w:val="single"/>
        </w:rPr>
        <w:t>e.g.</w:t>
      </w:r>
      <w:r w:rsidRPr="00EF6F88">
        <w:rPr>
          <w:rFonts w:cs="Courier New"/>
        </w:rPr>
        <w:t xml:space="preserve">, in terms of qualified personnel, financial resources, </w:t>
      </w:r>
      <w:r>
        <w:rPr>
          <w:rFonts w:cs="Courier New"/>
        </w:rPr>
        <w:t xml:space="preserve">or </w:t>
      </w:r>
      <w:r w:rsidRPr="00EF6F88">
        <w:rPr>
          <w:rFonts w:cs="Courier New"/>
        </w:rPr>
        <w:t xml:space="preserve">management capacity) to scale up to a State or regional level, working directly or through partners either during or following the grant period.  As noted earlier, we recognize that LEAs are not typically responsible for taking to scale their practices, strategies, or programs </w:t>
      </w:r>
      <w:r>
        <w:rPr>
          <w:rFonts w:cs="Courier New"/>
        </w:rPr>
        <w:t>in</w:t>
      </w:r>
      <w:r w:rsidRPr="00EF6F88">
        <w:rPr>
          <w:rFonts w:cs="Courier New"/>
        </w:rPr>
        <w:t xml:space="preserve"> other LEAs and States.  </w:t>
      </w:r>
      <w:r>
        <w:rPr>
          <w:rFonts w:cs="Courier New"/>
        </w:rPr>
        <w:t>However, all a</w:t>
      </w:r>
      <w:r w:rsidRPr="00EF6F88">
        <w:rPr>
          <w:rFonts w:cs="Courier New"/>
        </w:rPr>
        <w:t>pplicants</w:t>
      </w:r>
      <w:r>
        <w:rPr>
          <w:rFonts w:cs="Courier New"/>
        </w:rPr>
        <w:t>, including LEAs,</w:t>
      </w:r>
      <w:r w:rsidRPr="00EF6F88">
        <w:rPr>
          <w:rFonts w:cs="Courier New"/>
        </w:rPr>
        <w:t xml:space="preserve"> can and should partner with others to disseminate and take to scale their effective practices, strategies, and programs. </w:t>
      </w:r>
    </w:p>
    <w:p w:rsidR="009D0831" w:rsidRPr="00EF6F88" w:rsidRDefault="009D0831" w:rsidP="009D0831">
      <w:pPr>
        <w:ind w:firstLine="720"/>
        <w:rPr>
          <w:rFonts w:cs="Courier New"/>
        </w:rPr>
      </w:pPr>
      <w:r>
        <w:rPr>
          <w:rFonts w:cs="Courier New"/>
        </w:rPr>
        <w:t xml:space="preserve">Peer reviewers will review all eligible Validation grant applications.  However, if an application does not meet the definition of </w:t>
      </w:r>
      <w:r w:rsidRPr="00B10B2F">
        <w:rPr>
          <w:rFonts w:cs="Courier New"/>
          <w:u w:val="single"/>
        </w:rPr>
        <w:t>moderate evidence</w:t>
      </w:r>
      <w:r>
        <w:rPr>
          <w:rFonts w:cs="Courier New"/>
        </w:rPr>
        <w:t xml:space="preserve"> in this notice, the Department will not consider the application for funding.</w:t>
      </w:r>
    </w:p>
    <w:p w:rsidR="009D0831" w:rsidRPr="00EF6F88" w:rsidRDefault="009D0831" w:rsidP="009D0831">
      <w:pPr>
        <w:ind w:firstLine="720"/>
        <w:rPr>
          <w:rFonts w:cs="Courier New"/>
        </w:rPr>
      </w:pPr>
      <w:r w:rsidRPr="00EF6F88">
        <w:rPr>
          <w:rFonts w:cs="Courier New"/>
        </w:rPr>
        <w:t>Successful applicants for Validation grants will receive more funding than successful applicants for Development grants.</w:t>
      </w:r>
    </w:p>
    <w:p w:rsidR="009D0831" w:rsidRPr="00EF6F88" w:rsidRDefault="009D0831" w:rsidP="009D0831">
      <w:pPr>
        <w:ind w:firstLine="720"/>
        <w:rPr>
          <w:rFonts w:cs="Courier New"/>
        </w:rPr>
      </w:pPr>
      <w:r w:rsidRPr="00EF6F88">
        <w:rPr>
          <w:rFonts w:cs="Courier New"/>
        </w:rPr>
        <w:t xml:space="preserve">(3)  </w:t>
      </w:r>
      <w:r w:rsidRPr="00EF6F88">
        <w:rPr>
          <w:rFonts w:cs="Courier New"/>
          <w:u w:val="single"/>
        </w:rPr>
        <w:t>Development grants</w:t>
      </w:r>
      <w:r w:rsidRPr="00EF6F88">
        <w:rPr>
          <w:rFonts w:cs="Courier New"/>
        </w:rPr>
        <w:t xml:space="preserve"> provide funding</w:t>
      </w:r>
      <w:r>
        <w:rPr>
          <w:rFonts w:cs="Courier New"/>
        </w:rPr>
        <w:t xml:space="preserve"> to support high-potential</w:t>
      </w:r>
      <w:r w:rsidRPr="00EF6F88">
        <w:rPr>
          <w:rFonts w:cs="Courier New"/>
        </w:rPr>
        <w:t xml:space="preserve"> and relatively untested practices, strategies, or programs whose efficacy should be systematically studied.  An applicant must provide evidence that the proposed practice, strategy, or program, or one </w:t>
      </w:r>
      <w:r w:rsidRPr="00EF6F88">
        <w:rPr>
          <w:rFonts w:cs="Courier New"/>
        </w:rPr>
        <w:lastRenderedPageBreak/>
        <w:t xml:space="preserve">similar to it, has been attempted previously, albeit on a limited scale or in a limited setting, and yielded promising results that suggest that more formal and systematic study is warranted.  An applicant must provide a rationale for the proposed practice, strategy, or program that is based on research findings or reasonable hypotheses, including related research or theories in education and other sectors.  Thus, </w:t>
      </w:r>
      <w:r>
        <w:rPr>
          <w:rFonts w:cs="Courier New"/>
        </w:rPr>
        <w:t>application</w:t>
      </w:r>
      <w:r w:rsidRPr="00EF6F88">
        <w:rPr>
          <w:rFonts w:cs="Courier New"/>
        </w:rPr>
        <w:t xml:space="preserve">s for Development grants do not need to provide the same level of evidence to support the proposed project </w:t>
      </w:r>
      <w:r>
        <w:rPr>
          <w:rFonts w:cs="Courier New"/>
        </w:rPr>
        <w:t>as</w:t>
      </w:r>
      <w:r w:rsidRPr="00EF6F88">
        <w:rPr>
          <w:rFonts w:cs="Courier New"/>
        </w:rPr>
        <w:t xml:space="preserve"> </w:t>
      </w:r>
      <w:r>
        <w:rPr>
          <w:rFonts w:cs="Courier New"/>
        </w:rPr>
        <w:t>is</w:t>
      </w:r>
      <w:r w:rsidRPr="00EF6F88">
        <w:rPr>
          <w:rFonts w:cs="Courier New"/>
        </w:rPr>
        <w:t xml:space="preserve"> required for Validation or Scale-up grants. </w:t>
      </w:r>
    </w:p>
    <w:p w:rsidR="009D0831" w:rsidRDefault="009D0831" w:rsidP="009D0831">
      <w:pPr>
        <w:rPr>
          <w:rFonts w:cs="Courier New"/>
        </w:rPr>
      </w:pPr>
      <w:r w:rsidRPr="00EF6F88">
        <w:rPr>
          <w:rFonts w:cs="Courier New"/>
        </w:rPr>
        <w:t xml:space="preserve">     An applicant for a Development grant must estimate the number of students to be served by the project, and provide evidence of </w:t>
      </w:r>
      <w:r>
        <w:rPr>
          <w:rFonts w:cs="Courier New"/>
        </w:rPr>
        <w:t>the applicant’</w:t>
      </w:r>
      <w:r w:rsidRPr="00EF6F88">
        <w:rPr>
          <w:rFonts w:cs="Courier New"/>
        </w:rPr>
        <w:t>s ability to implement and appropriately evaluate the proposed project and, if positive results are obtained, its capacity (</w:t>
      </w:r>
      <w:r w:rsidRPr="00EF6F88">
        <w:rPr>
          <w:rFonts w:cs="Courier New"/>
          <w:u w:val="single"/>
        </w:rPr>
        <w:t>e.g.</w:t>
      </w:r>
      <w:r w:rsidRPr="00EF6F88">
        <w:rPr>
          <w:rFonts w:cs="Courier New"/>
        </w:rPr>
        <w:t xml:space="preserve">, in terms of qualified personnel, financial resources, </w:t>
      </w:r>
      <w:r>
        <w:rPr>
          <w:rFonts w:cs="Courier New"/>
        </w:rPr>
        <w:t xml:space="preserve">or </w:t>
      </w:r>
      <w:r w:rsidRPr="00EF6F88">
        <w:rPr>
          <w:rFonts w:cs="Courier New"/>
        </w:rPr>
        <w:t xml:space="preserve">management capacity) to further develop and bring the project to a larger scale directly or through partners either during or following the grant period.  As noted earlier, we recognize that LEAs are not typically responsible for taking to scale their practices, strategies, or programs.  </w:t>
      </w:r>
      <w:r>
        <w:rPr>
          <w:rFonts w:cs="Courier New"/>
        </w:rPr>
        <w:t>Again, however, all a</w:t>
      </w:r>
      <w:r w:rsidRPr="00EF6F88">
        <w:rPr>
          <w:rFonts w:cs="Courier New"/>
        </w:rPr>
        <w:t xml:space="preserve">pplicants can and should partner with others to </w:t>
      </w:r>
      <w:r w:rsidRPr="00EF6F88">
        <w:rPr>
          <w:rFonts w:cs="Courier New"/>
        </w:rPr>
        <w:lastRenderedPageBreak/>
        <w:t>disseminate and take to scale their effective practices, strategies, and programs.</w:t>
      </w:r>
    </w:p>
    <w:p w:rsidR="009D0831" w:rsidRPr="00EF6F88" w:rsidRDefault="009D0831" w:rsidP="009D0831">
      <w:pPr>
        <w:ind w:firstLine="720"/>
        <w:rPr>
          <w:rFonts w:cs="Courier New"/>
        </w:rPr>
      </w:pPr>
      <w:r>
        <w:rPr>
          <w:rFonts w:cs="Courier New"/>
        </w:rPr>
        <w:t>Peer reviewers will review all eligible Development grant applications.  However, if an application is not supported by a reasonable hypothesis for the proposed project, the Department will not consider the application for funding.</w:t>
      </w:r>
    </w:p>
    <w:p w:rsidR="009D0831" w:rsidRPr="00AE7C34" w:rsidRDefault="009D0831" w:rsidP="009D0831">
      <w:pPr>
        <w:rPr>
          <w:rFonts w:cs="Courier New"/>
        </w:rPr>
      </w:pPr>
      <w:r>
        <w:rPr>
          <w:rFonts w:cs="Courier New"/>
          <w:u w:val="single"/>
        </w:rPr>
        <w:t>Priorities:</w:t>
      </w:r>
      <w:r w:rsidRPr="00AE7C34">
        <w:rPr>
          <w:rFonts w:cs="Courier New"/>
        </w:rPr>
        <w:t xml:space="preserve"> </w:t>
      </w:r>
      <w:r>
        <w:rPr>
          <w:rFonts w:cs="Courier New"/>
        </w:rPr>
        <w:t xml:space="preserve"> </w:t>
      </w:r>
      <w:r w:rsidRPr="007E545E">
        <w:rPr>
          <w:rFonts w:cs="Courier New"/>
        </w:rPr>
        <w:t>These priorities are from the notice of</w:t>
      </w:r>
      <w:r w:rsidRPr="007E545E">
        <w:rPr>
          <w:rFonts w:cs="Courier New"/>
          <w:b/>
          <w:bCs/>
          <w:i/>
          <w:iCs/>
        </w:rPr>
        <w:t xml:space="preserve"> </w:t>
      </w:r>
      <w:r w:rsidRPr="00AE7C34">
        <w:rPr>
          <w:rFonts w:cs="Courier New"/>
          <w:bCs/>
          <w:iCs/>
        </w:rPr>
        <w:t xml:space="preserve">final priorities, </w:t>
      </w:r>
      <w:r>
        <w:rPr>
          <w:rFonts w:cs="Courier New"/>
          <w:bCs/>
          <w:iCs/>
        </w:rPr>
        <w:t xml:space="preserve">requirements, </w:t>
      </w:r>
      <w:r w:rsidRPr="00AE7C34">
        <w:rPr>
          <w:rFonts w:cs="Courier New"/>
          <w:bCs/>
          <w:iCs/>
        </w:rPr>
        <w:t>definitions, and selection criteria</w:t>
      </w:r>
      <w:r>
        <w:rPr>
          <w:rFonts w:cs="Courier New"/>
          <w:bCs/>
          <w:iCs/>
        </w:rPr>
        <w:t xml:space="preserve"> (NFP)</w:t>
      </w:r>
      <w:r w:rsidRPr="00AE7C34" w:rsidDel="000A3CF2">
        <w:rPr>
          <w:rFonts w:cs="Courier New"/>
          <w:bCs/>
          <w:iCs/>
        </w:rPr>
        <w:t xml:space="preserve"> </w:t>
      </w:r>
      <w:r w:rsidRPr="00AE7C34">
        <w:rPr>
          <w:rFonts w:cs="Courier New"/>
        </w:rPr>
        <w:t xml:space="preserve">for this program, published </w:t>
      </w:r>
      <w:r>
        <w:rPr>
          <w:rFonts w:cs="Courier New"/>
        </w:rPr>
        <w:t>elsewhere in this issue of</w:t>
      </w:r>
      <w:r w:rsidRPr="00AE7C34">
        <w:rPr>
          <w:rFonts w:cs="Courier New"/>
        </w:rPr>
        <w:t xml:space="preserve"> the </w:t>
      </w:r>
      <w:r w:rsidRPr="007E545E">
        <w:rPr>
          <w:rFonts w:cs="Courier New"/>
          <w:u w:val="single"/>
        </w:rPr>
        <w:t>Federal Register</w:t>
      </w:r>
      <w:r w:rsidRPr="0085067A">
        <w:rPr>
          <w:rFonts w:cs="Courier New"/>
        </w:rPr>
        <w:t>.</w:t>
      </w:r>
      <w:r w:rsidRPr="007E545E">
        <w:rPr>
          <w:rFonts w:cs="Courier New"/>
        </w:rPr>
        <w:t xml:space="preserve"> </w:t>
      </w:r>
      <w:r>
        <w:rPr>
          <w:rFonts w:cs="Courier New"/>
        </w:rPr>
        <w:t>This notice contains four absolute priorities and four competitive preference priorities that are explained in the following paragraphs.</w:t>
      </w:r>
    </w:p>
    <w:p w:rsidR="009D0831" w:rsidRDefault="009D0831" w:rsidP="009D0831">
      <w:pPr>
        <w:tabs>
          <w:tab w:val="clear" w:pos="720"/>
        </w:tabs>
        <w:rPr>
          <w:rFonts w:cs="Courier New"/>
        </w:rPr>
      </w:pPr>
      <w:r>
        <w:rPr>
          <w:rFonts w:cs="Courier New"/>
          <w:u w:val="single"/>
        </w:rPr>
        <w:t xml:space="preserve">Absolute </w:t>
      </w:r>
      <w:r w:rsidRPr="007E545E">
        <w:rPr>
          <w:rFonts w:cs="Courier New"/>
          <w:u w:val="single"/>
        </w:rPr>
        <w:t>Priorities</w:t>
      </w:r>
      <w:r>
        <w:rPr>
          <w:rFonts w:cs="Courier New"/>
        </w:rPr>
        <w:t xml:space="preserve">:  </w:t>
      </w:r>
      <w:r w:rsidRPr="007E545E">
        <w:rPr>
          <w:rFonts w:cs="Courier New"/>
        </w:rPr>
        <w:t xml:space="preserve">For FY </w:t>
      </w:r>
      <w:r w:rsidRPr="003C6DBB">
        <w:rPr>
          <w:rFonts w:cs="Courier New"/>
          <w:bCs/>
          <w:iCs/>
        </w:rPr>
        <w:t>2010</w:t>
      </w:r>
      <w:r>
        <w:rPr>
          <w:rFonts w:cs="Courier New"/>
          <w:b/>
          <w:bCs/>
          <w:i/>
          <w:iCs/>
        </w:rPr>
        <w:t xml:space="preserve"> </w:t>
      </w:r>
      <w:r w:rsidRPr="007E545E">
        <w:rPr>
          <w:rFonts w:cs="Courier New"/>
        </w:rPr>
        <w:t>and any subsequent year in which we make awards from the list of unfunded applicants from this competition</w:t>
      </w:r>
      <w:r>
        <w:rPr>
          <w:rFonts w:cs="Courier New"/>
        </w:rPr>
        <w:t xml:space="preserve">, </w:t>
      </w:r>
      <w:r w:rsidRPr="007E545E">
        <w:rPr>
          <w:rFonts w:cs="Courier New"/>
        </w:rPr>
        <w:t>these pri</w:t>
      </w:r>
      <w:r>
        <w:rPr>
          <w:rFonts w:cs="Courier New"/>
        </w:rPr>
        <w:t>orities are absolute priorities</w:t>
      </w:r>
      <w:r w:rsidRPr="007E545E">
        <w:rPr>
          <w:rFonts w:cs="Courier New"/>
        </w:rPr>
        <w:t xml:space="preserve">.  Under 34 CFR 75.105(c)(3) </w:t>
      </w:r>
      <w:r w:rsidRPr="00575A74">
        <w:rPr>
          <w:rFonts w:cs="Courier New"/>
        </w:rPr>
        <w:t xml:space="preserve">we consider </w:t>
      </w:r>
      <w:r w:rsidRPr="00675496">
        <w:rPr>
          <w:rFonts w:cs="Courier New"/>
        </w:rPr>
        <w:t xml:space="preserve">only applications that address </w:t>
      </w:r>
      <w:r>
        <w:rPr>
          <w:rFonts w:cs="Courier New"/>
        </w:rPr>
        <w:t xml:space="preserve">one of </w:t>
      </w:r>
      <w:r w:rsidRPr="00675496">
        <w:rPr>
          <w:rFonts w:cs="Courier New"/>
        </w:rPr>
        <w:t xml:space="preserve">these priorities. </w:t>
      </w:r>
    </w:p>
    <w:p w:rsidR="009D0831" w:rsidRDefault="009D0831" w:rsidP="009D0831">
      <w:pPr>
        <w:tabs>
          <w:tab w:val="clear" w:pos="720"/>
        </w:tabs>
        <w:ind w:firstLine="720"/>
        <w:rPr>
          <w:rFonts w:cs="Courier New"/>
        </w:rPr>
      </w:pPr>
      <w:r w:rsidRPr="00675496">
        <w:rPr>
          <w:rFonts w:cs="Courier New"/>
        </w:rPr>
        <w:t xml:space="preserve">Applicants for all types of grants </w:t>
      </w:r>
      <w:r>
        <w:rPr>
          <w:rFonts w:cs="Courier New"/>
        </w:rPr>
        <w:t>must</w:t>
      </w:r>
      <w:r w:rsidRPr="00675496">
        <w:rPr>
          <w:rFonts w:cs="Courier New"/>
        </w:rPr>
        <w:t xml:space="preserve"> </w:t>
      </w:r>
      <w:r>
        <w:rPr>
          <w:rFonts w:cs="Courier New"/>
        </w:rPr>
        <w:t>choose</w:t>
      </w:r>
      <w:r w:rsidRPr="00675496">
        <w:rPr>
          <w:rFonts w:cs="Courier New"/>
        </w:rPr>
        <w:t xml:space="preserve"> one of the four absolute priorities</w:t>
      </w:r>
      <w:r>
        <w:rPr>
          <w:rFonts w:cs="Courier New"/>
        </w:rPr>
        <w:t xml:space="preserve"> and address that priority in its application</w:t>
      </w:r>
      <w:r w:rsidRPr="00675496">
        <w:rPr>
          <w:rFonts w:cs="Courier New"/>
        </w:rPr>
        <w:t xml:space="preserve">. </w:t>
      </w:r>
      <w:r>
        <w:rPr>
          <w:rFonts w:cs="Courier New"/>
        </w:rPr>
        <w:t xml:space="preserve"> </w:t>
      </w:r>
      <w:r w:rsidRPr="00675496">
        <w:rPr>
          <w:rFonts w:cs="Courier New"/>
        </w:rPr>
        <w:t>Applicants will address the</w:t>
      </w:r>
      <w:r w:rsidRPr="00F503BD">
        <w:rPr>
          <w:rFonts w:cs="Courier New"/>
        </w:rPr>
        <w:t xml:space="preserve"> selected absolute priority in the pro</w:t>
      </w:r>
      <w:r>
        <w:rPr>
          <w:rFonts w:cs="Courier New"/>
        </w:rPr>
        <w:t>ject</w:t>
      </w:r>
      <w:r w:rsidRPr="00F503BD">
        <w:rPr>
          <w:rFonts w:cs="Courier New"/>
        </w:rPr>
        <w:t xml:space="preserve"> narrative by addressing the Selection Criteria.</w:t>
      </w:r>
    </w:p>
    <w:p w:rsidR="009D0831" w:rsidRDefault="009D0831" w:rsidP="009D0831">
      <w:pPr>
        <w:tabs>
          <w:tab w:val="clear" w:pos="720"/>
        </w:tabs>
        <w:ind w:firstLine="720"/>
        <w:rPr>
          <w:rFonts w:cs="Courier New"/>
        </w:rPr>
      </w:pPr>
      <w:r w:rsidRPr="007E545E">
        <w:rPr>
          <w:rFonts w:cs="Courier New"/>
        </w:rPr>
        <w:t>T</w:t>
      </w:r>
      <w:r>
        <w:rPr>
          <w:rFonts w:cs="Courier New"/>
        </w:rPr>
        <w:t>hese priorities are</w:t>
      </w:r>
      <w:r w:rsidRPr="007E545E">
        <w:rPr>
          <w:rFonts w:cs="Courier New"/>
        </w:rPr>
        <w:t>:</w:t>
      </w:r>
    </w:p>
    <w:p w:rsidR="009D0831" w:rsidRPr="00EF6F88" w:rsidRDefault="009D0831" w:rsidP="009D0831">
      <w:pPr>
        <w:rPr>
          <w:rFonts w:cs="Courier New"/>
          <w:u w:val="single"/>
        </w:rPr>
      </w:pPr>
      <w:r w:rsidRPr="00EF6F88">
        <w:rPr>
          <w:rFonts w:cs="Courier New"/>
          <w:u w:val="single"/>
        </w:rPr>
        <w:lastRenderedPageBreak/>
        <w:t>Absolute Priority 1--Innovations that Support Effective Teachers and Principals</w:t>
      </w:r>
      <w:r w:rsidRPr="00EF6F88">
        <w:rPr>
          <w:rFonts w:cs="Courier New"/>
        </w:rPr>
        <w:t>.</w:t>
      </w:r>
    </w:p>
    <w:p w:rsidR="009D0831" w:rsidRPr="00EF6F88" w:rsidRDefault="009D0831" w:rsidP="009D0831">
      <w:pPr>
        <w:ind w:firstLine="720"/>
        <w:rPr>
          <w:rFonts w:cs="Courier New"/>
        </w:rPr>
      </w:pPr>
      <w:r w:rsidRPr="00EF6F88">
        <w:rPr>
          <w:rFonts w:cs="Courier New"/>
        </w:rPr>
        <w:t xml:space="preserve">Under this priority, the Department provides funding to support practices, strategies, or programs that </w:t>
      </w:r>
      <w:r>
        <w:rPr>
          <w:rFonts w:cs="Courier New"/>
        </w:rPr>
        <w:t>are designed to</w:t>
      </w:r>
      <w:r w:rsidRPr="00EF6F88">
        <w:rPr>
          <w:rFonts w:cs="Courier New"/>
        </w:rPr>
        <w:t xml:space="preserve"> increase the number or percentages of </w:t>
      </w:r>
      <w:r>
        <w:rPr>
          <w:rFonts w:cs="Courier New"/>
        </w:rPr>
        <w:t xml:space="preserve">teachers or principals who are </w:t>
      </w:r>
      <w:r w:rsidRPr="00EF6F88">
        <w:rPr>
          <w:rFonts w:cs="Courier New"/>
        </w:rPr>
        <w:t xml:space="preserve">highly effective teachers </w:t>
      </w:r>
      <w:r>
        <w:rPr>
          <w:rFonts w:cs="Courier New"/>
        </w:rPr>
        <w:t>or</w:t>
      </w:r>
      <w:r w:rsidRPr="00EF6F88">
        <w:rPr>
          <w:rFonts w:cs="Courier New"/>
        </w:rPr>
        <w:t xml:space="preserve"> principals or reduce the number or percentages </w:t>
      </w:r>
      <w:r>
        <w:rPr>
          <w:rFonts w:cs="Courier New"/>
        </w:rPr>
        <w:t xml:space="preserve">of </w:t>
      </w:r>
      <w:r w:rsidRPr="00EF6F88">
        <w:rPr>
          <w:rFonts w:cs="Courier New"/>
        </w:rPr>
        <w:t xml:space="preserve">teachers </w:t>
      </w:r>
      <w:r>
        <w:rPr>
          <w:rFonts w:cs="Courier New"/>
        </w:rPr>
        <w:t>or</w:t>
      </w:r>
      <w:r w:rsidRPr="00EF6F88">
        <w:rPr>
          <w:rFonts w:cs="Courier New"/>
        </w:rPr>
        <w:t xml:space="preserve"> principals</w:t>
      </w:r>
      <w:r>
        <w:rPr>
          <w:rFonts w:cs="Courier New"/>
        </w:rPr>
        <w:t xml:space="preserve"> who are ineffective</w:t>
      </w:r>
      <w:r w:rsidRPr="00EF6F88">
        <w:rPr>
          <w:rFonts w:cs="Courier New"/>
        </w:rPr>
        <w:t xml:space="preserve">, especially for </w:t>
      </w:r>
      <w:r>
        <w:rPr>
          <w:rFonts w:cs="Courier New"/>
        </w:rPr>
        <w:t xml:space="preserve">teachers of </w:t>
      </w:r>
      <w:r w:rsidRPr="00EF6F88">
        <w:rPr>
          <w:rFonts w:cs="Courier New"/>
        </w:rPr>
        <w:t xml:space="preserve">high-need students, by identifying, recruiting, developing, placing, rewarding, and retaining highly effective teachers </w:t>
      </w:r>
      <w:r>
        <w:rPr>
          <w:rFonts w:cs="Courier New"/>
        </w:rPr>
        <w:t>or</w:t>
      </w:r>
      <w:r w:rsidRPr="00EF6F88">
        <w:rPr>
          <w:rFonts w:cs="Courier New"/>
        </w:rPr>
        <w:t xml:space="preserve"> principals (or removing ineffective teachers </w:t>
      </w:r>
      <w:r>
        <w:rPr>
          <w:rFonts w:cs="Courier New"/>
        </w:rPr>
        <w:t>or</w:t>
      </w:r>
      <w:r w:rsidRPr="00EF6F88">
        <w:rPr>
          <w:rFonts w:cs="Courier New"/>
        </w:rPr>
        <w:t xml:space="preserve"> principals).  In such initiatives, teacher or principal effectiveness should be determined </w:t>
      </w:r>
      <w:r>
        <w:rPr>
          <w:rFonts w:cs="Courier New"/>
        </w:rPr>
        <w:t>through</w:t>
      </w:r>
      <w:r w:rsidRPr="00EF6F88">
        <w:rPr>
          <w:rFonts w:cs="Courier New"/>
        </w:rPr>
        <w:t xml:space="preserve"> an evaluation system that is rigorous, transparent, and fair; performance should be differentiated using multiple rating categories of effectiveness; multiple measures of effectiveness should be taken into account, with data on student growth as a significant factor; and the measures should be designed and developed with teacher and principal involvement.  </w:t>
      </w:r>
    </w:p>
    <w:p w:rsidR="009D0831" w:rsidRPr="00EF6F88" w:rsidRDefault="009D0831" w:rsidP="009D0831">
      <w:pPr>
        <w:rPr>
          <w:rFonts w:cs="Courier New"/>
        </w:rPr>
      </w:pPr>
      <w:r w:rsidRPr="00EF6F88">
        <w:rPr>
          <w:rFonts w:cs="Courier New"/>
          <w:u w:val="single"/>
        </w:rPr>
        <w:t>Absolute Priority 2--Innovations that Improve the Use of Data</w:t>
      </w:r>
      <w:r w:rsidRPr="00EF6F88">
        <w:rPr>
          <w:rFonts w:cs="Courier New"/>
        </w:rPr>
        <w:t>.</w:t>
      </w:r>
    </w:p>
    <w:p w:rsidR="009D0831" w:rsidRPr="00EF6F88" w:rsidRDefault="009D0831" w:rsidP="009D0831">
      <w:pPr>
        <w:ind w:firstLine="720"/>
        <w:rPr>
          <w:rFonts w:cs="Courier New"/>
        </w:rPr>
      </w:pPr>
      <w:r w:rsidRPr="00EF6F88">
        <w:rPr>
          <w:rFonts w:cs="Courier New"/>
        </w:rPr>
        <w:t xml:space="preserve">Under this priority, the Department provides funding to support strategies, practices, or programs that </w:t>
      </w:r>
      <w:r>
        <w:rPr>
          <w:rFonts w:cs="Courier New"/>
        </w:rPr>
        <w:t xml:space="preserve">are </w:t>
      </w:r>
      <w:r>
        <w:rPr>
          <w:rFonts w:cs="Courier New"/>
        </w:rPr>
        <w:lastRenderedPageBreak/>
        <w:t>designed to</w:t>
      </w:r>
      <w:r w:rsidRPr="00EF6F88">
        <w:rPr>
          <w:rFonts w:cs="Courier New"/>
        </w:rPr>
        <w:t xml:space="preserve"> (a) encourage and facilitate the evaluation, analysis, and use of student achievement or student growth data by educators, families, and other stakeholders in order to inform decision-making and improve student achievement, student growth, or teacher, principal, school, or LEA performance and productivity; or (b) enable data aggregation, analysis, and research.  Where </w:t>
      </w:r>
      <w:r>
        <w:rPr>
          <w:rFonts w:cs="Courier New"/>
        </w:rPr>
        <w:t xml:space="preserve">LEAs and schools are required to do so under </w:t>
      </w:r>
      <w:r w:rsidRPr="00EF6F88">
        <w:rPr>
          <w:rFonts w:cs="Courier New"/>
        </w:rPr>
        <w:t xml:space="preserve">the Elementary and Secondary Education Act of 1965, as amended (ESEA), these data </w:t>
      </w:r>
      <w:r>
        <w:rPr>
          <w:rFonts w:cs="Courier New"/>
        </w:rPr>
        <w:t>must</w:t>
      </w:r>
      <w:r w:rsidRPr="00EF6F88">
        <w:rPr>
          <w:rFonts w:cs="Courier New"/>
        </w:rPr>
        <w:t xml:space="preserve"> be disaggregated using the student subgroups described in section 1111(b)(3)(C)(xiii) of the ESEA (</w:t>
      </w:r>
      <w:r w:rsidRPr="00EF6F88">
        <w:rPr>
          <w:rFonts w:cs="Courier New"/>
          <w:u w:val="single"/>
        </w:rPr>
        <w:t>i.e.</w:t>
      </w:r>
      <w:r w:rsidRPr="00EF6F88">
        <w:rPr>
          <w:rFonts w:cs="Courier New"/>
        </w:rPr>
        <w:t>, economically disadvantaged students, students from major racial and ethnic groups, migrant students, students with limited English proficiency, students with disabilities, and student gender).</w:t>
      </w:r>
    </w:p>
    <w:p w:rsidR="009D0831" w:rsidRPr="00EF6F88" w:rsidRDefault="009D0831" w:rsidP="009D0831">
      <w:pPr>
        <w:rPr>
          <w:rFonts w:cs="Courier New"/>
        </w:rPr>
      </w:pPr>
      <w:r w:rsidRPr="00EF6F88">
        <w:rPr>
          <w:rFonts w:cs="Courier New"/>
          <w:u w:val="single"/>
        </w:rPr>
        <w:t>Absolute Priority 3--Innovations that Complement the Implementation of High Standards and High-Quality Assessments</w:t>
      </w:r>
      <w:r w:rsidRPr="00EF6F88">
        <w:rPr>
          <w:rFonts w:cs="Courier New"/>
        </w:rPr>
        <w:t>.</w:t>
      </w:r>
    </w:p>
    <w:p w:rsidR="009D0831" w:rsidRDefault="009D0831" w:rsidP="009D0831">
      <w:pPr>
        <w:pStyle w:val="ColorfulList-Accent11"/>
        <w:spacing w:line="480" w:lineRule="auto"/>
        <w:ind w:left="0" w:firstLine="720"/>
        <w:rPr>
          <w:rFonts w:ascii="Courier New" w:hAnsi="Courier New" w:cs="Courier New"/>
        </w:rPr>
      </w:pPr>
      <w:r w:rsidRPr="00EF6F88">
        <w:rPr>
          <w:rFonts w:ascii="Courier New" w:hAnsi="Courier New" w:cs="Courier New"/>
        </w:rPr>
        <w:t xml:space="preserve">Under this priority, the Department provides funding for practices, strategies, or programs that </w:t>
      </w:r>
      <w:r>
        <w:rPr>
          <w:rFonts w:ascii="Courier New" w:hAnsi="Courier New" w:cs="Courier New"/>
        </w:rPr>
        <w:t>are designed to</w:t>
      </w:r>
      <w:r w:rsidRPr="00EF6F88">
        <w:rPr>
          <w:rFonts w:ascii="Courier New" w:hAnsi="Courier New" w:cs="Courier New"/>
        </w:rPr>
        <w:t xml:space="preserve"> support States’ efforts to transition to standards and assessments</w:t>
      </w:r>
      <w:r>
        <w:rPr>
          <w:rFonts w:ascii="Courier New" w:hAnsi="Courier New" w:cs="Courier New"/>
        </w:rPr>
        <w:t xml:space="preserve"> that measure students’ progress toward college- and career-readiness</w:t>
      </w:r>
      <w:r w:rsidRPr="00EF6F88">
        <w:rPr>
          <w:rFonts w:ascii="Courier New" w:hAnsi="Courier New" w:cs="Courier New"/>
        </w:rPr>
        <w:t xml:space="preserve">, including curricular and instructional practices, strategies, or programs in core </w:t>
      </w:r>
      <w:r w:rsidRPr="00EF6F88">
        <w:rPr>
          <w:rFonts w:ascii="Courier New" w:hAnsi="Courier New" w:cs="Courier New"/>
        </w:rPr>
        <w:lastRenderedPageBreak/>
        <w:t xml:space="preserve">academic subjects </w:t>
      </w:r>
      <w:r w:rsidRPr="004E0598">
        <w:rPr>
          <w:rFonts w:ascii="Courier New" w:hAnsi="Courier New" w:cs="Courier New"/>
        </w:rPr>
        <w:t>(</w:t>
      </w:r>
      <w:r>
        <w:rPr>
          <w:rFonts w:ascii="Courier New" w:hAnsi="Courier New" w:cs="Courier New"/>
        </w:rPr>
        <w:t>as defined</w:t>
      </w:r>
      <w:r w:rsidRPr="004E0598">
        <w:rPr>
          <w:rFonts w:ascii="Courier New" w:hAnsi="Courier New" w:cs="Courier New"/>
        </w:rPr>
        <w:t xml:space="preserve"> </w:t>
      </w:r>
      <w:r>
        <w:rPr>
          <w:rFonts w:ascii="Courier New" w:hAnsi="Courier New" w:cs="Courier New"/>
        </w:rPr>
        <w:t xml:space="preserve">in </w:t>
      </w:r>
      <w:r w:rsidRPr="004E0598">
        <w:rPr>
          <w:rFonts w:ascii="Courier New" w:hAnsi="Courier New" w:cs="Courier New"/>
        </w:rPr>
        <w:t xml:space="preserve">section 9101(11) of the ESEA) </w:t>
      </w:r>
      <w:r w:rsidRPr="00EF6F88">
        <w:rPr>
          <w:rFonts w:ascii="Courier New" w:hAnsi="Courier New" w:cs="Courier New"/>
        </w:rPr>
        <w:t>that are aligned with high academic content and achievement standards and with high-quality assessments based on those standards.</w:t>
      </w:r>
      <w:r>
        <w:rPr>
          <w:rStyle w:val="FootnoteReference"/>
          <w:rFonts w:ascii="Courier New" w:hAnsi="Courier New" w:cs="Courier New"/>
        </w:rPr>
        <w:footnoteReference w:id="1"/>
      </w:r>
      <w:r w:rsidRPr="00EF6F88">
        <w:rPr>
          <w:rFonts w:ascii="Courier New" w:hAnsi="Courier New" w:cs="Courier New"/>
        </w:rPr>
        <w:t xml:space="preserve">  </w:t>
      </w:r>
      <w:r>
        <w:rPr>
          <w:rFonts w:ascii="Courier New" w:hAnsi="Courier New" w:cs="Courier New"/>
        </w:rPr>
        <w:t>Proposed project</w:t>
      </w:r>
      <w:r w:rsidRPr="00EF6F88">
        <w:rPr>
          <w:rFonts w:ascii="Courier New" w:hAnsi="Courier New" w:cs="Courier New"/>
        </w:rPr>
        <w:t>s may include, but are not limited to, practices, strategies, or programs that</w:t>
      </w:r>
      <w:r>
        <w:rPr>
          <w:rFonts w:ascii="Courier New" w:hAnsi="Courier New" w:cs="Courier New"/>
        </w:rPr>
        <w:t xml:space="preserve"> are designed to</w:t>
      </w:r>
      <w:r w:rsidRPr="00EF6F88">
        <w:rPr>
          <w:rFonts w:ascii="Courier New" w:hAnsi="Courier New" w:cs="Courier New"/>
        </w:rPr>
        <w:t>:  (a) increase the success of under-represented student populations in academically rigorous courses and programs (such as Advanced Placement or International Baccalaureate courses; dual</w:t>
      </w:r>
      <w:r>
        <w:rPr>
          <w:rFonts w:ascii="Courier New" w:hAnsi="Courier New" w:cs="Courier New"/>
        </w:rPr>
        <w:t>-</w:t>
      </w:r>
      <w:r w:rsidRPr="00EF6F88">
        <w:rPr>
          <w:rFonts w:ascii="Courier New" w:hAnsi="Courier New" w:cs="Courier New"/>
        </w:rPr>
        <w:t xml:space="preserve">enrollment programs; </w:t>
      </w:r>
      <w:r>
        <w:rPr>
          <w:rFonts w:ascii="Courier New" w:hAnsi="Courier New" w:cs="Courier New"/>
        </w:rPr>
        <w:t>“</w:t>
      </w:r>
      <w:r w:rsidRPr="00EF6F88">
        <w:rPr>
          <w:rFonts w:ascii="Courier New" w:hAnsi="Courier New" w:cs="Courier New"/>
        </w:rPr>
        <w:t>early college high schools;</w:t>
      </w:r>
      <w:r>
        <w:rPr>
          <w:rFonts w:ascii="Courier New" w:hAnsi="Courier New" w:cs="Courier New"/>
        </w:rPr>
        <w:t>”</w:t>
      </w:r>
      <w:r w:rsidRPr="00EF6F88">
        <w:rPr>
          <w:rFonts w:ascii="Courier New" w:hAnsi="Courier New" w:cs="Courier New"/>
        </w:rPr>
        <w:t xml:space="preserve"> and science, technology, engineering, and mathematics courses, especially those that incorporate rigorous and relevant project-, inquiry-, or design-based contextual learning opportunities); (b) increase the development and use of formative assessments or interim assessments, or other performance-based tools and </w:t>
      </w:r>
      <w:r>
        <w:rPr>
          <w:rFonts w:ascii="Courier New" w:hAnsi="Courier New" w:cs="Courier New"/>
        </w:rPr>
        <w:t>“</w:t>
      </w:r>
      <w:r w:rsidRPr="00EF6F88">
        <w:rPr>
          <w:rFonts w:ascii="Courier New" w:hAnsi="Courier New" w:cs="Courier New"/>
        </w:rPr>
        <w:t>metrics</w:t>
      </w:r>
      <w:r>
        <w:rPr>
          <w:rFonts w:ascii="Courier New" w:hAnsi="Courier New" w:cs="Courier New"/>
        </w:rPr>
        <w:t>”</w:t>
      </w:r>
      <w:r w:rsidRPr="00EF6F88">
        <w:rPr>
          <w:rFonts w:ascii="Courier New" w:hAnsi="Courier New" w:cs="Courier New"/>
        </w:rPr>
        <w:t xml:space="preserve"> that are aligned with </w:t>
      </w:r>
      <w:r>
        <w:rPr>
          <w:rFonts w:ascii="Courier New" w:hAnsi="Courier New" w:cs="Courier New"/>
        </w:rPr>
        <w:t xml:space="preserve">high </w:t>
      </w:r>
      <w:r w:rsidRPr="00EF6F88">
        <w:rPr>
          <w:rFonts w:ascii="Courier New" w:hAnsi="Courier New" w:cs="Courier New"/>
        </w:rPr>
        <w:t>student content and academic achievement standards; or (c) translate the standards and information from assessments into classroom practices that meet the needs of all students, including high-need students.</w:t>
      </w:r>
    </w:p>
    <w:p w:rsidR="009D0831" w:rsidRPr="00EF6F88" w:rsidRDefault="009D0831" w:rsidP="009D0831">
      <w:pPr>
        <w:pStyle w:val="ColorfulList-Accent11"/>
        <w:spacing w:line="480" w:lineRule="auto"/>
        <w:ind w:left="0" w:firstLine="720"/>
        <w:rPr>
          <w:rFonts w:ascii="Courier New" w:hAnsi="Courier New" w:cs="Courier New"/>
        </w:rPr>
      </w:pPr>
      <w:r>
        <w:rPr>
          <w:rFonts w:ascii="Courier New" w:hAnsi="Courier New" w:cs="Courier New"/>
        </w:rPr>
        <w:lastRenderedPageBreak/>
        <w:t>Under this priority, an eligible applicant must propose a project that is based on standards that are at least as rigorous as its State’s standards.  If the proposed project is based on standards other than those adopted by the eligible applicant’s State, the applicant must explain how the standards are aligned with and at least as rigorous as the eligible applicant’s State’s standards as well as how the standards differ.</w:t>
      </w:r>
    </w:p>
    <w:p w:rsidR="009D0831" w:rsidRPr="00EF6F88" w:rsidRDefault="009D0831" w:rsidP="009D0831">
      <w:pPr>
        <w:pStyle w:val="ColorfulList-Accent11"/>
        <w:spacing w:line="480" w:lineRule="auto"/>
        <w:ind w:left="0"/>
        <w:rPr>
          <w:rFonts w:ascii="Courier New" w:hAnsi="Courier New" w:cs="Courier New"/>
        </w:rPr>
      </w:pPr>
      <w:r w:rsidRPr="00EF6F88">
        <w:rPr>
          <w:rFonts w:ascii="Courier New" w:hAnsi="Courier New" w:cs="Courier New"/>
          <w:u w:val="single"/>
        </w:rPr>
        <w:t>Absolute Priority 4--Innovations that Turn Around Persistently Low-Performing Schools</w:t>
      </w:r>
      <w:r w:rsidRPr="00EF6F88">
        <w:rPr>
          <w:rFonts w:ascii="Courier New" w:hAnsi="Courier New" w:cs="Courier New"/>
        </w:rPr>
        <w:t>.</w:t>
      </w:r>
    </w:p>
    <w:p w:rsidR="009D0831" w:rsidRDefault="009D0831" w:rsidP="009D0831">
      <w:pPr>
        <w:ind w:firstLine="720"/>
        <w:rPr>
          <w:rFonts w:cs="Courier New"/>
        </w:rPr>
      </w:pPr>
      <w:r w:rsidRPr="00EF6F88">
        <w:rPr>
          <w:rFonts w:cs="Courier New"/>
        </w:rPr>
        <w:t xml:space="preserve">Under this priority, the Department provides funding to support strategies, practices, or programs that </w:t>
      </w:r>
      <w:r>
        <w:rPr>
          <w:rFonts w:cs="Courier New"/>
        </w:rPr>
        <w:t xml:space="preserve">are designed to </w:t>
      </w:r>
      <w:r w:rsidRPr="00EF6F88">
        <w:rPr>
          <w:rFonts w:cs="Courier New"/>
        </w:rPr>
        <w:t xml:space="preserve">turn around schools </w:t>
      </w:r>
      <w:r>
        <w:rPr>
          <w:rFonts w:cs="Courier New"/>
        </w:rPr>
        <w:t>that are in any of the following categories:  (a) persistently lowest-achieving schools (as defined in the final requirements for the School Improvement Grants program)</w:t>
      </w:r>
      <w:r>
        <w:rPr>
          <w:rStyle w:val="FootnoteReference"/>
          <w:rFonts w:cs="Courier New"/>
        </w:rPr>
        <w:footnoteReference w:id="2"/>
      </w:r>
      <w:r>
        <w:rPr>
          <w:rFonts w:cs="Courier New"/>
        </w:rPr>
        <w:t xml:space="preserve">; (b) Title I schools </w:t>
      </w:r>
      <w:r>
        <w:rPr>
          <w:rFonts w:cs="Courier New"/>
        </w:rPr>
        <w:lastRenderedPageBreak/>
        <w:t xml:space="preserve">that are in corrective action or restructuring under section 1116 of the ESEA; or (c) secondary schools (both middle and high schools) eligible for but not receiving Title I funds that, if receiving Title I funds, would be in corrective action or restructuring under section 1116 of the ESEA.  These schools are referred to as Investing in Innovation Fund Absolute Priority 4 schools.  </w:t>
      </w:r>
    </w:p>
    <w:p w:rsidR="009D0831" w:rsidRPr="00EF6F88" w:rsidRDefault="009D0831" w:rsidP="009D0831">
      <w:pPr>
        <w:ind w:firstLine="720"/>
        <w:rPr>
          <w:rFonts w:cs="Courier New"/>
        </w:rPr>
      </w:pPr>
      <w:r w:rsidRPr="005956D1">
        <w:rPr>
          <w:rFonts w:cs="Courier New"/>
        </w:rPr>
        <w:t xml:space="preserve"> </w:t>
      </w:r>
      <w:r>
        <w:rPr>
          <w:rFonts w:cs="Courier New"/>
        </w:rPr>
        <w:t xml:space="preserve">Proposed projects must include </w:t>
      </w:r>
      <w:r w:rsidRPr="005956D1">
        <w:rPr>
          <w:rFonts w:cs="Courier New"/>
        </w:rPr>
        <w:t xml:space="preserve">strategies, practices, or programs </w:t>
      </w:r>
      <w:r>
        <w:rPr>
          <w:rFonts w:cs="Courier New"/>
        </w:rPr>
        <w:t xml:space="preserve">that are designed to turn around Investing in Innovation Fund Absolute Priority 4 schools </w:t>
      </w:r>
      <w:r w:rsidRPr="00EF6F88">
        <w:rPr>
          <w:rFonts w:cs="Courier New"/>
        </w:rPr>
        <w:t>through either whole-school reform or targeted approaches to reform.  Applicants addressing this priority must focus on either:</w:t>
      </w:r>
    </w:p>
    <w:p w:rsidR="009D0831" w:rsidRPr="00EF6F88" w:rsidRDefault="009D0831" w:rsidP="009D0831">
      <w:pPr>
        <w:ind w:firstLine="720"/>
        <w:rPr>
          <w:rFonts w:cs="Courier New"/>
        </w:rPr>
      </w:pPr>
      <w:r w:rsidRPr="00EF6F88">
        <w:rPr>
          <w:rFonts w:cs="Courier New"/>
        </w:rPr>
        <w:t xml:space="preserve">(a)  Whole-school reform, including, but not limited to, comprehensive interventions to assist, augment, or replace </w:t>
      </w:r>
      <w:r>
        <w:rPr>
          <w:rFonts w:cs="Courier New"/>
        </w:rPr>
        <w:t>Investing in Innovation Fund Absolute Priority 4</w:t>
      </w:r>
      <w:r w:rsidRPr="00EF6F88">
        <w:rPr>
          <w:rFonts w:cs="Courier New"/>
        </w:rPr>
        <w:t xml:space="preserve"> schools, including </w:t>
      </w:r>
      <w:r>
        <w:rPr>
          <w:rFonts w:cs="Courier New"/>
        </w:rPr>
        <w:t xml:space="preserve">the </w:t>
      </w:r>
      <w:r w:rsidRPr="00EF6F88">
        <w:rPr>
          <w:rFonts w:cs="Courier New"/>
        </w:rPr>
        <w:t>school turnaround, restart, closure, and transformation models of intervention</w:t>
      </w:r>
      <w:r>
        <w:rPr>
          <w:rFonts w:cs="Courier New"/>
        </w:rPr>
        <w:t xml:space="preserve"> supported under the Department’s School Improvement Grants program (see F</w:t>
      </w:r>
      <w:r w:rsidRPr="000C7E02">
        <w:rPr>
          <w:rFonts w:cs="Courier New"/>
        </w:rPr>
        <w:t>inal Requirements for School Improvement Grants as Amended in January 2010 (January 28, 2010)</w:t>
      </w:r>
      <w:r>
        <w:rPr>
          <w:rFonts w:cs="Courier New"/>
        </w:rPr>
        <w:t xml:space="preserve"> at </w:t>
      </w:r>
      <w:r w:rsidRPr="000C7E02">
        <w:rPr>
          <w:rFonts w:cs="Courier New"/>
        </w:rPr>
        <w:t>http://www2.ed.gov/programs/sif/faq.html</w:t>
      </w:r>
      <w:r>
        <w:rPr>
          <w:rFonts w:cs="Courier New"/>
        </w:rPr>
        <w:t>)</w:t>
      </w:r>
      <w:r w:rsidRPr="00EF6F88">
        <w:rPr>
          <w:rFonts w:cs="Courier New"/>
        </w:rPr>
        <w:t xml:space="preserve">; or </w:t>
      </w:r>
    </w:p>
    <w:p w:rsidR="009D0831" w:rsidRPr="00EF6F88" w:rsidRDefault="009D0831" w:rsidP="009D0831">
      <w:pPr>
        <w:ind w:firstLine="720"/>
        <w:rPr>
          <w:rFonts w:cs="Courier New"/>
        </w:rPr>
      </w:pPr>
      <w:r w:rsidRPr="00EF6F88">
        <w:rPr>
          <w:rFonts w:cs="Courier New"/>
        </w:rPr>
        <w:t xml:space="preserve">(b)  Targeted approaches to reform, including, but not limited to:  (1) providing more time for students to learn </w:t>
      </w:r>
      <w:r w:rsidRPr="00EF6F88">
        <w:rPr>
          <w:rFonts w:cs="Courier New"/>
        </w:rPr>
        <w:lastRenderedPageBreak/>
        <w:t xml:space="preserve">core academic content by expanding or augmenting the school day, school week, or school year, or by increasing instructional time for core academic subjects </w:t>
      </w:r>
      <w:r w:rsidRPr="004E0598">
        <w:rPr>
          <w:rFonts w:cs="Courier New"/>
        </w:rPr>
        <w:t>(</w:t>
      </w:r>
      <w:r>
        <w:rPr>
          <w:rFonts w:cs="Courier New"/>
        </w:rPr>
        <w:t>as defined</w:t>
      </w:r>
      <w:r w:rsidRPr="004E0598">
        <w:rPr>
          <w:rFonts w:cs="Courier New"/>
        </w:rPr>
        <w:t xml:space="preserve"> </w:t>
      </w:r>
      <w:r>
        <w:rPr>
          <w:rFonts w:cs="Courier New"/>
        </w:rPr>
        <w:t xml:space="preserve">in </w:t>
      </w:r>
      <w:r w:rsidRPr="004E0598">
        <w:rPr>
          <w:rFonts w:cs="Courier New"/>
        </w:rPr>
        <w:t>section 9101(11) of the ESEA)</w:t>
      </w:r>
      <w:r w:rsidRPr="00EF6F88">
        <w:rPr>
          <w:rFonts w:cs="Courier New"/>
        </w:rPr>
        <w:t xml:space="preserve">; (2) integrating </w:t>
      </w:r>
      <w:r>
        <w:rPr>
          <w:rFonts w:cs="Courier New"/>
        </w:rPr>
        <w:t>“</w:t>
      </w:r>
      <w:r w:rsidRPr="00EF6F88">
        <w:rPr>
          <w:rFonts w:cs="Courier New"/>
        </w:rPr>
        <w:t>student supports</w:t>
      </w:r>
      <w:r>
        <w:rPr>
          <w:rFonts w:cs="Courier New"/>
        </w:rPr>
        <w:t>”</w:t>
      </w:r>
      <w:r w:rsidRPr="00EF6F88">
        <w:rPr>
          <w:rFonts w:cs="Courier New"/>
        </w:rPr>
        <w:t xml:space="preserve"> </w:t>
      </w:r>
      <w:r>
        <w:rPr>
          <w:rFonts w:cs="Courier New"/>
        </w:rPr>
        <w:t xml:space="preserve">into the school model </w:t>
      </w:r>
      <w:r w:rsidRPr="00EF6F88">
        <w:rPr>
          <w:rFonts w:cs="Courier New"/>
        </w:rPr>
        <w:t xml:space="preserve">to address non-academic barriers to student achievement; or </w:t>
      </w:r>
      <w:r w:rsidRPr="00092691">
        <w:rPr>
          <w:rFonts w:cs="Courier New"/>
        </w:rPr>
        <w:t>(3) creating multiple pathways for students to earn regular high school diplomas (</w:t>
      </w:r>
      <w:r w:rsidRPr="00092691">
        <w:rPr>
          <w:rFonts w:cs="Courier New"/>
          <w:u w:val="single"/>
        </w:rPr>
        <w:t>e.g.</w:t>
      </w:r>
      <w:r w:rsidRPr="00092691">
        <w:rPr>
          <w:rFonts w:cs="Courier New"/>
        </w:rPr>
        <w:t xml:space="preserve">, </w:t>
      </w:r>
      <w:r>
        <w:rPr>
          <w:rFonts w:cs="Courier New"/>
        </w:rPr>
        <w:t xml:space="preserve">by operating </w:t>
      </w:r>
      <w:r w:rsidRPr="00092691">
        <w:rPr>
          <w:rFonts w:cs="Courier New"/>
        </w:rPr>
        <w:t>schools that serve the needs of over-aged</w:t>
      </w:r>
      <w:r>
        <w:rPr>
          <w:rFonts w:cs="Courier New"/>
        </w:rPr>
        <w:t>,</w:t>
      </w:r>
      <w:r w:rsidRPr="00092691">
        <w:rPr>
          <w:rFonts w:cs="Courier New"/>
        </w:rPr>
        <w:t xml:space="preserve"> under-credited</w:t>
      </w:r>
      <w:r>
        <w:rPr>
          <w:rFonts w:cs="Courier New"/>
        </w:rPr>
        <w:t>, or other</w:t>
      </w:r>
      <w:r w:rsidRPr="00092691">
        <w:rPr>
          <w:rFonts w:cs="Courier New"/>
        </w:rPr>
        <w:t xml:space="preserve"> students with an exceptional need for </w:t>
      </w:r>
      <w:r>
        <w:rPr>
          <w:rFonts w:cs="Courier New"/>
        </w:rPr>
        <w:t xml:space="preserve">support and </w:t>
      </w:r>
      <w:r w:rsidRPr="00092691">
        <w:rPr>
          <w:rFonts w:cs="Courier New"/>
        </w:rPr>
        <w:t>flexibility</w:t>
      </w:r>
      <w:r>
        <w:rPr>
          <w:rFonts w:cs="Courier New"/>
        </w:rPr>
        <w:t xml:space="preserve"> pertaining to when they attend school;</w:t>
      </w:r>
      <w:r w:rsidRPr="00092691">
        <w:rPr>
          <w:rFonts w:cs="Courier New"/>
        </w:rPr>
        <w:t xml:space="preserve"> awarding credit based on demonstrated</w:t>
      </w:r>
      <w:r>
        <w:rPr>
          <w:rFonts w:cs="Courier New"/>
        </w:rPr>
        <w:t xml:space="preserve"> evidence of student competency;</w:t>
      </w:r>
      <w:r w:rsidRPr="00092691">
        <w:rPr>
          <w:rFonts w:cs="Courier New"/>
        </w:rPr>
        <w:t xml:space="preserve"> </w:t>
      </w:r>
      <w:r>
        <w:rPr>
          <w:rFonts w:cs="Courier New"/>
        </w:rPr>
        <w:t xml:space="preserve">and </w:t>
      </w:r>
      <w:r w:rsidRPr="00092691">
        <w:rPr>
          <w:rFonts w:cs="Courier New"/>
        </w:rPr>
        <w:t>offering dual</w:t>
      </w:r>
      <w:r>
        <w:rPr>
          <w:rFonts w:cs="Courier New"/>
        </w:rPr>
        <w:t>-</w:t>
      </w:r>
      <w:r w:rsidRPr="00092691">
        <w:rPr>
          <w:rFonts w:cs="Courier New"/>
        </w:rPr>
        <w:t xml:space="preserve">enrollment options).  </w:t>
      </w:r>
    </w:p>
    <w:p w:rsidR="009D0831" w:rsidRPr="007E545E" w:rsidRDefault="009D0831" w:rsidP="009D0831">
      <w:pPr>
        <w:tabs>
          <w:tab w:val="clear" w:pos="720"/>
        </w:tabs>
        <w:rPr>
          <w:rFonts w:cs="Courier New"/>
        </w:rPr>
      </w:pPr>
      <w:r w:rsidRPr="007E545E">
        <w:rPr>
          <w:rFonts w:cs="Courier New"/>
          <w:u w:val="single"/>
        </w:rPr>
        <w:t>C</w:t>
      </w:r>
      <w:r>
        <w:rPr>
          <w:rFonts w:cs="Courier New"/>
          <w:u w:val="single"/>
        </w:rPr>
        <w:t xml:space="preserve">ompetitive Preference </w:t>
      </w:r>
      <w:r w:rsidRPr="007E545E">
        <w:rPr>
          <w:rFonts w:cs="Courier New"/>
          <w:u w:val="single"/>
        </w:rPr>
        <w:t>Priorities</w:t>
      </w:r>
      <w:r>
        <w:rPr>
          <w:rFonts w:cs="Courier New"/>
        </w:rPr>
        <w:t xml:space="preserve">:  </w:t>
      </w:r>
      <w:r w:rsidRPr="007E545E">
        <w:rPr>
          <w:rFonts w:cs="Courier New"/>
        </w:rPr>
        <w:t xml:space="preserve">For FY </w:t>
      </w:r>
      <w:r w:rsidRPr="00763C7D">
        <w:rPr>
          <w:rFonts w:cs="Courier New"/>
          <w:bCs/>
          <w:iCs/>
        </w:rPr>
        <w:t xml:space="preserve">2010 </w:t>
      </w:r>
      <w:r w:rsidRPr="007E545E">
        <w:rPr>
          <w:rFonts w:cs="Courier New"/>
        </w:rPr>
        <w:t>and any subsequent year in which we make awards from the list of unfunded applicants from this competition</w:t>
      </w:r>
      <w:r>
        <w:rPr>
          <w:rFonts w:cs="Courier New"/>
        </w:rPr>
        <w:t xml:space="preserve">, </w:t>
      </w:r>
      <w:r w:rsidRPr="007E545E">
        <w:rPr>
          <w:rFonts w:cs="Courier New"/>
        </w:rPr>
        <w:t>these priorities are co</w:t>
      </w:r>
      <w:r>
        <w:rPr>
          <w:rFonts w:cs="Courier New"/>
        </w:rPr>
        <w:t xml:space="preserve">mpetitive preference priorities.  </w:t>
      </w:r>
      <w:r w:rsidRPr="00675496">
        <w:rPr>
          <w:rFonts w:cs="Courier New"/>
        </w:rPr>
        <w:t>Applicants for all types of grants may cho</w:t>
      </w:r>
      <w:r>
        <w:rPr>
          <w:rFonts w:cs="Courier New"/>
        </w:rPr>
        <w:t>o</w:t>
      </w:r>
      <w:r w:rsidRPr="00675496">
        <w:rPr>
          <w:rFonts w:cs="Courier New"/>
        </w:rPr>
        <w:t xml:space="preserve">se to </w:t>
      </w:r>
      <w:r>
        <w:rPr>
          <w:rFonts w:cs="Courier New"/>
        </w:rPr>
        <w:t>address one or more</w:t>
      </w:r>
      <w:r w:rsidRPr="00675496">
        <w:rPr>
          <w:rFonts w:cs="Courier New"/>
        </w:rPr>
        <w:t xml:space="preserve"> of the four competitive preference priorities.  Under 34</w:t>
      </w:r>
      <w:r>
        <w:rPr>
          <w:rFonts w:cs="Courier New"/>
        </w:rPr>
        <w:t xml:space="preserve"> CFR 75.105(c)(2)(i)</w:t>
      </w:r>
      <w:r w:rsidRPr="007E545E">
        <w:rPr>
          <w:rFonts w:cs="Courier New"/>
        </w:rPr>
        <w:t xml:space="preserve"> </w:t>
      </w:r>
      <w:r w:rsidRPr="002A2FDD">
        <w:rPr>
          <w:rFonts w:cs="Courier New"/>
        </w:rPr>
        <w:t xml:space="preserve">we will award </w:t>
      </w:r>
      <w:r w:rsidRPr="00477F98">
        <w:rPr>
          <w:rFonts w:cs="Courier New"/>
        </w:rPr>
        <w:t>points as ”all or nothing” (</w:t>
      </w:r>
      <w:r w:rsidRPr="00CB6D2E">
        <w:rPr>
          <w:rFonts w:cs="Courier New"/>
          <w:u w:val="single"/>
        </w:rPr>
        <w:t>i.e.</w:t>
      </w:r>
      <w:r>
        <w:rPr>
          <w:rFonts w:cs="Courier New"/>
        </w:rPr>
        <w:t>,</w:t>
      </w:r>
      <w:r w:rsidRPr="00477F98">
        <w:rPr>
          <w:rFonts w:cs="Courier New"/>
        </w:rPr>
        <w:t xml:space="preserve"> one point</w:t>
      </w:r>
      <w:r>
        <w:rPr>
          <w:rFonts w:cs="Courier New"/>
        </w:rPr>
        <w:t xml:space="preserve"> or zero points</w:t>
      </w:r>
      <w:r w:rsidRPr="00477F98">
        <w:rPr>
          <w:rFonts w:cs="Courier New"/>
        </w:rPr>
        <w:t>) to</w:t>
      </w:r>
      <w:r w:rsidRPr="002A2FDD">
        <w:rPr>
          <w:rFonts w:cs="Courier New"/>
        </w:rPr>
        <w:t xml:space="preserve"> competitive preference priorit</w:t>
      </w:r>
      <w:r>
        <w:rPr>
          <w:rFonts w:cs="Courier New"/>
        </w:rPr>
        <w:t>ies 5, 6, and 7 and up to two points to competitive preference priority 8</w:t>
      </w:r>
      <w:r w:rsidRPr="002A2FDD">
        <w:rPr>
          <w:rFonts w:cs="Courier New"/>
        </w:rPr>
        <w:t xml:space="preserve">, depending on how well the application addresses </w:t>
      </w:r>
      <w:r>
        <w:rPr>
          <w:rFonts w:cs="Courier New"/>
        </w:rPr>
        <w:t>the</w:t>
      </w:r>
      <w:r w:rsidRPr="002A2FDD">
        <w:rPr>
          <w:rFonts w:cs="Courier New"/>
        </w:rPr>
        <w:t xml:space="preserve"> priority.  </w:t>
      </w:r>
    </w:p>
    <w:p w:rsidR="009D0831" w:rsidRPr="00AE7C34" w:rsidRDefault="009D0831" w:rsidP="009D0831">
      <w:pPr>
        <w:tabs>
          <w:tab w:val="clear" w:pos="720"/>
        </w:tabs>
        <w:ind w:firstLine="720"/>
        <w:rPr>
          <w:rFonts w:cs="Courier New"/>
        </w:rPr>
      </w:pPr>
      <w:r w:rsidRPr="00AE7C34">
        <w:rPr>
          <w:rFonts w:cs="Courier New"/>
        </w:rPr>
        <w:lastRenderedPageBreak/>
        <w:t>These priorities are:</w:t>
      </w:r>
    </w:p>
    <w:p w:rsidR="009D0831" w:rsidRPr="00EF6F88" w:rsidRDefault="009D0831" w:rsidP="009D0831">
      <w:pPr>
        <w:rPr>
          <w:rFonts w:cs="Courier New"/>
        </w:rPr>
      </w:pPr>
      <w:r w:rsidRPr="00EF6F88">
        <w:rPr>
          <w:rFonts w:cs="Courier New"/>
          <w:u w:val="single"/>
        </w:rPr>
        <w:t>Competitive Preference Priority 5--Innovations for Improving Early Learning Outcomes</w:t>
      </w:r>
      <w:r>
        <w:rPr>
          <w:rFonts w:cs="Courier New"/>
          <w:u w:val="single"/>
        </w:rPr>
        <w:t xml:space="preserve"> (zero or one point)</w:t>
      </w:r>
      <w:r w:rsidRPr="00EF6F88">
        <w:rPr>
          <w:rFonts w:cs="Courier New"/>
        </w:rPr>
        <w:t xml:space="preserve">. </w:t>
      </w:r>
    </w:p>
    <w:p w:rsidR="009D0831" w:rsidRPr="00EF6F88" w:rsidRDefault="009D0831" w:rsidP="009D0831">
      <w:pPr>
        <w:pStyle w:val="CommentText"/>
        <w:spacing w:line="480" w:lineRule="auto"/>
        <w:ind w:firstLine="720"/>
        <w:rPr>
          <w:rFonts w:ascii="Courier New" w:hAnsi="Courier New" w:cs="Courier New"/>
          <w:sz w:val="24"/>
          <w:szCs w:val="24"/>
        </w:rPr>
      </w:pPr>
      <w:r w:rsidRPr="00EF6F88">
        <w:rPr>
          <w:rFonts w:ascii="Courier New" w:hAnsi="Courier New" w:cs="Courier New"/>
          <w:sz w:val="24"/>
          <w:szCs w:val="24"/>
        </w:rPr>
        <w:t xml:space="preserve">We give competitive preference to </w:t>
      </w:r>
      <w:r>
        <w:rPr>
          <w:rFonts w:ascii="Courier New" w:hAnsi="Courier New" w:cs="Courier New"/>
          <w:sz w:val="24"/>
          <w:szCs w:val="24"/>
        </w:rPr>
        <w:t>application</w:t>
      </w:r>
      <w:r w:rsidRPr="00EF6F88">
        <w:rPr>
          <w:rFonts w:ascii="Courier New" w:hAnsi="Courier New" w:cs="Courier New"/>
          <w:sz w:val="24"/>
          <w:szCs w:val="24"/>
        </w:rPr>
        <w:t xml:space="preserve">s </w:t>
      </w:r>
      <w:r>
        <w:rPr>
          <w:rFonts w:ascii="Courier New" w:hAnsi="Courier New" w:cs="Courier New"/>
          <w:sz w:val="24"/>
          <w:szCs w:val="24"/>
        </w:rPr>
        <w:t xml:space="preserve">for projects </w:t>
      </w:r>
      <w:r w:rsidRPr="00EF6F88">
        <w:rPr>
          <w:rFonts w:ascii="Courier New" w:hAnsi="Courier New" w:cs="Courier New"/>
          <w:sz w:val="24"/>
          <w:szCs w:val="24"/>
        </w:rPr>
        <w:t xml:space="preserve">that </w:t>
      </w:r>
      <w:r>
        <w:rPr>
          <w:rFonts w:ascii="Courier New" w:hAnsi="Courier New" w:cs="Courier New"/>
          <w:sz w:val="24"/>
          <w:szCs w:val="24"/>
        </w:rPr>
        <w:t>would implement</w:t>
      </w:r>
      <w:r w:rsidRPr="00EF6F88">
        <w:rPr>
          <w:rFonts w:ascii="Courier New" w:hAnsi="Courier New" w:cs="Courier New"/>
          <w:sz w:val="24"/>
          <w:szCs w:val="24"/>
        </w:rPr>
        <w:t xml:space="preserve"> </w:t>
      </w:r>
      <w:r>
        <w:rPr>
          <w:rFonts w:ascii="Courier New" w:hAnsi="Courier New" w:cs="Courier New"/>
          <w:sz w:val="24"/>
          <w:szCs w:val="24"/>
        </w:rPr>
        <w:t xml:space="preserve">innovative </w:t>
      </w:r>
      <w:r w:rsidRPr="00EF6F88">
        <w:rPr>
          <w:rFonts w:ascii="Courier New" w:hAnsi="Courier New" w:cs="Courier New"/>
          <w:sz w:val="24"/>
          <w:szCs w:val="24"/>
        </w:rPr>
        <w:t xml:space="preserve">practices, strategies, or programs </w:t>
      </w:r>
      <w:r>
        <w:rPr>
          <w:rFonts w:ascii="Courier New" w:hAnsi="Courier New" w:cs="Courier New"/>
          <w:sz w:val="24"/>
          <w:szCs w:val="24"/>
        </w:rPr>
        <w:t xml:space="preserve">that are designed </w:t>
      </w:r>
      <w:r w:rsidRPr="00EF6F88">
        <w:rPr>
          <w:rFonts w:ascii="Courier New" w:hAnsi="Courier New" w:cs="Courier New"/>
          <w:sz w:val="24"/>
          <w:szCs w:val="24"/>
        </w:rPr>
        <w:t>to improve educational outcomes for high-need students who are young children (birth through 3</w:t>
      </w:r>
      <w:r w:rsidRPr="00EF6F88">
        <w:rPr>
          <w:rFonts w:ascii="Courier New" w:hAnsi="Courier New" w:cs="Courier New"/>
          <w:sz w:val="24"/>
          <w:szCs w:val="24"/>
          <w:vertAlign w:val="superscript"/>
        </w:rPr>
        <w:t>rd</w:t>
      </w:r>
      <w:r w:rsidRPr="00EF6F88">
        <w:rPr>
          <w:rFonts w:ascii="Courier New" w:hAnsi="Courier New" w:cs="Courier New"/>
          <w:sz w:val="24"/>
          <w:szCs w:val="24"/>
        </w:rPr>
        <w:t xml:space="preserve"> grade) by enhancing the quality of early learning programs.  To meet this priority, </w:t>
      </w:r>
      <w:r>
        <w:rPr>
          <w:rFonts w:ascii="Courier New" w:hAnsi="Courier New" w:cs="Courier New"/>
          <w:sz w:val="24"/>
          <w:szCs w:val="24"/>
        </w:rPr>
        <w:t>application</w:t>
      </w:r>
      <w:r w:rsidRPr="00EF6F88">
        <w:rPr>
          <w:rFonts w:ascii="Courier New" w:hAnsi="Courier New" w:cs="Courier New"/>
          <w:sz w:val="24"/>
          <w:szCs w:val="24"/>
        </w:rPr>
        <w:t>s must focus on (a) improving young children’s school readiness (including social, emotional, and cognitive readiness) so that children are prepared for success in core academic subjects</w:t>
      </w:r>
      <w:r w:rsidRPr="005B05C9">
        <w:rPr>
          <w:rFonts w:ascii="Courier New" w:hAnsi="Courier New" w:cs="Courier New"/>
          <w:sz w:val="24"/>
          <w:szCs w:val="24"/>
        </w:rPr>
        <w:t xml:space="preserve"> </w:t>
      </w:r>
      <w:r>
        <w:rPr>
          <w:rFonts w:ascii="Courier New" w:hAnsi="Courier New" w:cs="Courier New"/>
          <w:sz w:val="24"/>
          <w:szCs w:val="24"/>
        </w:rPr>
        <w:t>(as defined in section 9101(11) of the ESEA)</w:t>
      </w:r>
      <w:r w:rsidRPr="00EF6F88">
        <w:rPr>
          <w:rFonts w:ascii="Courier New" w:hAnsi="Courier New" w:cs="Courier New"/>
          <w:sz w:val="24"/>
          <w:szCs w:val="24"/>
        </w:rPr>
        <w:t xml:space="preserve">; (b) improving developmental milestones and standards </w:t>
      </w:r>
      <w:r>
        <w:rPr>
          <w:rFonts w:ascii="Courier New" w:hAnsi="Courier New" w:cs="Courier New"/>
          <w:sz w:val="24"/>
          <w:szCs w:val="24"/>
        </w:rPr>
        <w:t xml:space="preserve">and aligning them </w:t>
      </w:r>
      <w:r w:rsidRPr="00EF6F88">
        <w:rPr>
          <w:rFonts w:ascii="Courier New" w:hAnsi="Courier New" w:cs="Courier New"/>
          <w:sz w:val="24"/>
          <w:szCs w:val="24"/>
        </w:rPr>
        <w:t>with appropriate outcome measures; and (c) improving alignment, collaboration, and transitions between early learning programs that serve children from birth to age three, in preschools, and in kindergarten through third grade.</w:t>
      </w:r>
    </w:p>
    <w:p w:rsidR="009D0831" w:rsidRPr="00EF6F88" w:rsidRDefault="009D0831" w:rsidP="009D0831">
      <w:pPr>
        <w:pStyle w:val="CommentText"/>
        <w:spacing w:line="480" w:lineRule="auto"/>
        <w:rPr>
          <w:rFonts w:ascii="Courier New" w:hAnsi="Courier New" w:cs="Courier New"/>
          <w:sz w:val="24"/>
          <w:szCs w:val="24"/>
        </w:rPr>
      </w:pPr>
      <w:r w:rsidRPr="00EF6F88">
        <w:rPr>
          <w:rFonts w:ascii="Courier New" w:hAnsi="Courier New" w:cs="Courier New"/>
          <w:sz w:val="24"/>
          <w:szCs w:val="24"/>
          <w:u w:val="single"/>
        </w:rPr>
        <w:t>Competitive Preference Priority 6--Innovations that Support College Access and Success</w:t>
      </w:r>
      <w:r>
        <w:rPr>
          <w:rFonts w:ascii="Courier New" w:hAnsi="Courier New" w:cs="Courier New"/>
          <w:sz w:val="24"/>
          <w:szCs w:val="24"/>
          <w:u w:val="single"/>
        </w:rPr>
        <w:t xml:space="preserve"> </w:t>
      </w:r>
      <w:r w:rsidRPr="0044130F">
        <w:rPr>
          <w:rFonts w:ascii="Courier New" w:hAnsi="Courier New" w:cs="Courier New"/>
          <w:sz w:val="24"/>
          <w:szCs w:val="24"/>
          <w:u w:val="single"/>
        </w:rPr>
        <w:t>(</w:t>
      </w:r>
      <w:r w:rsidRPr="00387CBF">
        <w:rPr>
          <w:rFonts w:ascii="Courier New" w:hAnsi="Courier New" w:cs="Courier New"/>
          <w:sz w:val="24"/>
          <w:szCs w:val="24"/>
          <w:u w:val="single"/>
        </w:rPr>
        <w:t>zero or one point</w:t>
      </w:r>
      <w:r w:rsidRPr="0044130F">
        <w:rPr>
          <w:rFonts w:ascii="Courier New" w:hAnsi="Courier New" w:cs="Courier New"/>
          <w:sz w:val="24"/>
          <w:szCs w:val="24"/>
          <w:u w:val="single"/>
        </w:rPr>
        <w:t>)</w:t>
      </w:r>
      <w:r w:rsidRPr="0044130F">
        <w:rPr>
          <w:rFonts w:ascii="Courier New" w:hAnsi="Courier New" w:cs="Courier New"/>
          <w:sz w:val="24"/>
          <w:szCs w:val="24"/>
        </w:rPr>
        <w:t>.</w:t>
      </w:r>
    </w:p>
    <w:p w:rsidR="009D0831" w:rsidRPr="00EF6F88" w:rsidRDefault="009D0831" w:rsidP="009D0831">
      <w:pPr>
        <w:ind w:firstLine="720"/>
        <w:rPr>
          <w:rFonts w:cs="Courier New"/>
        </w:rPr>
      </w:pPr>
      <w:r w:rsidRPr="00EF6F88">
        <w:rPr>
          <w:rFonts w:cs="Courier New"/>
        </w:rPr>
        <w:t xml:space="preserve">We give competitive preference to </w:t>
      </w:r>
      <w:r>
        <w:rPr>
          <w:rFonts w:cs="Courier New"/>
        </w:rPr>
        <w:t>application</w:t>
      </w:r>
      <w:r w:rsidRPr="00EF6F88">
        <w:rPr>
          <w:rFonts w:cs="Courier New"/>
        </w:rPr>
        <w:t xml:space="preserve">s </w:t>
      </w:r>
      <w:r>
        <w:rPr>
          <w:rFonts w:cs="Courier New"/>
        </w:rPr>
        <w:t xml:space="preserve">for projects that would implement innovative </w:t>
      </w:r>
      <w:r w:rsidRPr="00EF6F88">
        <w:rPr>
          <w:rFonts w:cs="Courier New"/>
        </w:rPr>
        <w:t>practices, strategies, or programs that</w:t>
      </w:r>
      <w:r>
        <w:rPr>
          <w:rFonts w:cs="Courier New"/>
        </w:rPr>
        <w:t xml:space="preserve"> are designed to</w:t>
      </w:r>
      <w:r w:rsidRPr="00EF6F88">
        <w:rPr>
          <w:rFonts w:cs="Courier New"/>
        </w:rPr>
        <w:t xml:space="preserve"> enable </w:t>
      </w:r>
      <w:r w:rsidRPr="005E1C94">
        <w:rPr>
          <w:rFonts w:cs="Courier New"/>
        </w:rPr>
        <w:lastRenderedPageBreak/>
        <w:t>kindergarten through grade 12</w:t>
      </w:r>
      <w:r>
        <w:rPr>
          <w:rFonts w:cs="Courier New"/>
        </w:rPr>
        <w:t xml:space="preserve"> (K-12) </w:t>
      </w:r>
      <w:r w:rsidRPr="00EF6F88">
        <w:rPr>
          <w:rFonts w:cs="Courier New"/>
        </w:rPr>
        <w:t xml:space="preserve">students, particularly high school students, to successfully prepare for, enter, and graduate from a two- or four-year college.  To meet this priority, </w:t>
      </w:r>
      <w:r>
        <w:rPr>
          <w:rFonts w:cs="Courier New"/>
        </w:rPr>
        <w:t>application</w:t>
      </w:r>
      <w:r w:rsidRPr="00EF6F88">
        <w:rPr>
          <w:rFonts w:cs="Courier New"/>
        </w:rPr>
        <w:t xml:space="preserve">s must include practices, strategies, or programs for K-12 students that (a) address students’ preparedness and expectations related to college; (b) help students understand issues of college affordability and the financial aid and college application processes; and (c) provide support to students from peers and knowledgeable adults. </w:t>
      </w:r>
    </w:p>
    <w:p w:rsidR="009D0831" w:rsidRPr="00EF6F88" w:rsidRDefault="009D0831" w:rsidP="009D0831">
      <w:pPr>
        <w:rPr>
          <w:rFonts w:cs="Courier New"/>
        </w:rPr>
      </w:pPr>
      <w:r w:rsidRPr="00EF6F88">
        <w:rPr>
          <w:rFonts w:cs="Courier New"/>
          <w:u w:val="single"/>
        </w:rPr>
        <w:t>Co</w:t>
      </w:r>
      <w:r>
        <w:rPr>
          <w:rFonts w:cs="Courier New"/>
          <w:u w:val="single"/>
        </w:rPr>
        <w:t>mpetitive Preference Priority 7–-</w:t>
      </w:r>
      <w:r w:rsidRPr="00EF6F88">
        <w:rPr>
          <w:rFonts w:cs="Courier New"/>
          <w:u w:val="single"/>
        </w:rPr>
        <w:t>Innovations to Address the Unique Learning Needs of Students with Disabilities and Limited English Proficient Students</w:t>
      </w:r>
      <w:r>
        <w:rPr>
          <w:rFonts w:cs="Courier New"/>
          <w:u w:val="single"/>
        </w:rPr>
        <w:t xml:space="preserve"> (zero or one point)</w:t>
      </w:r>
      <w:r w:rsidRPr="00EF6F88">
        <w:rPr>
          <w:rFonts w:cs="Courier New"/>
          <w:u w:val="single"/>
        </w:rPr>
        <w:t>.</w:t>
      </w:r>
    </w:p>
    <w:p w:rsidR="009D0831" w:rsidRPr="00EF6F88" w:rsidRDefault="009D0831" w:rsidP="009D0831">
      <w:pPr>
        <w:ind w:firstLine="720"/>
        <w:rPr>
          <w:rFonts w:cs="Courier New"/>
        </w:rPr>
      </w:pPr>
      <w:r w:rsidRPr="00EF6F88">
        <w:rPr>
          <w:rFonts w:cs="Courier New"/>
        </w:rPr>
        <w:t xml:space="preserve">We give competitive preference to </w:t>
      </w:r>
      <w:r>
        <w:rPr>
          <w:rFonts w:cs="Courier New"/>
        </w:rPr>
        <w:t>application</w:t>
      </w:r>
      <w:r w:rsidRPr="00EF6F88">
        <w:rPr>
          <w:rFonts w:cs="Courier New"/>
        </w:rPr>
        <w:t xml:space="preserve">s </w:t>
      </w:r>
      <w:r>
        <w:rPr>
          <w:rFonts w:cs="Courier New"/>
        </w:rPr>
        <w:t xml:space="preserve">for projects </w:t>
      </w:r>
      <w:r w:rsidRPr="00EF6F88">
        <w:rPr>
          <w:rFonts w:cs="Courier New"/>
        </w:rPr>
        <w:t xml:space="preserve">that </w:t>
      </w:r>
      <w:r>
        <w:rPr>
          <w:rFonts w:cs="Courier New"/>
        </w:rPr>
        <w:t>would implement</w:t>
      </w:r>
      <w:r w:rsidRPr="00EF6F88">
        <w:rPr>
          <w:rFonts w:cs="Courier New"/>
        </w:rPr>
        <w:t xml:space="preserve"> innovative practices,</w:t>
      </w:r>
      <w:r>
        <w:rPr>
          <w:rFonts w:cs="Courier New"/>
        </w:rPr>
        <w:t xml:space="preserve"> strategies,</w:t>
      </w:r>
      <w:r w:rsidRPr="00EF6F88">
        <w:rPr>
          <w:rFonts w:cs="Courier New"/>
        </w:rPr>
        <w:t xml:space="preserve"> or programs </w:t>
      </w:r>
      <w:r>
        <w:rPr>
          <w:rFonts w:cs="Courier New"/>
        </w:rPr>
        <w:t xml:space="preserve">that are designed </w:t>
      </w:r>
      <w:r w:rsidRPr="00EF6F88">
        <w:rPr>
          <w:rFonts w:cs="Courier New"/>
        </w:rPr>
        <w:t>to address the unique learning needs of students with disabilities,</w:t>
      </w:r>
      <w:r>
        <w:rPr>
          <w:rFonts w:cs="Courier New"/>
        </w:rPr>
        <w:t xml:space="preserve"> including those who are assessed based on alternate academic achievement standards,</w:t>
      </w:r>
      <w:r w:rsidRPr="00EF6F88">
        <w:rPr>
          <w:rFonts w:cs="Courier New"/>
        </w:rPr>
        <w:t xml:space="preserve"> or the linguistic and academic needs of limited English proficient students.  To meet this priority, </w:t>
      </w:r>
      <w:r>
        <w:rPr>
          <w:rFonts w:cs="Courier New"/>
        </w:rPr>
        <w:t>application</w:t>
      </w:r>
      <w:r w:rsidRPr="00EF6F88">
        <w:rPr>
          <w:rFonts w:cs="Courier New"/>
        </w:rPr>
        <w:t xml:space="preserve">s must </w:t>
      </w:r>
      <w:r>
        <w:rPr>
          <w:rFonts w:cs="Courier New"/>
        </w:rPr>
        <w:t>provide for the implementation of</w:t>
      </w:r>
      <w:r w:rsidRPr="00EF6F88">
        <w:rPr>
          <w:rFonts w:cs="Courier New"/>
        </w:rPr>
        <w:t xml:space="preserve"> particular practices, strategies, or programs that are designed to </w:t>
      </w:r>
      <w:r>
        <w:rPr>
          <w:rFonts w:cs="Courier New"/>
        </w:rPr>
        <w:t xml:space="preserve">improve academic outcomes, close achievement gaps, </w:t>
      </w:r>
      <w:r w:rsidRPr="00EF6F88">
        <w:rPr>
          <w:rFonts w:cs="Courier New"/>
        </w:rPr>
        <w:t>and increase</w:t>
      </w:r>
      <w:r>
        <w:rPr>
          <w:rFonts w:cs="Courier New"/>
        </w:rPr>
        <w:t xml:space="preserve"> </w:t>
      </w:r>
      <w:r w:rsidRPr="005C0A47">
        <w:rPr>
          <w:rFonts w:cs="Courier New"/>
        </w:rPr>
        <w:t>college- and career-</w:t>
      </w:r>
      <w:r w:rsidRPr="005C0A47">
        <w:rPr>
          <w:rFonts w:cs="Courier New"/>
        </w:rPr>
        <w:lastRenderedPageBreak/>
        <w:t>readiness</w:t>
      </w:r>
      <w:r>
        <w:rPr>
          <w:rFonts w:cs="Courier New"/>
        </w:rPr>
        <w:t>, including increasing</w:t>
      </w:r>
      <w:r w:rsidRPr="00EF6F88">
        <w:rPr>
          <w:rFonts w:cs="Courier New"/>
        </w:rPr>
        <w:t xml:space="preserve"> high school graduation rates </w:t>
      </w:r>
      <w:r>
        <w:rPr>
          <w:rFonts w:cs="Courier New"/>
        </w:rPr>
        <w:t xml:space="preserve">(as defined in this notice), </w:t>
      </w:r>
      <w:r w:rsidRPr="00EF6F88">
        <w:rPr>
          <w:rFonts w:cs="Courier New"/>
        </w:rPr>
        <w:t>for students with disabilities or limited English proficient students.</w:t>
      </w:r>
    </w:p>
    <w:p w:rsidR="009D0831" w:rsidRPr="00EF6F88" w:rsidRDefault="009D0831" w:rsidP="009D0831">
      <w:pPr>
        <w:rPr>
          <w:rFonts w:cs="Courier New"/>
        </w:rPr>
      </w:pPr>
      <w:r w:rsidRPr="00EF6F88">
        <w:rPr>
          <w:rFonts w:cs="Courier New"/>
          <w:u w:val="single"/>
        </w:rPr>
        <w:t>Competitive Preference Priority 8--Innovations that Serve Schools in Rural LEAs</w:t>
      </w:r>
      <w:r>
        <w:rPr>
          <w:rFonts w:cs="Courier New"/>
          <w:u w:val="single"/>
        </w:rPr>
        <w:t xml:space="preserve"> (up to two points)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We give competitive preference to </w:t>
      </w:r>
      <w:r>
        <w:rPr>
          <w:rFonts w:cs="Courier New"/>
        </w:rPr>
        <w:t>application</w:t>
      </w:r>
      <w:r w:rsidRPr="00EF6F88">
        <w:rPr>
          <w:rFonts w:cs="Courier New"/>
        </w:rPr>
        <w:t xml:space="preserve">s </w:t>
      </w:r>
      <w:r>
        <w:rPr>
          <w:rFonts w:cs="Courier New"/>
        </w:rPr>
        <w:t xml:space="preserve">for projects </w:t>
      </w:r>
      <w:r w:rsidRPr="00EF6F88">
        <w:rPr>
          <w:rFonts w:cs="Courier New"/>
        </w:rPr>
        <w:t xml:space="preserve">that </w:t>
      </w:r>
      <w:r>
        <w:rPr>
          <w:rFonts w:cs="Courier New"/>
        </w:rPr>
        <w:t>would implement</w:t>
      </w:r>
      <w:r w:rsidRPr="00EF6F88">
        <w:rPr>
          <w:rFonts w:cs="Courier New"/>
        </w:rPr>
        <w:t xml:space="preserve"> innovative practices,</w:t>
      </w:r>
      <w:r>
        <w:rPr>
          <w:rFonts w:cs="Courier New"/>
        </w:rPr>
        <w:t xml:space="preserve"> strategies,</w:t>
      </w:r>
      <w:r w:rsidRPr="00EF6F88">
        <w:rPr>
          <w:rFonts w:cs="Courier New"/>
        </w:rPr>
        <w:t xml:space="preserve"> or programs </w:t>
      </w:r>
      <w:r>
        <w:rPr>
          <w:rFonts w:cs="Courier New"/>
        </w:rPr>
        <w:t xml:space="preserve">that are designed to </w:t>
      </w:r>
      <w:r w:rsidRPr="00EF6F88">
        <w:rPr>
          <w:rFonts w:cs="Courier New"/>
        </w:rPr>
        <w:t xml:space="preserve">focus on the unique challenges of high-need students in schools within a rural LEA (as defined in this notice) and address the particular challenges faced by students in these schools.  To meet this priority, </w:t>
      </w:r>
      <w:r>
        <w:rPr>
          <w:rFonts w:cs="Courier New"/>
        </w:rPr>
        <w:t>application</w:t>
      </w:r>
      <w:r w:rsidRPr="00EF6F88">
        <w:rPr>
          <w:rFonts w:cs="Courier New"/>
        </w:rPr>
        <w:t xml:space="preserve">s must include practices, strategies, or programs that </w:t>
      </w:r>
      <w:r>
        <w:rPr>
          <w:rFonts w:cs="Courier New"/>
        </w:rPr>
        <w:t xml:space="preserve">are designed to </w:t>
      </w:r>
      <w:r w:rsidRPr="00EF6F88">
        <w:rPr>
          <w:rFonts w:cs="Courier New"/>
        </w:rPr>
        <w:t xml:space="preserve">improve student achievement or student growth, close achievement gaps, decrease dropout rates, increase high school graduation rates, or improve teacher and principal effectiveness in one or more rural LEAs. </w:t>
      </w:r>
    </w:p>
    <w:p w:rsidR="009D0831" w:rsidRPr="00EF6F88" w:rsidRDefault="009D0831" w:rsidP="009D0831">
      <w:pPr>
        <w:rPr>
          <w:rFonts w:cs="Courier New"/>
        </w:rPr>
      </w:pPr>
      <w:r w:rsidRPr="00EF6F88">
        <w:rPr>
          <w:rFonts w:cs="Courier New"/>
          <w:u w:val="single"/>
        </w:rPr>
        <w:t>DEFINITIONS</w:t>
      </w:r>
      <w:r w:rsidRPr="00EF6F88">
        <w:rPr>
          <w:rFonts w:cs="Courier New"/>
        </w:rPr>
        <w:t>:</w:t>
      </w:r>
    </w:p>
    <w:p w:rsidR="009D0831" w:rsidRPr="00EF6F88" w:rsidRDefault="009D0831" w:rsidP="009D0831">
      <w:pPr>
        <w:ind w:firstLine="720"/>
        <w:rPr>
          <w:rFonts w:cs="Courier New"/>
        </w:rPr>
      </w:pPr>
      <w:r w:rsidRPr="00EF6F88">
        <w:rPr>
          <w:rFonts w:cs="Courier New"/>
        </w:rPr>
        <w:t>The Secretary establishes the following definitions for the Investing in Innovation Fund.  We may apply these definitions in any year in which this program is in effect.</w:t>
      </w:r>
    </w:p>
    <w:p w:rsidR="009D0831" w:rsidRPr="00EF6F88" w:rsidRDefault="009D0831" w:rsidP="009D0831">
      <w:pPr>
        <w:rPr>
          <w:rFonts w:cs="Courier New"/>
        </w:rPr>
      </w:pPr>
      <w:r w:rsidRPr="00EF6F88">
        <w:rPr>
          <w:rFonts w:cs="Courier New"/>
          <w:u w:val="single"/>
        </w:rPr>
        <w:t>Definitions Related to Evidence</w:t>
      </w:r>
      <w:r w:rsidRPr="00EF6F88">
        <w:rPr>
          <w:rFonts w:cs="Courier New"/>
        </w:rPr>
        <w:t xml:space="preserve"> </w:t>
      </w:r>
    </w:p>
    <w:p w:rsidR="009D0831" w:rsidRPr="00EF6F88" w:rsidRDefault="009D0831" w:rsidP="009D0831">
      <w:pPr>
        <w:ind w:firstLine="720"/>
        <w:rPr>
          <w:rFonts w:cs="Courier New"/>
        </w:rPr>
      </w:pPr>
      <w:r w:rsidRPr="00EF6F88">
        <w:rPr>
          <w:rFonts w:cs="Courier New"/>
          <w:u w:val="single"/>
        </w:rPr>
        <w:t>Strong evidence</w:t>
      </w:r>
      <w:r w:rsidRPr="00EF6F88">
        <w:rPr>
          <w:rFonts w:cs="Courier New"/>
        </w:rPr>
        <w:t xml:space="preserve"> means evidence from previous studies whose designs can support causal conclusions (</w:t>
      </w:r>
      <w:r w:rsidRPr="00EF6F88">
        <w:rPr>
          <w:rFonts w:cs="Courier New"/>
          <w:u w:val="single"/>
        </w:rPr>
        <w:t>i.e.</w:t>
      </w:r>
      <w:r w:rsidRPr="00EF6F88">
        <w:rPr>
          <w:rFonts w:cs="Courier New"/>
        </w:rPr>
        <w:t xml:space="preserve">, studies </w:t>
      </w:r>
      <w:r w:rsidRPr="00EF6F88">
        <w:rPr>
          <w:rFonts w:cs="Courier New"/>
        </w:rPr>
        <w:lastRenderedPageBreak/>
        <w:t>with high internal validity), and studies that in total include enough of the range of participants and settings to support scaling up to the State, regional, or national level (</w:t>
      </w:r>
      <w:r w:rsidRPr="00EF6F88">
        <w:rPr>
          <w:rFonts w:cs="Courier New"/>
          <w:u w:val="single"/>
        </w:rPr>
        <w:t>i.e.</w:t>
      </w:r>
      <w:r w:rsidRPr="00EF6F88">
        <w:rPr>
          <w:rFonts w:cs="Courier New"/>
        </w:rPr>
        <w:t xml:space="preserve">, studies with high external validity).  The following are examples of strong evidence:  (1) more than one </w:t>
      </w:r>
      <w:r w:rsidRPr="003D0F7B">
        <w:rPr>
          <w:rFonts w:cs="Courier New"/>
        </w:rPr>
        <w:t>well-designed and well-implemented</w:t>
      </w:r>
      <w:r>
        <w:rPr>
          <w:rFonts w:cs="Courier New"/>
        </w:rPr>
        <w:t xml:space="preserve"> (as defined in this notice)</w:t>
      </w:r>
      <w:r w:rsidRPr="00EF6F88">
        <w:rPr>
          <w:rFonts w:cs="Courier New"/>
        </w:rPr>
        <w:t xml:space="preserve"> </w:t>
      </w:r>
      <w:r w:rsidRPr="003D0F7B">
        <w:rPr>
          <w:rFonts w:cs="Courier New"/>
        </w:rPr>
        <w:t>experimental study</w:t>
      </w:r>
      <w:r w:rsidRPr="00EF6F88">
        <w:rPr>
          <w:rFonts w:cs="Courier New"/>
        </w:rPr>
        <w:t xml:space="preserve"> (as defined in this notice) or </w:t>
      </w:r>
      <w:r w:rsidRPr="003D0F7B">
        <w:rPr>
          <w:rFonts w:cs="Courier New"/>
        </w:rPr>
        <w:t>well-designed and well-implemented</w:t>
      </w:r>
      <w:r>
        <w:rPr>
          <w:rFonts w:cs="Courier New"/>
        </w:rPr>
        <w:t xml:space="preserve"> (as defined in this notice)</w:t>
      </w:r>
      <w:r w:rsidRPr="00EF6F88">
        <w:rPr>
          <w:rFonts w:cs="Courier New"/>
        </w:rPr>
        <w:t xml:space="preserve"> </w:t>
      </w:r>
      <w:r w:rsidRPr="003D0F7B">
        <w:rPr>
          <w:rFonts w:cs="Courier New"/>
        </w:rPr>
        <w:t>quasi-experimental study</w:t>
      </w:r>
      <w:r w:rsidRPr="00EF6F88">
        <w:rPr>
          <w:rFonts w:cs="Courier New"/>
        </w:rPr>
        <w:t xml:space="preserve"> (as defined in this notice) that supports the effectiveness of the practice, strategy, or program; or (2) one large, </w:t>
      </w:r>
      <w:r w:rsidRPr="003D0F7B">
        <w:rPr>
          <w:rFonts w:cs="Courier New"/>
        </w:rPr>
        <w:t>well-designed and well-implemented</w:t>
      </w:r>
      <w:r w:rsidRPr="00EF6F88">
        <w:rPr>
          <w:rFonts w:cs="Courier New"/>
        </w:rPr>
        <w:t xml:space="preserve"> </w:t>
      </w:r>
      <w:r>
        <w:rPr>
          <w:rFonts w:cs="Courier New"/>
        </w:rPr>
        <w:t xml:space="preserve">(as defined in this notice) </w:t>
      </w:r>
      <w:r w:rsidRPr="00EF6F88">
        <w:rPr>
          <w:rFonts w:cs="Courier New"/>
        </w:rPr>
        <w:t>randomized controlled, multisite trial that supports the effectiveness of the practice, strategy, or program.</w:t>
      </w:r>
    </w:p>
    <w:p w:rsidR="009D0831" w:rsidRPr="00EF6F88" w:rsidRDefault="009D0831" w:rsidP="009D0831">
      <w:pPr>
        <w:ind w:firstLine="720"/>
        <w:rPr>
          <w:rFonts w:cs="Courier New"/>
          <w:u w:val="single"/>
        </w:rPr>
      </w:pPr>
      <w:r w:rsidRPr="00EF6F88">
        <w:rPr>
          <w:rFonts w:cs="Courier New"/>
          <w:u w:val="single"/>
        </w:rPr>
        <w:t>Moderate evidence</w:t>
      </w:r>
      <w:r w:rsidRPr="00EF6F88">
        <w:rPr>
          <w:rFonts w:cs="Courier New"/>
        </w:rPr>
        <w:t xml:space="preserve"> means evidence from previous studies whose designs can support causal conclusions (</w:t>
      </w:r>
      <w:r w:rsidRPr="00EF6F88">
        <w:rPr>
          <w:rFonts w:cs="Courier New"/>
          <w:u w:val="single"/>
        </w:rPr>
        <w:t>i.e.</w:t>
      </w:r>
      <w:r w:rsidRPr="00EF6F88">
        <w:rPr>
          <w:rFonts w:cs="Courier New"/>
        </w:rPr>
        <w:t>, studies with high internal validity) but have limited generalizability (</w:t>
      </w:r>
      <w:r w:rsidRPr="00EF6F88">
        <w:rPr>
          <w:rFonts w:cs="Courier New"/>
          <w:u w:val="single"/>
        </w:rPr>
        <w:t>i.e.</w:t>
      </w:r>
      <w:r w:rsidRPr="00EF6F88">
        <w:rPr>
          <w:rFonts w:cs="Courier New"/>
        </w:rPr>
        <w:t>, moderate external validity), or studies with high external validity but moderate internal validity.  The following would constitute moderate evidence:  (1) at least one well-designed and well-implemented</w:t>
      </w:r>
      <w:r>
        <w:rPr>
          <w:rFonts w:cs="Courier New"/>
        </w:rPr>
        <w:t xml:space="preserve"> (as defined in this notice)</w:t>
      </w:r>
      <w:r w:rsidRPr="00EF6F88">
        <w:rPr>
          <w:rFonts w:cs="Courier New"/>
        </w:rPr>
        <w:t xml:space="preserve"> experimental or quasi-experimental study </w:t>
      </w:r>
      <w:r>
        <w:rPr>
          <w:rFonts w:cs="Courier New"/>
        </w:rPr>
        <w:t xml:space="preserve">(as defined in this notice) </w:t>
      </w:r>
      <w:r w:rsidRPr="00EF6F88">
        <w:rPr>
          <w:rFonts w:cs="Courier New"/>
        </w:rPr>
        <w:t>supporting the effectiveness of the practice</w:t>
      </w:r>
      <w:r>
        <w:rPr>
          <w:rFonts w:cs="Courier New"/>
        </w:rPr>
        <w:t>,</w:t>
      </w:r>
      <w:r w:rsidRPr="00EF6F88">
        <w:rPr>
          <w:rFonts w:cs="Courier New"/>
        </w:rPr>
        <w:t xml:space="preserve"> strategy, or </w:t>
      </w:r>
      <w:r w:rsidRPr="00EF6F88">
        <w:rPr>
          <w:rFonts w:cs="Courier New"/>
        </w:rPr>
        <w:lastRenderedPageBreak/>
        <w:t xml:space="preserve">program, with small sample sizes or other conditions of implementation or analysis that limit generalizability; (2) at least one well-designed and well-implemented </w:t>
      </w:r>
      <w:r>
        <w:rPr>
          <w:rFonts w:cs="Courier New"/>
        </w:rPr>
        <w:t xml:space="preserve">(as defined in this notice) </w:t>
      </w:r>
      <w:r w:rsidRPr="00EF6F88">
        <w:rPr>
          <w:rFonts w:cs="Courier New"/>
        </w:rPr>
        <w:t>experimental or quasi-experimental study</w:t>
      </w:r>
      <w:r>
        <w:rPr>
          <w:rFonts w:cs="Courier New"/>
        </w:rPr>
        <w:t xml:space="preserve"> (as defined in this notice)</w:t>
      </w:r>
      <w:r w:rsidRPr="00EF6F88">
        <w:rPr>
          <w:rFonts w:cs="Courier New"/>
        </w:rPr>
        <w:t xml:space="preserve"> that does not demonstrate equivalence between the intervention and comparison groups at program entry but that has no other major flaws related to internal validity; or (3) correlational research with strong statistical controls for selection bias and for discerning the influence of internal factors.  </w:t>
      </w:r>
    </w:p>
    <w:p w:rsidR="009D0831" w:rsidRPr="00EF6F88" w:rsidRDefault="009D0831" w:rsidP="009D0831">
      <w:pPr>
        <w:ind w:firstLine="720"/>
        <w:rPr>
          <w:rFonts w:cs="Courier New"/>
          <w:u w:val="single"/>
        </w:rPr>
      </w:pPr>
      <w:r w:rsidRPr="007B79DA">
        <w:rPr>
          <w:rFonts w:cs="Courier New"/>
          <w:u w:val="single"/>
        </w:rPr>
        <w:t>Well-designed and well-implemented</w:t>
      </w:r>
      <w:r w:rsidRPr="000F2AA3">
        <w:rPr>
          <w:rFonts w:cs="Courier New"/>
        </w:rPr>
        <w:t xml:space="preserve"> </w:t>
      </w:r>
      <w:r>
        <w:rPr>
          <w:rFonts w:cs="Courier New"/>
        </w:rPr>
        <w:t xml:space="preserve">means, with respect to an experimental or quasi-experimental study (as defined in this notice), </w:t>
      </w:r>
      <w:r w:rsidRPr="007B79DA">
        <w:rPr>
          <w:rFonts w:cs="Courier New"/>
        </w:rPr>
        <w:t xml:space="preserve">that </w:t>
      </w:r>
      <w:r>
        <w:rPr>
          <w:rFonts w:cs="Courier New"/>
        </w:rPr>
        <w:t>the study</w:t>
      </w:r>
      <w:r w:rsidRPr="007B79DA">
        <w:rPr>
          <w:rFonts w:cs="Courier New"/>
        </w:rPr>
        <w:t xml:space="preserve"> meet</w:t>
      </w:r>
      <w:r>
        <w:rPr>
          <w:rFonts w:cs="Courier New"/>
        </w:rPr>
        <w:t>s</w:t>
      </w:r>
      <w:r w:rsidRPr="007B79DA">
        <w:rPr>
          <w:rFonts w:cs="Courier New"/>
        </w:rPr>
        <w:t xml:space="preserve"> the What Works Clearinghouse evidence standards, with or without reservations  (see </w:t>
      </w:r>
      <w:hyperlink r:id="rId7" w:history="1">
        <w:r w:rsidRPr="007B79DA">
          <w:rPr>
            <w:rStyle w:val="Hyperlink"/>
            <w:rFonts w:cs="Courier New"/>
          </w:rPr>
          <w:t>http://ies.ed.gov/ncee/wwc/references/idocviewer/doc.aspx?docid=19&amp;tocid=1</w:t>
        </w:r>
      </w:hyperlink>
      <w:r w:rsidRPr="007B79DA">
        <w:rPr>
          <w:rFonts w:cs="Courier New"/>
        </w:rPr>
        <w:t xml:space="preserve"> and in particular the description of “Reasons for Not Meeting Standards” at </w:t>
      </w:r>
      <w:hyperlink r:id="rId8" w:anchor="reasons" w:history="1">
        <w:r w:rsidRPr="007B79DA">
          <w:rPr>
            <w:rStyle w:val="Hyperlink"/>
            <w:rFonts w:cs="Courier New"/>
          </w:rPr>
          <w:t>http://ies.ed.gov/ncee/wwc/references/idocviewer/Doc.aspx?docId=19&amp;tocId=4#reasons</w:t>
        </w:r>
      </w:hyperlink>
      <w:r w:rsidRPr="007B79DA">
        <w:rPr>
          <w:rFonts w:cs="Courier New"/>
        </w:rPr>
        <w:t>).</w:t>
      </w:r>
    </w:p>
    <w:p w:rsidR="009D0831" w:rsidRPr="00EF6F88" w:rsidRDefault="009D0831" w:rsidP="009D0831">
      <w:pPr>
        <w:ind w:firstLine="720"/>
        <w:rPr>
          <w:rFonts w:cs="Courier New"/>
          <w:u w:val="single"/>
        </w:rPr>
      </w:pPr>
      <w:r w:rsidRPr="00EF6F88">
        <w:rPr>
          <w:rFonts w:cs="Courier New"/>
          <w:u w:val="single"/>
        </w:rPr>
        <w:t>Experimental study</w:t>
      </w:r>
      <w:r w:rsidRPr="00EF6F88">
        <w:rPr>
          <w:rFonts w:cs="Courier New"/>
        </w:rPr>
        <w:t xml:space="preserve"> means a study that employs random assignment of</w:t>
      </w:r>
      <w:r>
        <w:rPr>
          <w:rFonts w:cs="Courier New"/>
        </w:rPr>
        <w:t>, for example,</w:t>
      </w:r>
      <w:r w:rsidRPr="00EF6F88">
        <w:rPr>
          <w:rFonts w:cs="Courier New"/>
        </w:rPr>
        <w:t xml:space="preserve"> students, teachers, classrooms, schools</w:t>
      </w:r>
      <w:r>
        <w:rPr>
          <w:rFonts w:cs="Courier New"/>
        </w:rPr>
        <w:t>, or districts</w:t>
      </w:r>
      <w:r w:rsidRPr="00EF6F88">
        <w:rPr>
          <w:rFonts w:cs="Courier New"/>
        </w:rPr>
        <w:t xml:space="preserve"> to participate in a project being evaluated (treatment group) or not to participate in the </w:t>
      </w:r>
      <w:r w:rsidRPr="00EF6F88">
        <w:rPr>
          <w:rFonts w:cs="Courier New"/>
        </w:rPr>
        <w:lastRenderedPageBreak/>
        <w:t>project (control group).  The effect of the project is the</w:t>
      </w:r>
      <w:r>
        <w:rPr>
          <w:rFonts w:cs="Courier New"/>
        </w:rPr>
        <w:t xml:space="preserve"> average</w:t>
      </w:r>
      <w:r w:rsidRPr="00EF6F88">
        <w:rPr>
          <w:rFonts w:cs="Courier New"/>
        </w:rPr>
        <w:t xml:space="preserve"> difference in outcomes between the treatment and control groups.  </w:t>
      </w:r>
    </w:p>
    <w:p w:rsidR="009D0831" w:rsidRPr="00EF6F88" w:rsidRDefault="009D0831" w:rsidP="009D0831">
      <w:pPr>
        <w:ind w:firstLine="720"/>
        <w:rPr>
          <w:rFonts w:cs="Courier New"/>
          <w:u w:val="single"/>
        </w:rPr>
      </w:pPr>
      <w:r w:rsidRPr="00EF6F88">
        <w:rPr>
          <w:rFonts w:cs="Courier New"/>
          <w:u w:val="single"/>
        </w:rPr>
        <w:t>Quasi-experimental study</w:t>
      </w:r>
      <w:r w:rsidRPr="00EF6F88">
        <w:rPr>
          <w:rFonts w:cs="Courier New"/>
        </w:rPr>
        <w:t xml:space="preserve"> means an evaluation design that attempts to approximate an experimental design and can support causal conclusions (</w:t>
      </w:r>
      <w:r w:rsidRPr="00EF6F88">
        <w:rPr>
          <w:rFonts w:cs="Courier New"/>
          <w:u w:val="single"/>
        </w:rPr>
        <w:t>i.e.</w:t>
      </w:r>
      <w:r w:rsidRPr="00EF6F88">
        <w:rPr>
          <w:rFonts w:cs="Courier New"/>
        </w:rPr>
        <w:t>, minimizes threats to internal validity, such as selection bias, or allows them to be modeled).  Well-designed quasi-experimental studies include carefully matched comparison group designs (as defined in this notice), interrupted time series designs (as defined in this notice), or regression discontinuity designs (as defined in this notice).</w:t>
      </w:r>
    </w:p>
    <w:p w:rsidR="009D0831" w:rsidRPr="00EF6F88" w:rsidRDefault="009D0831" w:rsidP="009D0831">
      <w:pPr>
        <w:ind w:firstLine="720"/>
        <w:rPr>
          <w:rFonts w:cs="Courier New"/>
          <w:u w:val="single"/>
        </w:rPr>
      </w:pPr>
      <w:r w:rsidRPr="00EF6F88">
        <w:rPr>
          <w:rFonts w:cs="Courier New"/>
          <w:u w:val="single"/>
        </w:rPr>
        <w:t>Carefully matched comparison group design</w:t>
      </w:r>
      <w:r w:rsidRPr="00EF6F88">
        <w:rPr>
          <w:rFonts w:cs="Courier New"/>
        </w:rPr>
        <w:t xml:space="preserve"> means a type of quasi-experimental study that attempts to approximate an experimental study.  More specifically, it is a design in which project participants are matched with non-participants based on key characteristics that are thought to be related to the outcome.  These characteristics include, but are not limited to:  (1) prior test scores and other measures of academic achievement (preferably, the same measures that the study will use to evaluate outcomes for the two groups); (2) demographic characteristics, such as age, disability, gender, English proficiency, ethnicity, poverty level, parents’ educational attainment, and single- </w:t>
      </w:r>
      <w:r w:rsidRPr="00EF6F88">
        <w:rPr>
          <w:rFonts w:cs="Courier New"/>
        </w:rPr>
        <w:lastRenderedPageBreak/>
        <w:t>or two-parent family background; (3) the time period in which the two groups are studied (</w:t>
      </w:r>
      <w:r w:rsidRPr="00EF6F88">
        <w:rPr>
          <w:rFonts w:cs="Courier New"/>
          <w:u w:val="single"/>
        </w:rPr>
        <w:t>e.g.</w:t>
      </w:r>
      <w:r w:rsidRPr="00EF6F88">
        <w:rPr>
          <w:rFonts w:cs="Courier New"/>
        </w:rPr>
        <w:t>, the two groups are children entering kindergarten in the same year as opposed to sequential years); and (4) methods used to collect outcome data (</w:t>
      </w:r>
      <w:r w:rsidRPr="00EF6F88">
        <w:rPr>
          <w:rFonts w:cs="Courier New"/>
          <w:u w:val="single"/>
        </w:rPr>
        <w:t>e.g.</w:t>
      </w:r>
      <w:r w:rsidRPr="00EF6F88">
        <w:rPr>
          <w:rFonts w:cs="Courier New"/>
        </w:rPr>
        <w:t>, the same test of reading skills administered in the same way to both groups).</w:t>
      </w:r>
    </w:p>
    <w:p w:rsidR="009D0831" w:rsidRDefault="009D0831" w:rsidP="009D0831">
      <w:pPr>
        <w:ind w:firstLine="720"/>
      </w:pPr>
      <w:r w:rsidRPr="00EF6F88">
        <w:rPr>
          <w:rFonts w:cs="Courier New"/>
          <w:u w:val="single"/>
        </w:rPr>
        <w:t>Interrupted time series design</w:t>
      </w:r>
      <w:r>
        <w:rPr>
          <w:rStyle w:val="FootnoteReference"/>
          <w:rFonts w:cs="Courier New"/>
          <w:u w:val="single"/>
        </w:rPr>
        <w:footnoteReference w:id="3"/>
      </w:r>
      <w:r w:rsidRPr="00EF6F88">
        <w:rPr>
          <w:rFonts w:cs="Courier New"/>
        </w:rPr>
        <w:t xml:space="preserve"> means a type of quasi-experimental study in which the outcome of interest is measured multiple times before and after the treatment for program participants only.  If the program had an impact, the outcomes after treatment will have a different slope or level from those before treatment.  That is, the series should show an “interruption” of the prior situation at the time when the program was implemented.  Adding a co</w:t>
      </w:r>
      <w:r>
        <w:rPr>
          <w:rFonts w:cs="Courier New"/>
        </w:rPr>
        <w:t>mparison</w:t>
      </w:r>
      <w:r w:rsidRPr="00EF6F88">
        <w:rPr>
          <w:rFonts w:cs="Courier New"/>
        </w:rPr>
        <w:t xml:space="preserve"> group time series, such as schools not participating in the program or schools participating in the program in a </w:t>
      </w:r>
      <w:r w:rsidRPr="00EF6F88">
        <w:rPr>
          <w:rFonts w:cs="Courier New"/>
        </w:rPr>
        <w:lastRenderedPageBreak/>
        <w:t xml:space="preserve">different geographic area, </w:t>
      </w:r>
      <w:r>
        <w:rPr>
          <w:rFonts w:cs="Courier New"/>
        </w:rPr>
        <w:t xml:space="preserve">substantially </w:t>
      </w:r>
      <w:r w:rsidRPr="00EF6F88">
        <w:rPr>
          <w:rFonts w:cs="Courier New"/>
        </w:rPr>
        <w:t>increases the reliability of the findings.</w:t>
      </w:r>
      <w:r>
        <w:rPr>
          <w:rFonts w:cs="Courier New"/>
        </w:rPr>
        <w:t xml:space="preserve">  </w:t>
      </w:r>
    </w:p>
    <w:p w:rsidR="009D0831" w:rsidRPr="00EF6F88" w:rsidRDefault="009D0831" w:rsidP="009D0831">
      <w:pPr>
        <w:ind w:firstLine="720"/>
        <w:rPr>
          <w:rFonts w:cs="Courier New"/>
          <w:u w:val="single"/>
        </w:rPr>
      </w:pPr>
      <w:r w:rsidRPr="00EF6F88">
        <w:rPr>
          <w:rFonts w:cs="Courier New"/>
          <w:u w:val="single"/>
        </w:rPr>
        <w:t>Regression discontinuity design study</w:t>
      </w:r>
      <w:r w:rsidRPr="00EF6F88">
        <w:rPr>
          <w:rFonts w:cs="Courier New"/>
        </w:rPr>
        <w:t xml:space="preserve"> means, in part, a quasi-experimental study design that closely approximates an experimental study.  In a regression discontinuity design, participants are assigned to a treatment or co</w:t>
      </w:r>
      <w:r>
        <w:rPr>
          <w:rFonts w:cs="Courier New"/>
        </w:rPr>
        <w:t>mparison</w:t>
      </w:r>
      <w:r w:rsidRPr="00EF6F88">
        <w:rPr>
          <w:rFonts w:cs="Courier New"/>
        </w:rPr>
        <w:t xml:space="preserve"> group based on a numerical rating or score of a variable unrelated to the treatment such as the rating of an application for funding.  Another example would be assignment of eligible students, teachers, classrooms, or schools above a certain score (“cut score”) to the treatment group and assignment of those below the score to the co</w:t>
      </w:r>
      <w:r>
        <w:rPr>
          <w:rFonts w:cs="Courier New"/>
        </w:rPr>
        <w:t>mparison</w:t>
      </w:r>
      <w:r w:rsidRPr="00EF6F88">
        <w:rPr>
          <w:rFonts w:cs="Courier New"/>
        </w:rPr>
        <w:t xml:space="preserve"> group.  </w:t>
      </w:r>
    </w:p>
    <w:p w:rsidR="009D0831" w:rsidRPr="00EF6F88" w:rsidRDefault="009D0831" w:rsidP="009D0831">
      <w:pPr>
        <w:ind w:firstLine="720"/>
        <w:rPr>
          <w:rFonts w:cs="Courier New"/>
          <w:u w:val="single"/>
        </w:rPr>
      </w:pPr>
      <w:r w:rsidRPr="00EF6F88">
        <w:rPr>
          <w:rFonts w:cs="Courier New"/>
          <w:u w:val="single"/>
        </w:rPr>
        <w:t>Independent evaluation</w:t>
      </w:r>
      <w:r w:rsidRPr="00EF6F88">
        <w:rPr>
          <w:rFonts w:cs="Courier New"/>
        </w:rPr>
        <w:t xml:space="preserve"> means that the evaluation is designed and carried out independent of, but in coordination with, any employees of the entities who develop a practice, strategy, or program and are implementing it.  This independence helps ensure the objectivity of an evaluation and prevents even the appearance of a conflict of interest.</w:t>
      </w:r>
    </w:p>
    <w:p w:rsidR="009D0831" w:rsidRPr="00EF6F88" w:rsidRDefault="009D0831" w:rsidP="009D0831">
      <w:pPr>
        <w:rPr>
          <w:rFonts w:cs="Courier New"/>
        </w:rPr>
      </w:pPr>
      <w:r w:rsidRPr="00EF6F88">
        <w:rPr>
          <w:rFonts w:cs="Courier New"/>
          <w:u w:val="single"/>
        </w:rPr>
        <w:t>Other Definitions</w:t>
      </w:r>
    </w:p>
    <w:p w:rsidR="009D0831" w:rsidRDefault="009D0831" w:rsidP="009D0831">
      <w:pPr>
        <w:ind w:firstLine="720"/>
        <w:rPr>
          <w:rFonts w:cs="Courier New"/>
        </w:rPr>
      </w:pPr>
      <w:r w:rsidRPr="00842B87">
        <w:rPr>
          <w:rFonts w:cs="Courier New"/>
          <w:u w:val="single"/>
        </w:rPr>
        <w:t>Applicant</w:t>
      </w:r>
      <w:r w:rsidRPr="00CD59F5">
        <w:rPr>
          <w:rFonts w:cs="Courier New"/>
        </w:rPr>
        <w:t xml:space="preserve"> mean</w:t>
      </w:r>
      <w:r>
        <w:rPr>
          <w:rFonts w:cs="Courier New"/>
        </w:rPr>
        <w:t>s</w:t>
      </w:r>
      <w:r w:rsidRPr="00CD59F5">
        <w:rPr>
          <w:rFonts w:cs="Courier New"/>
        </w:rPr>
        <w:t xml:space="preserve"> </w:t>
      </w:r>
      <w:r>
        <w:rPr>
          <w:rFonts w:cs="Courier New"/>
        </w:rPr>
        <w:t>the</w:t>
      </w:r>
      <w:r w:rsidRPr="00CD59F5">
        <w:rPr>
          <w:rFonts w:cs="Courier New"/>
        </w:rPr>
        <w:t xml:space="preserve"> entity that applies </w:t>
      </w:r>
      <w:r>
        <w:rPr>
          <w:rFonts w:cs="Courier New"/>
        </w:rPr>
        <w:t xml:space="preserve">for a grant under this program on behalf of an eligible applicant </w:t>
      </w:r>
      <w:r>
        <w:rPr>
          <w:rFonts w:cs="Courier New"/>
        </w:rPr>
        <w:lastRenderedPageBreak/>
        <w:t>(</w:t>
      </w:r>
      <w:r w:rsidRPr="001F11B9">
        <w:rPr>
          <w:u w:val="single"/>
        </w:rPr>
        <w:t>i.e.</w:t>
      </w:r>
      <w:r>
        <w:rPr>
          <w:rFonts w:cs="Courier New"/>
        </w:rPr>
        <w:t xml:space="preserve">, an LEA </w:t>
      </w:r>
      <w:r w:rsidRPr="00CD59F5">
        <w:rPr>
          <w:rFonts w:cs="Courier New"/>
        </w:rPr>
        <w:t xml:space="preserve">or </w:t>
      </w:r>
      <w:r>
        <w:rPr>
          <w:rFonts w:cs="Courier New"/>
        </w:rPr>
        <w:t>a</w:t>
      </w:r>
      <w:r w:rsidRPr="00CD59F5">
        <w:rPr>
          <w:rFonts w:cs="Courier New"/>
        </w:rPr>
        <w:t xml:space="preserve"> partnership in accordance with section 14007(a)(1)(B) of the ARRA</w:t>
      </w:r>
      <w:r>
        <w:rPr>
          <w:rFonts w:cs="Courier New"/>
        </w:rPr>
        <w:t>)</w:t>
      </w:r>
      <w:r w:rsidRPr="00CD59F5">
        <w:rPr>
          <w:rFonts w:cs="Courier New"/>
        </w:rPr>
        <w:t xml:space="preserve">.  </w:t>
      </w:r>
    </w:p>
    <w:p w:rsidR="009D0831" w:rsidRDefault="009D0831" w:rsidP="009D0831">
      <w:pPr>
        <w:ind w:firstLine="720"/>
        <w:rPr>
          <w:rFonts w:cs="Courier New"/>
        </w:rPr>
      </w:pPr>
      <w:r>
        <w:rPr>
          <w:rFonts w:cs="Courier New"/>
          <w:u w:val="single"/>
        </w:rPr>
        <w:t>Official p</w:t>
      </w:r>
      <w:r w:rsidRPr="00CD59F5">
        <w:rPr>
          <w:rFonts w:cs="Courier New"/>
          <w:u w:val="single"/>
        </w:rPr>
        <w:t>artner</w:t>
      </w:r>
      <w:r w:rsidRPr="00CD59F5">
        <w:rPr>
          <w:rFonts w:cs="Courier New"/>
        </w:rPr>
        <w:t xml:space="preserve"> </w:t>
      </w:r>
      <w:r>
        <w:rPr>
          <w:rFonts w:cs="Courier New"/>
        </w:rPr>
        <w:t xml:space="preserve">means </w:t>
      </w:r>
      <w:r w:rsidRPr="00CD59F5">
        <w:rPr>
          <w:rFonts w:cs="Courier New"/>
        </w:rPr>
        <w:t>any of the entities required to be part of a partnership under section 14007(a)(1)(B)</w:t>
      </w:r>
      <w:r>
        <w:rPr>
          <w:rFonts w:cs="Courier New"/>
        </w:rPr>
        <w:t xml:space="preserve"> of the ARRA</w:t>
      </w:r>
      <w:r w:rsidRPr="00CD59F5">
        <w:rPr>
          <w:rFonts w:cs="Courier New"/>
        </w:rPr>
        <w:t xml:space="preserve">.  </w:t>
      </w:r>
    </w:p>
    <w:p w:rsidR="009D0831" w:rsidRDefault="009D0831" w:rsidP="009D0831">
      <w:pPr>
        <w:ind w:firstLine="720"/>
        <w:rPr>
          <w:rFonts w:cs="Courier New"/>
          <w:u w:val="single"/>
        </w:rPr>
      </w:pPr>
      <w:r w:rsidRPr="00842B87">
        <w:rPr>
          <w:rFonts w:cs="Courier New"/>
          <w:u w:val="single"/>
        </w:rPr>
        <w:t>O</w:t>
      </w:r>
      <w:r w:rsidRPr="00D52DF8">
        <w:rPr>
          <w:rFonts w:cs="Courier New"/>
          <w:u w:val="single"/>
        </w:rPr>
        <w:t>ther partner</w:t>
      </w:r>
      <w:r w:rsidRPr="00CD59F5">
        <w:rPr>
          <w:rFonts w:cs="Courier New"/>
        </w:rPr>
        <w:t xml:space="preserve"> </w:t>
      </w:r>
      <w:r>
        <w:rPr>
          <w:rFonts w:cs="Courier New"/>
        </w:rPr>
        <w:t>m</w:t>
      </w:r>
      <w:r w:rsidRPr="00CD59F5">
        <w:rPr>
          <w:rFonts w:cs="Courier New"/>
        </w:rPr>
        <w:t>ean</w:t>
      </w:r>
      <w:r>
        <w:rPr>
          <w:rFonts w:cs="Courier New"/>
        </w:rPr>
        <w:t>s</w:t>
      </w:r>
      <w:r w:rsidRPr="00CD59F5">
        <w:rPr>
          <w:rFonts w:cs="Courier New"/>
        </w:rPr>
        <w:t xml:space="preserve"> any entity, other than the applicant and any official partner, that </w:t>
      </w:r>
      <w:r>
        <w:rPr>
          <w:rFonts w:cs="Courier New"/>
        </w:rPr>
        <w:t>may be</w:t>
      </w:r>
      <w:r w:rsidRPr="00CD59F5">
        <w:rPr>
          <w:rFonts w:cs="Courier New"/>
        </w:rPr>
        <w:t xml:space="preserve"> involved in a </w:t>
      </w:r>
      <w:r>
        <w:rPr>
          <w:rFonts w:cs="Courier New"/>
        </w:rPr>
        <w:t xml:space="preserve">proposed </w:t>
      </w:r>
      <w:r w:rsidRPr="00CD59F5">
        <w:rPr>
          <w:rFonts w:cs="Courier New"/>
        </w:rPr>
        <w:t>project.</w:t>
      </w:r>
    </w:p>
    <w:p w:rsidR="009D0831" w:rsidRPr="00D93FC2" w:rsidRDefault="009D0831" w:rsidP="009D0831">
      <w:pPr>
        <w:ind w:firstLine="720"/>
        <w:rPr>
          <w:rFonts w:cs="Courier New"/>
          <w:u w:val="single"/>
        </w:rPr>
      </w:pPr>
      <w:r w:rsidRPr="00EF6F88">
        <w:rPr>
          <w:rFonts w:cs="Courier New"/>
          <w:u w:val="single"/>
        </w:rPr>
        <w:t>Consortium of schools</w:t>
      </w:r>
      <w:r w:rsidRPr="00EF6F88">
        <w:rPr>
          <w:rFonts w:cs="Courier New"/>
        </w:rPr>
        <w:t xml:space="preserve"> means two or more public elementary or secondary schools acting collaboratively for the purpose of applying for and implementing an Investing in Innovation Fund grant jointly with an eligible nonprofit organization. </w:t>
      </w:r>
    </w:p>
    <w:p w:rsidR="009D0831" w:rsidRPr="00EF6F88" w:rsidRDefault="009D0831" w:rsidP="009D0831">
      <w:pPr>
        <w:ind w:firstLine="720"/>
        <w:rPr>
          <w:rFonts w:cs="Courier New"/>
        </w:rPr>
      </w:pPr>
      <w:r w:rsidRPr="00EF6F88">
        <w:rPr>
          <w:rFonts w:cs="Courier New"/>
          <w:u w:val="single"/>
        </w:rPr>
        <w:t>Nonprofit organization</w:t>
      </w:r>
      <w:r w:rsidRPr="00EF6F88">
        <w:rPr>
          <w:rFonts w:cs="Courier New"/>
        </w:rPr>
        <w:t xml:space="preserve"> means </w:t>
      </w:r>
      <w:r w:rsidRPr="00EF6F88">
        <w:rPr>
          <w:rFonts w:cs="Courier New"/>
          <w:bCs/>
          <w:iCs/>
        </w:rPr>
        <w:t xml:space="preserve">an entity that meets the definition of “nonprofit” under 34 CFR 77.1(c), or an institution of higher education as defined by section 101(a) of the Higher Education Act of 1965, as amended. </w:t>
      </w:r>
    </w:p>
    <w:p w:rsidR="009D0831" w:rsidRPr="00EF6F88" w:rsidRDefault="009D0831" w:rsidP="009D0831">
      <w:pPr>
        <w:ind w:firstLine="720"/>
        <w:rPr>
          <w:rFonts w:cs="Courier New"/>
        </w:rPr>
      </w:pPr>
      <w:r w:rsidRPr="00EF6F88">
        <w:rPr>
          <w:rFonts w:cs="Courier New"/>
          <w:u w:val="single"/>
        </w:rPr>
        <w:t>Formative assessment</w:t>
      </w:r>
      <w:r w:rsidRPr="00EF6F88">
        <w:rPr>
          <w:rFonts w:cs="Courier New"/>
        </w:rPr>
        <w:t xml:space="preserve"> means assessment questions, tools, and processes that are embedded in instruction and are used by teachers and students to provide timely feedback for purposes of adjusting instruction to improve learning.</w:t>
      </w:r>
    </w:p>
    <w:p w:rsidR="009D0831" w:rsidRPr="00EF6F88" w:rsidRDefault="009D0831" w:rsidP="009D0831">
      <w:pPr>
        <w:ind w:firstLine="720"/>
        <w:rPr>
          <w:rFonts w:cs="Courier New"/>
        </w:rPr>
      </w:pPr>
      <w:r w:rsidRPr="00EF6F88">
        <w:rPr>
          <w:rFonts w:cs="Courier New"/>
          <w:u w:val="single"/>
        </w:rPr>
        <w:t>Interim assessment</w:t>
      </w:r>
      <w:r w:rsidRPr="00EF6F88">
        <w:rPr>
          <w:rFonts w:cs="Courier New"/>
        </w:rPr>
        <w:t xml:space="preserve"> means an assessment that is given at regular and specified intervals throughout the school </w:t>
      </w:r>
      <w:r w:rsidRPr="00EF6F88">
        <w:rPr>
          <w:rFonts w:cs="Courier New"/>
        </w:rPr>
        <w:lastRenderedPageBreak/>
        <w:t>year, is designed to evaluate students’ knowledge and skills relative to a specific set of academic standards, and produces results that can be aggregated (</w:t>
      </w:r>
      <w:r w:rsidRPr="00EF6F88">
        <w:rPr>
          <w:rFonts w:cs="Courier New"/>
          <w:u w:val="single"/>
        </w:rPr>
        <w:t>e.g.</w:t>
      </w:r>
      <w:r w:rsidRPr="00EF6F88">
        <w:rPr>
          <w:rFonts w:cs="Courier New"/>
        </w:rPr>
        <w:t xml:space="preserve">, by course, grade level, school, or LEA) in order to inform teachers and administrators at the student, classroom, school, and LEA levels.     </w:t>
      </w:r>
    </w:p>
    <w:p w:rsidR="009D0831" w:rsidRPr="00EF6F88" w:rsidRDefault="009D0831" w:rsidP="009D0831">
      <w:pPr>
        <w:ind w:firstLine="720"/>
        <w:rPr>
          <w:rFonts w:cs="Courier New"/>
        </w:rPr>
      </w:pPr>
      <w:r w:rsidRPr="00EF6F88">
        <w:rPr>
          <w:rFonts w:cs="Courier New"/>
          <w:u w:val="single"/>
        </w:rPr>
        <w:t>Highly effective principal</w:t>
      </w:r>
      <w:r w:rsidRPr="00EF6F88">
        <w:rPr>
          <w:rFonts w:cs="Courier New"/>
        </w:rPr>
        <w:t xml:space="preserve"> means a principal whose students, overall and for each subgroup as described in section 1111(b)(3)(C)(xiii) of the ESEA (</w:t>
      </w:r>
      <w:r w:rsidRPr="00EF6F88">
        <w:rPr>
          <w:rFonts w:cs="Courier New"/>
          <w:u w:val="single"/>
        </w:rPr>
        <w:t>i.e.</w:t>
      </w:r>
      <w:r w:rsidRPr="00EF6F88">
        <w:rPr>
          <w:rFonts w:cs="Courier New"/>
        </w:rPr>
        <w:t>, economically disadvantaged students, students from major racial and ethnic groups, migrant students, students with disabilities, students with limited English proficiency, and student</w:t>
      </w:r>
      <w:r>
        <w:rPr>
          <w:rFonts w:cs="Courier New"/>
        </w:rPr>
        <w:t>s</w:t>
      </w:r>
      <w:r w:rsidRPr="00EF6F88">
        <w:rPr>
          <w:rFonts w:cs="Courier New"/>
        </w:rPr>
        <w:t xml:space="preserve"> </w:t>
      </w:r>
      <w:r>
        <w:rPr>
          <w:rFonts w:cs="Courier New"/>
        </w:rPr>
        <w:t xml:space="preserve">of each </w:t>
      </w:r>
      <w:r w:rsidRPr="00EF6F88">
        <w:rPr>
          <w:rFonts w:cs="Courier New"/>
        </w:rPr>
        <w:t>gender), achieve high rates (</w:t>
      </w:r>
      <w:r w:rsidRPr="00EF6F88">
        <w:rPr>
          <w:rFonts w:cs="Courier New"/>
          <w:u w:val="single"/>
        </w:rPr>
        <w:t>e.g.</w:t>
      </w:r>
      <w:r w:rsidRPr="00EF6F88">
        <w:rPr>
          <w:rFonts w:cs="Courier New"/>
        </w:rPr>
        <w:t xml:space="preserve">, one and one-half grade levels in an academic year) of student growth.  </w:t>
      </w:r>
      <w:r>
        <w:rPr>
          <w:rFonts w:cs="Courier New"/>
        </w:rPr>
        <w:t>Eligible a</w:t>
      </w:r>
      <w:r w:rsidRPr="00EF6F88">
        <w:rPr>
          <w:rFonts w:cs="Courier New"/>
        </w:rPr>
        <w:t xml:space="preserve">pplicants </w:t>
      </w:r>
      <w:r>
        <w:rPr>
          <w:rFonts w:cs="Courier New"/>
        </w:rPr>
        <w:t>may</w:t>
      </w:r>
      <w:r w:rsidRPr="00EF6F88">
        <w:rPr>
          <w:rFonts w:cs="Courier New"/>
        </w:rPr>
        <w:t xml:space="preserve"> include multiple measures, provided that principal effectiveness is evaluated, in significant part, b</w:t>
      </w:r>
      <w:r>
        <w:rPr>
          <w:rFonts w:cs="Courier New"/>
        </w:rPr>
        <w:t>ased on</w:t>
      </w:r>
      <w:r w:rsidRPr="00EF6F88">
        <w:rPr>
          <w:rFonts w:cs="Courier New"/>
        </w:rPr>
        <w:t xml:space="preserve"> student growth.  Supplemental measures may include, for example, high school graduation rates; college enrollment rates; evidence of providing supportive teaching and learning conditions,</w:t>
      </w:r>
      <w:r w:rsidRPr="00965F97">
        <w:rPr>
          <w:rFonts w:cs="Courier New"/>
        </w:rPr>
        <w:t xml:space="preserve"> </w:t>
      </w:r>
      <w:r>
        <w:rPr>
          <w:rFonts w:cs="Courier New"/>
        </w:rPr>
        <w:t>support for ensuring effective instruction across subject areas for a well-rounded education,</w:t>
      </w:r>
      <w:r w:rsidRPr="00EF6F88">
        <w:rPr>
          <w:rFonts w:cs="Courier New"/>
        </w:rPr>
        <w:t xml:space="preserve"> strong instructional leadership, and positive family and community engagement; or evidence </w:t>
      </w:r>
      <w:r w:rsidRPr="00EF6F88">
        <w:rPr>
          <w:rFonts w:cs="Courier New"/>
        </w:rPr>
        <w:lastRenderedPageBreak/>
        <w:t xml:space="preserve">of attracting, developing, and retaining high numbers of effective teachers. </w:t>
      </w:r>
    </w:p>
    <w:p w:rsidR="009D0831" w:rsidRPr="00EF6F88" w:rsidRDefault="009D0831" w:rsidP="009D0831">
      <w:pPr>
        <w:ind w:firstLine="720"/>
        <w:rPr>
          <w:rFonts w:cs="Courier New"/>
        </w:rPr>
      </w:pPr>
      <w:r w:rsidRPr="00EF6F88">
        <w:rPr>
          <w:rFonts w:cs="Courier New"/>
          <w:u w:val="single"/>
        </w:rPr>
        <w:t>Highly effective teacher</w:t>
      </w:r>
      <w:r w:rsidRPr="00EF6F88">
        <w:rPr>
          <w:rFonts w:cs="Courier New"/>
        </w:rPr>
        <w:t xml:space="preserve"> means a teacher whose students achieve high rates (</w:t>
      </w:r>
      <w:r w:rsidRPr="00EF6F88">
        <w:rPr>
          <w:rFonts w:cs="Courier New"/>
          <w:u w:val="single"/>
        </w:rPr>
        <w:t>e.g.</w:t>
      </w:r>
      <w:r w:rsidRPr="00EF6F88">
        <w:rPr>
          <w:rFonts w:cs="Courier New"/>
        </w:rPr>
        <w:t xml:space="preserve">, one and one-half grade levels in an academic year) of student growth.  </w:t>
      </w:r>
      <w:r>
        <w:rPr>
          <w:rFonts w:cs="Courier New"/>
        </w:rPr>
        <w:t>Eligible a</w:t>
      </w:r>
      <w:r w:rsidRPr="00EF6F88">
        <w:rPr>
          <w:rFonts w:cs="Courier New"/>
        </w:rPr>
        <w:t xml:space="preserve">pplicants </w:t>
      </w:r>
      <w:r>
        <w:rPr>
          <w:rFonts w:cs="Courier New"/>
        </w:rPr>
        <w:t>may</w:t>
      </w:r>
      <w:r w:rsidRPr="00EF6F88">
        <w:rPr>
          <w:rFonts w:cs="Courier New"/>
        </w:rPr>
        <w:t xml:space="preserve"> include multiple measures, provided that teacher effectiveness is evaluated, in significant part, b</w:t>
      </w:r>
      <w:r>
        <w:rPr>
          <w:rFonts w:cs="Courier New"/>
        </w:rPr>
        <w:t>ased on</w:t>
      </w:r>
      <w:r w:rsidRPr="00EF6F88">
        <w:rPr>
          <w:rFonts w:cs="Courier New"/>
        </w:rPr>
        <w:t xml:space="preserve"> student growth.  Supplemental measures may include, for example, multiple observation-based assessments of teacher performance or evidence of leadership roles (which may include mentoring or leading professional learning communities) that increase the effectiveness of other teachers in the school or LEA.</w:t>
      </w:r>
    </w:p>
    <w:p w:rsidR="009D0831" w:rsidRDefault="009D0831" w:rsidP="009D0831">
      <w:pPr>
        <w:ind w:firstLine="720"/>
        <w:rPr>
          <w:rFonts w:cs="Courier New"/>
        </w:rPr>
      </w:pPr>
      <w:r w:rsidRPr="00EF6F88">
        <w:rPr>
          <w:rFonts w:cs="Courier New"/>
          <w:u w:val="single"/>
        </w:rPr>
        <w:t>High-need student</w:t>
      </w:r>
      <w:r w:rsidRPr="00EF6F88">
        <w:rPr>
          <w:rFonts w:cs="Courier New"/>
        </w:rPr>
        <w:t xml:space="preserve"> means a student at risk of educational failure, or otherwise in need of special assistance and support, such as students who are living in poverty, who attend high-minority schools, who are far below grade level, who are over-age and under-credited, who have left school before receiving a regular high school diploma, who are at risk of not graduating with a regular high school diploma on time, who are homeless, who are in foster care, who have been incarcerated, who have disabilities, or who are limited English proficient.  </w:t>
      </w:r>
    </w:p>
    <w:p w:rsidR="009D0831" w:rsidRPr="00EF6F88" w:rsidRDefault="009D0831" w:rsidP="009D0831">
      <w:pPr>
        <w:ind w:firstLine="720"/>
        <w:rPr>
          <w:rFonts w:cs="Courier New"/>
        </w:rPr>
      </w:pPr>
      <w:r w:rsidRPr="00EF6F88">
        <w:rPr>
          <w:rFonts w:cs="Courier New"/>
          <w:u w:val="single"/>
        </w:rPr>
        <w:lastRenderedPageBreak/>
        <w:t>National level</w:t>
      </w:r>
      <w:r w:rsidRPr="00EF6F88">
        <w:rPr>
          <w:rFonts w:cs="Courier New"/>
        </w:rPr>
        <w:t xml:space="preserve">, as used in reference to a Scale-up grant, describes a project that is able to be effective in a wide variety of communities and student populations around the country, including rural and urban areas, as well as with </w:t>
      </w:r>
      <w:r>
        <w:rPr>
          <w:rFonts w:cs="Courier New"/>
        </w:rPr>
        <w:t xml:space="preserve">the </w:t>
      </w:r>
      <w:r w:rsidRPr="00EF6F88">
        <w:rPr>
          <w:rFonts w:cs="Courier New"/>
        </w:rPr>
        <w:t>different groups of students described in section 1111(b)(3)(C)(xiii) of the ESEA (</w:t>
      </w:r>
      <w:r w:rsidRPr="00EF6F88">
        <w:rPr>
          <w:rFonts w:cs="Courier New"/>
          <w:u w:val="single"/>
        </w:rPr>
        <w:t>i.e.</w:t>
      </w:r>
      <w:r w:rsidRPr="00EF6F88">
        <w:rPr>
          <w:rFonts w:cs="Courier New"/>
        </w:rPr>
        <w:t>, economically disadvantaged students, students from major racial and ethnic groups, migrant students, students with disabilities, students with limited English proficiency, and student</w:t>
      </w:r>
      <w:r>
        <w:rPr>
          <w:rFonts w:cs="Courier New"/>
        </w:rPr>
        <w:t>s</w:t>
      </w:r>
      <w:r w:rsidRPr="00EF6F88">
        <w:rPr>
          <w:rFonts w:cs="Courier New"/>
        </w:rPr>
        <w:t xml:space="preserve"> </w:t>
      </w:r>
      <w:r>
        <w:rPr>
          <w:rFonts w:cs="Courier New"/>
        </w:rPr>
        <w:t xml:space="preserve">of each </w:t>
      </w:r>
      <w:r w:rsidRPr="00EF6F88">
        <w:rPr>
          <w:rFonts w:cs="Courier New"/>
        </w:rPr>
        <w:t xml:space="preserve">gender). </w:t>
      </w:r>
    </w:p>
    <w:p w:rsidR="009D0831" w:rsidRPr="00EF6F88" w:rsidRDefault="009D0831" w:rsidP="009D0831">
      <w:pPr>
        <w:ind w:firstLine="720"/>
        <w:rPr>
          <w:rFonts w:cs="Courier New"/>
        </w:rPr>
      </w:pPr>
      <w:r w:rsidRPr="00EF6F88">
        <w:rPr>
          <w:rFonts w:cs="Courier New"/>
          <w:u w:val="single"/>
        </w:rPr>
        <w:t>Regional level</w:t>
      </w:r>
      <w:r w:rsidRPr="00EF6F88">
        <w:rPr>
          <w:rFonts w:cs="Courier New"/>
        </w:rPr>
        <w:t xml:space="preserve">, as used in reference to a Scale-up or Validation grant, describes a project that is able to serve a variety of communities and student populations within a State or multiple States, including rural and urban areas, as well as with </w:t>
      </w:r>
      <w:r>
        <w:rPr>
          <w:rFonts w:cs="Courier New"/>
        </w:rPr>
        <w:t xml:space="preserve">the </w:t>
      </w:r>
      <w:r w:rsidRPr="00EF6F88">
        <w:rPr>
          <w:rFonts w:cs="Courier New"/>
        </w:rPr>
        <w:t>different groups of students described in section 1111(b)(3)(C)(xiii) of the ESEA (</w:t>
      </w:r>
      <w:r w:rsidRPr="00EF6F88">
        <w:rPr>
          <w:rFonts w:cs="Courier New"/>
          <w:u w:val="single"/>
        </w:rPr>
        <w:t>i.e.</w:t>
      </w:r>
      <w:r w:rsidRPr="00EF6F88">
        <w:rPr>
          <w:rFonts w:cs="Courier New"/>
        </w:rPr>
        <w:t>, economically disadvantaged students, students from major racial and ethnic groups, migrant students, students with disabilities, students with limited English proficiency, and student</w:t>
      </w:r>
      <w:r>
        <w:rPr>
          <w:rFonts w:cs="Courier New"/>
        </w:rPr>
        <w:t>s</w:t>
      </w:r>
      <w:r w:rsidRPr="00EF6F88">
        <w:rPr>
          <w:rFonts w:cs="Courier New"/>
        </w:rPr>
        <w:t xml:space="preserve"> </w:t>
      </w:r>
      <w:r>
        <w:rPr>
          <w:rFonts w:cs="Courier New"/>
        </w:rPr>
        <w:t xml:space="preserve">of each </w:t>
      </w:r>
      <w:r w:rsidRPr="00EF6F88">
        <w:rPr>
          <w:rFonts w:cs="Courier New"/>
        </w:rPr>
        <w:t>gender).</w:t>
      </w:r>
      <w:r w:rsidRPr="003C0466">
        <w:rPr>
          <w:rFonts w:cs="Courier New"/>
        </w:rPr>
        <w:t xml:space="preserve"> </w:t>
      </w:r>
      <w:r>
        <w:rPr>
          <w:rFonts w:cs="Courier New"/>
        </w:rPr>
        <w:t xml:space="preserve"> To be considered a regional-level project, a project must serve students in more than one LEA.  The exception to this requirement would be a project implemented in a State</w:t>
      </w:r>
      <w:r w:rsidRPr="00964EA8">
        <w:rPr>
          <w:rFonts w:cs="Courier New"/>
        </w:rPr>
        <w:t xml:space="preserve"> </w:t>
      </w:r>
      <w:r w:rsidRPr="00933298">
        <w:rPr>
          <w:rFonts w:cs="Courier New"/>
        </w:rPr>
        <w:t xml:space="preserve">in which the State educational agency is the sole educational agency for all </w:t>
      </w:r>
      <w:r w:rsidRPr="00933298">
        <w:rPr>
          <w:rFonts w:cs="Courier New"/>
        </w:rPr>
        <w:lastRenderedPageBreak/>
        <w:t>schools and thus may be considered an LEA under section 9101(26) of the ESEA</w:t>
      </w:r>
      <w:r>
        <w:rPr>
          <w:rFonts w:cs="Courier New"/>
        </w:rPr>
        <w:t>.  Such a State would meet the definition of regional for the purposes of this notice.</w:t>
      </w:r>
    </w:p>
    <w:p w:rsidR="009D0831" w:rsidRPr="00EF6F88" w:rsidRDefault="009D0831" w:rsidP="009D0831">
      <w:pPr>
        <w:ind w:firstLine="720"/>
        <w:rPr>
          <w:rFonts w:cs="Courier New"/>
        </w:rPr>
      </w:pPr>
      <w:r w:rsidRPr="00EF6F88">
        <w:rPr>
          <w:rFonts w:cs="Courier New"/>
          <w:u w:val="single"/>
        </w:rPr>
        <w:t>Rural LEA</w:t>
      </w:r>
      <w:r w:rsidRPr="00EF6F88">
        <w:rPr>
          <w:rFonts w:cs="Courier New"/>
        </w:rPr>
        <w:t xml:space="preserve"> means an LEA that is eligible under the Small Rural School Achievement (SRSA) program or the Rural and Low-Income School (RLIS) program authorized under Title VI, Part B of the ESEA.  </w:t>
      </w:r>
      <w:r>
        <w:rPr>
          <w:rFonts w:cs="Courier New"/>
        </w:rPr>
        <w:t>Eligible a</w:t>
      </w:r>
      <w:r w:rsidRPr="00EF6F88">
        <w:rPr>
          <w:rFonts w:cs="Courier New"/>
        </w:rPr>
        <w:t xml:space="preserve">pplicants may determine whether a particular LEA is eligible for these programs by referring to information on the following Department Web sites.  For the SRSA: </w:t>
      </w:r>
      <w:r>
        <w:rPr>
          <w:rFonts w:cs="Courier New"/>
        </w:rPr>
        <w:t xml:space="preserve"> </w:t>
      </w:r>
      <w:r w:rsidRPr="00EF6F88">
        <w:rPr>
          <w:rFonts w:cs="Courier New"/>
        </w:rPr>
        <w:t>www.ed.gov/programs/reapsrsa/eligible0</w:t>
      </w:r>
      <w:r>
        <w:rPr>
          <w:rFonts w:cs="Courier New"/>
        </w:rPr>
        <w:t>9</w:t>
      </w:r>
      <w:r w:rsidRPr="00EF6F88">
        <w:rPr>
          <w:rFonts w:cs="Courier New"/>
        </w:rPr>
        <w:t xml:space="preserve">/index.html.  For the RLIS: </w:t>
      </w:r>
      <w:r>
        <w:rPr>
          <w:rFonts w:cs="Courier New"/>
        </w:rPr>
        <w:t xml:space="preserve"> </w:t>
      </w:r>
      <w:r w:rsidRPr="00EF6F88">
        <w:rPr>
          <w:rFonts w:cs="Courier New"/>
        </w:rPr>
        <w:t>www.ed.gov/programs/reaprlisp/eligibility.html.</w:t>
      </w:r>
    </w:p>
    <w:p w:rsidR="009D0831" w:rsidRPr="00EF6F88" w:rsidRDefault="009D0831" w:rsidP="009D0831">
      <w:pPr>
        <w:ind w:firstLine="720"/>
        <w:rPr>
          <w:rFonts w:cs="Courier New"/>
        </w:rPr>
      </w:pPr>
      <w:r w:rsidRPr="00EF6F88">
        <w:rPr>
          <w:rFonts w:cs="Courier New"/>
          <w:u w:val="single"/>
        </w:rPr>
        <w:t>Student achievement</w:t>
      </w:r>
      <w:r w:rsidRPr="00EF6F88">
        <w:rPr>
          <w:rFonts w:cs="Courier New"/>
        </w:rPr>
        <w:t xml:space="preserve"> means—</w:t>
      </w:r>
    </w:p>
    <w:p w:rsidR="009D0831" w:rsidRPr="00EF6F88" w:rsidRDefault="009D0831" w:rsidP="009D0831">
      <w:pPr>
        <w:ind w:firstLine="720"/>
        <w:rPr>
          <w:rFonts w:cs="Courier New"/>
        </w:rPr>
      </w:pPr>
      <w:r w:rsidRPr="00EF6F88">
        <w:rPr>
          <w:rFonts w:cs="Courier New"/>
        </w:rPr>
        <w:t>(a) For tested grades and subjects:  (1) a student’s score on the State’s assessments under section 1111(b)(3) of the ESEA; and, as appropriate, (2) other measures of student learning, such as those described in paragraph (b) of this definition, provided they are rigorous and comparable across classrooms</w:t>
      </w:r>
      <w:r>
        <w:rPr>
          <w:rFonts w:cs="Courier New"/>
        </w:rPr>
        <w:t>; and</w:t>
      </w:r>
    </w:p>
    <w:p w:rsidR="009D0831" w:rsidRPr="00EF6F88" w:rsidRDefault="009D0831" w:rsidP="009D0831">
      <w:pPr>
        <w:ind w:firstLine="720"/>
        <w:rPr>
          <w:rFonts w:cs="Courier New"/>
        </w:rPr>
      </w:pPr>
      <w:r w:rsidRPr="00EF6F88">
        <w:rPr>
          <w:rFonts w:cs="Courier New"/>
        </w:rPr>
        <w:t xml:space="preserve">(b) For non-tested grades and subjects:  alternative measures of student learning and performance such as student scores on pre-tests and end-of-course tests; student performance on English language proficiency </w:t>
      </w:r>
      <w:r w:rsidRPr="00EF6F88">
        <w:rPr>
          <w:rFonts w:cs="Courier New"/>
        </w:rPr>
        <w:lastRenderedPageBreak/>
        <w:t>assessments; and other measures of student achievement that are rigorous and comparable across classrooms.</w:t>
      </w:r>
    </w:p>
    <w:p w:rsidR="009D0831" w:rsidRPr="00EF6F88" w:rsidRDefault="009D0831" w:rsidP="009D0831">
      <w:pPr>
        <w:ind w:firstLine="720"/>
        <w:rPr>
          <w:rFonts w:cs="Courier New"/>
        </w:rPr>
      </w:pPr>
      <w:r w:rsidRPr="00EF6F88">
        <w:rPr>
          <w:rFonts w:cs="Courier New"/>
          <w:u w:val="single"/>
        </w:rPr>
        <w:t>Student growth</w:t>
      </w:r>
      <w:r w:rsidRPr="00EF6F88">
        <w:rPr>
          <w:rFonts w:cs="Courier New"/>
        </w:rPr>
        <w:t xml:space="preserve"> means the change in student achievement data for an individual student between two or more points in time.  Growth may be measured by a variety of approaches, but any approach used must be statistically rigorous and based on student achievement data, and may also include other measures of student learning in order to increase the construct validity and generalizability of the information.</w:t>
      </w:r>
    </w:p>
    <w:p w:rsidR="009D0831" w:rsidRPr="00EF6F88" w:rsidRDefault="009D0831" w:rsidP="009D0831">
      <w:pPr>
        <w:ind w:firstLine="720"/>
        <w:rPr>
          <w:rFonts w:cs="Courier New"/>
        </w:rPr>
      </w:pPr>
      <w:r w:rsidRPr="00EF6F88">
        <w:rPr>
          <w:rFonts w:cs="Courier New"/>
          <w:u w:val="single"/>
        </w:rPr>
        <w:t>High school graduation rate</w:t>
      </w:r>
      <w:r w:rsidRPr="00EF6F88">
        <w:rPr>
          <w:rFonts w:cs="Courier New"/>
        </w:rPr>
        <w:t xml:space="preserve"> means a four-year adjusted cohort graduation rate consistent with 34 CFR 200.19(b)(1) and may also include an extended-year adjusted cohort graduation rate consistent with 34 CFR 200.19(b)(1)(v) if the State </w:t>
      </w:r>
      <w:r>
        <w:rPr>
          <w:rFonts w:cs="Courier New"/>
        </w:rPr>
        <w:t xml:space="preserve">in which the proposed project is implemented </w:t>
      </w:r>
      <w:r w:rsidRPr="00EF6F88">
        <w:rPr>
          <w:rFonts w:cs="Courier New"/>
        </w:rPr>
        <w:t xml:space="preserve">has been approved by the Secretary to </w:t>
      </w:r>
      <w:r>
        <w:rPr>
          <w:rFonts w:cs="Courier New"/>
        </w:rPr>
        <w:t>use</w:t>
      </w:r>
      <w:r w:rsidRPr="00EF6F88">
        <w:rPr>
          <w:rFonts w:cs="Courier New"/>
        </w:rPr>
        <w:t xml:space="preserve"> such a rate</w:t>
      </w:r>
      <w:r>
        <w:rPr>
          <w:rFonts w:cs="Courier New"/>
        </w:rPr>
        <w:t xml:space="preserve"> under Title I of the ESEA</w:t>
      </w:r>
      <w:r w:rsidRPr="00EF6F88">
        <w:rPr>
          <w:rFonts w:cs="Courier New"/>
        </w:rPr>
        <w:t>.</w:t>
      </w:r>
    </w:p>
    <w:p w:rsidR="009D0831" w:rsidRDefault="009D0831" w:rsidP="009D0831">
      <w:pPr>
        <w:rPr>
          <w:rFonts w:cs="Courier New"/>
          <w:u w:val="single"/>
        </w:rPr>
      </w:pPr>
      <w:r w:rsidRPr="0085067A">
        <w:rPr>
          <w:rFonts w:cs="Courier New"/>
        </w:rPr>
        <w:tab/>
      </w:r>
      <w:r w:rsidRPr="00EF6F88">
        <w:rPr>
          <w:rFonts w:cs="Courier New"/>
          <w:u w:val="single"/>
        </w:rPr>
        <w:t>Regular high school diploma</w:t>
      </w:r>
      <w:r w:rsidRPr="00EF6F88">
        <w:rPr>
          <w:rFonts w:cs="Courier New"/>
        </w:rPr>
        <w:t xml:space="preserve"> means, consiste</w:t>
      </w:r>
      <w:r>
        <w:rPr>
          <w:rFonts w:cs="Courier New"/>
        </w:rPr>
        <w:t>nt with 34 CFR 200.19(b)(1)(iv)</w:t>
      </w:r>
      <w:r w:rsidRPr="00EF6F88">
        <w:rPr>
          <w:rFonts w:cs="Courier New"/>
        </w:rPr>
        <w:t xml:space="preserve">, the standard high school diploma that is awarded to students in the State and that is fully aligned with the State’s academic content standards or a higher diploma and does not include a </w:t>
      </w:r>
      <w:r>
        <w:rPr>
          <w:rFonts w:cs="Courier New"/>
        </w:rPr>
        <w:t>General Education Development (</w:t>
      </w:r>
      <w:r w:rsidRPr="00EF6F88">
        <w:rPr>
          <w:rFonts w:cs="Courier New"/>
        </w:rPr>
        <w:t>GED</w:t>
      </w:r>
      <w:r>
        <w:rPr>
          <w:rFonts w:cs="Courier New"/>
        </w:rPr>
        <w:t>)</w:t>
      </w:r>
      <w:r w:rsidRPr="00EF6F88">
        <w:rPr>
          <w:rFonts w:cs="Courier New"/>
        </w:rPr>
        <w:t xml:space="preserve"> credential, certificate of attendance, or any alternative award.</w:t>
      </w:r>
    </w:p>
    <w:p w:rsidR="009D0831" w:rsidRPr="00C52DED" w:rsidRDefault="009D0831" w:rsidP="009D0831">
      <w:pPr>
        <w:rPr>
          <w:rFonts w:cs="Courier New"/>
        </w:rPr>
      </w:pPr>
      <w:r w:rsidRPr="007E545E">
        <w:rPr>
          <w:rFonts w:cs="Courier New"/>
          <w:u w:val="single"/>
        </w:rPr>
        <w:lastRenderedPageBreak/>
        <w:t>Program Authority</w:t>
      </w:r>
      <w:r>
        <w:rPr>
          <w:rFonts w:cs="Courier New"/>
        </w:rPr>
        <w:t xml:space="preserve">:  </w:t>
      </w:r>
      <w:r w:rsidRPr="00C52DED">
        <w:rPr>
          <w:rFonts w:cs="Courier New"/>
          <w:bCs/>
          <w:iCs/>
        </w:rPr>
        <w:t>Section 14007</w:t>
      </w:r>
      <w:r>
        <w:rPr>
          <w:rFonts w:cs="Courier New"/>
          <w:bCs/>
          <w:iCs/>
        </w:rPr>
        <w:t xml:space="preserve"> of title XIV of the ARRA</w:t>
      </w:r>
      <w:r w:rsidRPr="00C52DED">
        <w:rPr>
          <w:rFonts w:cs="Courier New"/>
          <w:bCs/>
          <w:iCs/>
        </w:rPr>
        <w:t xml:space="preserve">, </w:t>
      </w:r>
      <w:r>
        <w:rPr>
          <w:rFonts w:cs="Courier New"/>
          <w:bCs/>
          <w:iCs/>
        </w:rPr>
        <w:t>Pub. L. No. 111-5 as amended by section 307 of d</w:t>
      </w:r>
      <w:r w:rsidRPr="00C52DED">
        <w:rPr>
          <w:rFonts w:cs="Courier New"/>
          <w:bCs/>
          <w:iCs/>
        </w:rPr>
        <w:t xml:space="preserve">ivision </w:t>
      </w:r>
      <w:r>
        <w:rPr>
          <w:rFonts w:cs="Courier New"/>
          <w:bCs/>
          <w:iCs/>
        </w:rPr>
        <w:t>D of</w:t>
      </w:r>
      <w:r w:rsidRPr="00C52DED">
        <w:rPr>
          <w:rFonts w:cs="Courier New"/>
          <w:bCs/>
          <w:iCs/>
        </w:rPr>
        <w:t xml:space="preserve"> P</w:t>
      </w:r>
      <w:r>
        <w:rPr>
          <w:rFonts w:cs="Courier New"/>
          <w:bCs/>
          <w:iCs/>
        </w:rPr>
        <w:t>ub.</w:t>
      </w:r>
      <w:r w:rsidRPr="00C52DED">
        <w:rPr>
          <w:rFonts w:cs="Courier New"/>
          <w:bCs/>
          <w:iCs/>
        </w:rPr>
        <w:t xml:space="preserve"> L</w:t>
      </w:r>
      <w:r w:rsidRPr="00C52DED">
        <w:rPr>
          <w:rFonts w:cs="Courier New"/>
        </w:rPr>
        <w:t>.</w:t>
      </w:r>
      <w:r>
        <w:rPr>
          <w:rFonts w:cs="Courier New"/>
        </w:rPr>
        <w:t xml:space="preserve"> No. </w:t>
      </w:r>
      <w:r w:rsidRPr="00C52DED">
        <w:rPr>
          <w:rFonts w:cs="Courier New"/>
        </w:rPr>
        <w:t>111-</w:t>
      </w:r>
      <w:r>
        <w:rPr>
          <w:rFonts w:cs="Courier New"/>
        </w:rPr>
        <w:t>117 (H.R. 3288), the Consolidated Appropriations Act, 2010</w:t>
      </w:r>
      <w:r w:rsidRPr="00C52DED">
        <w:rPr>
          <w:rFonts w:cs="Courier New"/>
        </w:rPr>
        <w:t>.</w:t>
      </w:r>
    </w:p>
    <w:p w:rsidR="009D0831" w:rsidRDefault="009D0831" w:rsidP="009D0831">
      <w:pPr>
        <w:tabs>
          <w:tab w:val="clear" w:pos="720"/>
        </w:tabs>
        <w:rPr>
          <w:rFonts w:cs="Courier New"/>
        </w:rPr>
      </w:pPr>
      <w:r w:rsidRPr="007E545E">
        <w:rPr>
          <w:rFonts w:cs="Courier New"/>
          <w:u w:val="single"/>
        </w:rPr>
        <w:t>Applicable Regulations</w:t>
      </w:r>
      <w:r>
        <w:rPr>
          <w:rFonts w:cs="Courier New"/>
        </w:rPr>
        <w:t xml:space="preserve">:  (a)  </w:t>
      </w:r>
      <w:r w:rsidRPr="007E545E">
        <w:rPr>
          <w:rFonts w:cs="Courier New"/>
        </w:rPr>
        <w:t xml:space="preserve">The Education Department General Administrative Regulations (EDGAR) in 34 CFR parts 74, 75, 77, 79, 80, 81, 82, 84, 85, 86, 97, 98, and 99. </w:t>
      </w:r>
    </w:p>
    <w:p w:rsidR="009D0831" w:rsidRPr="007E545E" w:rsidRDefault="009D0831" w:rsidP="009D0831">
      <w:pPr>
        <w:tabs>
          <w:tab w:val="clear" w:pos="720"/>
        </w:tabs>
        <w:rPr>
          <w:rFonts w:cs="Courier New"/>
        </w:rPr>
      </w:pPr>
      <w:r>
        <w:rPr>
          <w:rFonts w:cs="Courier New"/>
        </w:rPr>
        <w:t xml:space="preserve">(b)  The notice of final priorities, requirements, definitions, and selection criteria (NFP) for this program, published elsewhere in this issue of the </w:t>
      </w:r>
      <w:r w:rsidRPr="00EA431A">
        <w:rPr>
          <w:rFonts w:cs="Courier New"/>
          <w:u w:val="single"/>
        </w:rPr>
        <w:t>Federal Register</w:t>
      </w:r>
      <w:r>
        <w:rPr>
          <w:rFonts w:cs="Courier New"/>
        </w:rPr>
        <w:t>.</w:t>
      </w:r>
      <w:r w:rsidRPr="007E545E">
        <w:rPr>
          <w:rFonts w:cs="Courier New"/>
        </w:rPr>
        <w:t xml:space="preserve"> </w:t>
      </w:r>
    </w:p>
    <w:p w:rsidR="009D0831" w:rsidRPr="007E545E" w:rsidRDefault="009D0831" w:rsidP="009D0831">
      <w:pPr>
        <w:tabs>
          <w:tab w:val="clear" w:pos="720"/>
        </w:tabs>
        <w:rPr>
          <w:rFonts w:cs="Courier New"/>
        </w:rPr>
      </w:pPr>
      <w:r w:rsidRPr="007E545E">
        <w:rPr>
          <w:rFonts w:cs="Courier New"/>
          <w:u w:val="single"/>
        </w:rPr>
        <w:t>Note</w:t>
      </w:r>
      <w:r w:rsidRPr="007E545E">
        <w:rPr>
          <w:rFonts w:cs="Courier New"/>
        </w:rPr>
        <w:t>:  The regulations in 34 CFR part 79 apply to all applicants except federally recognized Indian tribes.</w:t>
      </w:r>
    </w:p>
    <w:p w:rsidR="009D0831" w:rsidRPr="007E545E" w:rsidRDefault="009D0831" w:rsidP="009D0831">
      <w:pPr>
        <w:tabs>
          <w:tab w:val="clear" w:pos="720"/>
        </w:tabs>
        <w:rPr>
          <w:rFonts w:cs="Courier New"/>
        </w:rPr>
      </w:pPr>
      <w:r w:rsidRPr="007E545E">
        <w:rPr>
          <w:rFonts w:cs="Courier New"/>
          <w:u w:val="single"/>
        </w:rPr>
        <w:t>Note</w:t>
      </w:r>
      <w:r w:rsidRPr="007E545E">
        <w:rPr>
          <w:rFonts w:cs="Courier New"/>
        </w:rPr>
        <w:t>:  The regulations in 34 CFR part 86 apply to institutions of higher education only.</w:t>
      </w:r>
    </w:p>
    <w:p w:rsidR="009D0831" w:rsidRPr="007E545E" w:rsidRDefault="009D0831" w:rsidP="009D0831">
      <w:pPr>
        <w:tabs>
          <w:tab w:val="clear" w:pos="720"/>
        </w:tabs>
        <w:rPr>
          <w:rFonts w:cs="Courier New"/>
        </w:rPr>
      </w:pPr>
      <w:r w:rsidRPr="007E545E">
        <w:rPr>
          <w:rFonts w:cs="Courier New"/>
        </w:rPr>
        <w:t>II.  Award Information</w:t>
      </w:r>
    </w:p>
    <w:p w:rsidR="009D0831" w:rsidRPr="007E545E" w:rsidRDefault="009D0831" w:rsidP="009D0831">
      <w:pPr>
        <w:tabs>
          <w:tab w:val="clear" w:pos="720"/>
        </w:tabs>
        <w:rPr>
          <w:rFonts w:cs="Courier New"/>
        </w:rPr>
      </w:pPr>
      <w:r w:rsidRPr="007E545E">
        <w:rPr>
          <w:rFonts w:cs="Courier New"/>
          <w:u w:val="single"/>
        </w:rPr>
        <w:t>Type</w:t>
      </w:r>
      <w:r>
        <w:rPr>
          <w:rFonts w:cs="Courier New"/>
          <w:u w:val="single"/>
        </w:rPr>
        <w:t>s</w:t>
      </w:r>
      <w:r w:rsidRPr="007E545E">
        <w:rPr>
          <w:rFonts w:cs="Courier New"/>
          <w:u w:val="single"/>
        </w:rPr>
        <w:t xml:space="preserve"> of Award</w:t>
      </w:r>
      <w:r>
        <w:rPr>
          <w:rFonts w:cs="Courier New"/>
        </w:rPr>
        <w:t>:  Cooperative agreements (for Scale-up grants) and discretionary grants (for Validation grants and Development</w:t>
      </w:r>
      <w:r w:rsidRPr="008C1730">
        <w:rPr>
          <w:rFonts w:cs="Courier New"/>
          <w:bCs/>
          <w:iCs/>
        </w:rPr>
        <w:t xml:space="preserve"> grants</w:t>
      </w:r>
      <w:r>
        <w:rPr>
          <w:rFonts w:cs="Courier New"/>
          <w:bCs/>
          <w:iCs/>
        </w:rPr>
        <w:t>).</w:t>
      </w:r>
      <w:r w:rsidRPr="008C1730">
        <w:rPr>
          <w:rFonts w:cs="Courier New"/>
          <w:bCs/>
          <w:iCs/>
        </w:rPr>
        <w:t xml:space="preserve"> </w:t>
      </w:r>
    </w:p>
    <w:p w:rsidR="009D0831" w:rsidRDefault="009D0831" w:rsidP="009D0831">
      <w:pPr>
        <w:rPr>
          <w:rFonts w:cs="Courier New"/>
        </w:rPr>
      </w:pPr>
      <w:r w:rsidRPr="007E545E">
        <w:rPr>
          <w:rFonts w:cs="Courier New"/>
          <w:u w:val="single"/>
        </w:rPr>
        <w:t>Estimated Available Funds</w:t>
      </w:r>
      <w:r w:rsidRPr="007E545E">
        <w:rPr>
          <w:rFonts w:cs="Courier New"/>
        </w:rPr>
        <w:t xml:space="preserve">:  </w:t>
      </w:r>
      <w:r>
        <w:rPr>
          <w:rFonts w:cs="Courier New"/>
        </w:rPr>
        <w:t xml:space="preserve">$643,500,000.  </w:t>
      </w:r>
    </w:p>
    <w:p w:rsidR="009D0831" w:rsidRPr="00C52DED" w:rsidRDefault="009D0831" w:rsidP="009D0831">
      <w:pPr>
        <w:rPr>
          <w:rFonts w:cs="Courier New"/>
        </w:rPr>
      </w:pPr>
      <w:r>
        <w:rPr>
          <w:rFonts w:cs="Courier New"/>
        </w:rPr>
        <w:tab/>
      </w:r>
      <w:r w:rsidRPr="00C52DED">
        <w:rPr>
          <w:rFonts w:cs="Courier New"/>
        </w:rPr>
        <w:t>Contingent upon the availability of funds and the quality of applications, we may make additional awards in FY 201</w:t>
      </w:r>
      <w:r>
        <w:rPr>
          <w:rFonts w:cs="Courier New"/>
        </w:rPr>
        <w:t>1</w:t>
      </w:r>
      <w:r w:rsidRPr="00C52DED">
        <w:rPr>
          <w:rFonts w:cs="Courier New"/>
        </w:rPr>
        <w:t xml:space="preserve"> from the list of unfunded applicants from this competition.</w:t>
      </w:r>
    </w:p>
    <w:p w:rsidR="009D0831" w:rsidRDefault="009D0831" w:rsidP="009D0831">
      <w:pPr>
        <w:tabs>
          <w:tab w:val="clear" w:pos="720"/>
        </w:tabs>
        <w:rPr>
          <w:rFonts w:cs="Courier New"/>
        </w:rPr>
      </w:pPr>
      <w:r w:rsidRPr="00D84B36">
        <w:rPr>
          <w:rFonts w:cs="Courier New"/>
          <w:u w:val="single"/>
        </w:rPr>
        <w:t>Estimated Range of Awards</w:t>
      </w:r>
      <w:r w:rsidRPr="00D84B36">
        <w:rPr>
          <w:rFonts w:cs="Courier New"/>
        </w:rPr>
        <w:t>:</w:t>
      </w:r>
      <w:r w:rsidRPr="007E545E">
        <w:rPr>
          <w:rFonts w:cs="Courier New"/>
        </w:rPr>
        <w:t xml:space="preserve"> </w:t>
      </w:r>
    </w:p>
    <w:p w:rsidR="009D0831" w:rsidRPr="00477F98" w:rsidRDefault="009D0831" w:rsidP="009D0831">
      <w:pPr>
        <w:tabs>
          <w:tab w:val="clear" w:pos="720"/>
        </w:tabs>
        <w:rPr>
          <w:rFonts w:cs="Courier New"/>
          <w:bCs/>
          <w:iCs/>
        </w:rPr>
      </w:pPr>
      <w:r w:rsidRPr="00477F98">
        <w:rPr>
          <w:rFonts w:cs="Courier New"/>
          <w:bCs/>
          <w:iCs/>
        </w:rPr>
        <w:lastRenderedPageBreak/>
        <w:t>Scale</w:t>
      </w:r>
      <w:r>
        <w:rPr>
          <w:rFonts w:cs="Courier New"/>
          <w:bCs/>
          <w:iCs/>
        </w:rPr>
        <w:t>-u</w:t>
      </w:r>
      <w:r w:rsidRPr="00477F98">
        <w:rPr>
          <w:rFonts w:cs="Courier New"/>
          <w:bCs/>
          <w:iCs/>
        </w:rPr>
        <w:t>p</w:t>
      </w:r>
      <w:r>
        <w:rPr>
          <w:rFonts w:cs="Courier New"/>
          <w:bCs/>
          <w:iCs/>
        </w:rPr>
        <w:t xml:space="preserve"> grants</w:t>
      </w:r>
      <w:r w:rsidRPr="00477F98">
        <w:rPr>
          <w:rFonts w:cs="Courier New"/>
          <w:bCs/>
          <w:iCs/>
        </w:rPr>
        <w:t xml:space="preserve">: </w:t>
      </w:r>
      <w:r>
        <w:rPr>
          <w:rFonts w:cs="Courier New"/>
          <w:bCs/>
          <w:iCs/>
        </w:rPr>
        <w:t xml:space="preserve"> </w:t>
      </w:r>
      <w:r w:rsidRPr="00477F98">
        <w:rPr>
          <w:rFonts w:cs="Courier New"/>
          <w:bCs/>
          <w:iCs/>
        </w:rPr>
        <w:t>Up to $50</w:t>
      </w:r>
      <w:r>
        <w:rPr>
          <w:rFonts w:cs="Courier New"/>
          <w:bCs/>
          <w:iCs/>
        </w:rPr>
        <w:t>,000,000.</w:t>
      </w:r>
      <w:r w:rsidRPr="00477F98">
        <w:rPr>
          <w:rFonts w:cs="Courier New"/>
          <w:bCs/>
          <w:iCs/>
        </w:rPr>
        <w:t xml:space="preserve"> </w:t>
      </w:r>
    </w:p>
    <w:p w:rsidR="009D0831" w:rsidRPr="00477F98" w:rsidRDefault="009D0831" w:rsidP="009D0831">
      <w:pPr>
        <w:tabs>
          <w:tab w:val="clear" w:pos="720"/>
        </w:tabs>
        <w:rPr>
          <w:rFonts w:cs="Courier New"/>
          <w:bCs/>
          <w:iCs/>
        </w:rPr>
      </w:pPr>
      <w:r w:rsidRPr="00477F98">
        <w:rPr>
          <w:rFonts w:cs="Courier New"/>
          <w:bCs/>
          <w:iCs/>
        </w:rPr>
        <w:t>Validation</w:t>
      </w:r>
      <w:r>
        <w:rPr>
          <w:rFonts w:cs="Courier New"/>
          <w:bCs/>
          <w:iCs/>
        </w:rPr>
        <w:t xml:space="preserve"> grants</w:t>
      </w:r>
      <w:r w:rsidRPr="00477F98">
        <w:rPr>
          <w:rFonts w:cs="Courier New"/>
          <w:bCs/>
          <w:iCs/>
        </w:rPr>
        <w:t xml:space="preserve">: </w:t>
      </w:r>
      <w:r>
        <w:rPr>
          <w:rFonts w:cs="Courier New"/>
          <w:bCs/>
          <w:iCs/>
        </w:rPr>
        <w:t xml:space="preserve"> </w:t>
      </w:r>
      <w:r w:rsidRPr="00477F98">
        <w:rPr>
          <w:rFonts w:cs="Courier New"/>
          <w:bCs/>
          <w:iCs/>
        </w:rPr>
        <w:t>Up to $30</w:t>
      </w:r>
      <w:r>
        <w:rPr>
          <w:rFonts w:cs="Courier New"/>
          <w:bCs/>
          <w:iCs/>
        </w:rPr>
        <w:t>,000,000.</w:t>
      </w:r>
      <w:r w:rsidRPr="00477F98">
        <w:rPr>
          <w:rFonts w:cs="Courier New"/>
          <w:bCs/>
          <w:iCs/>
        </w:rPr>
        <w:t xml:space="preserve"> </w:t>
      </w:r>
    </w:p>
    <w:p w:rsidR="009D0831" w:rsidRPr="00A37AC8" w:rsidRDefault="009D0831" w:rsidP="009D0831">
      <w:pPr>
        <w:tabs>
          <w:tab w:val="clear" w:pos="720"/>
        </w:tabs>
        <w:rPr>
          <w:rFonts w:cs="Courier New"/>
          <w:bCs/>
          <w:iCs/>
        </w:rPr>
      </w:pPr>
      <w:r w:rsidRPr="00477F98">
        <w:rPr>
          <w:rFonts w:cs="Courier New"/>
          <w:bCs/>
          <w:iCs/>
        </w:rPr>
        <w:t>Development</w:t>
      </w:r>
      <w:r>
        <w:rPr>
          <w:rFonts w:cs="Courier New"/>
          <w:bCs/>
          <w:iCs/>
        </w:rPr>
        <w:t xml:space="preserve"> grants</w:t>
      </w:r>
      <w:r w:rsidRPr="00477F98">
        <w:rPr>
          <w:rFonts w:cs="Courier New"/>
          <w:bCs/>
          <w:iCs/>
        </w:rPr>
        <w:t xml:space="preserve">: </w:t>
      </w:r>
      <w:r>
        <w:rPr>
          <w:rFonts w:cs="Courier New"/>
          <w:bCs/>
          <w:iCs/>
        </w:rPr>
        <w:t xml:space="preserve"> U</w:t>
      </w:r>
      <w:r w:rsidRPr="00477F98">
        <w:rPr>
          <w:rFonts w:cs="Courier New"/>
          <w:bCs/>
          <w:iCs/>
        </w:rPr>
        <w:t>p to $5</w:t>
      </w:r>
      <w:r>
        <w:rPr>
          <w:rFonts w:cs="Courier New"/>
          <w:bCs/>
          <w:iCs/>
        </w:rPr>
        <w:t>,000,000</w:t>
      </w:r>
      <w:r w:rsidRPr="00477F98">
        <w:rPr>
          <w:rFonts w:cs="Courier New"/>
        </w:rPr>
        <w:t>.</w:t>
      </w:r>
    </w:p>
    <w:p w:rsidR="009D0831" w:rsidRDefault="009D0831" w:rsidP="009D0831">
      <w:pPr>
        <w:tabs>
          <w:tab w:val="clear" w:pos="720"/>
        </w:tabs>
        <w:spacing w:line="240" w:lineRule="auto"/>
        <w:rPr>
          <w:rFonts w:cs="Courier New"/>
        </w:rPr>
      </w:pPr>
      <w:r w:rsidRPr="00477F98">
        <w:rPr>
          <w:rFonts w:cs="Courier New"/>
          <w:u w:val="single"/>
        </w:rPr>
        <w:t>Estimated Average Size of Awards</w:t>
      </w:r>
      <w:r w:rsidRPr="00477F98">
        <w:rPr>
          <w:rFonts w:cs="Courier New"/>
        </w:rPr>
        <w:t>:</w:t>
      </w:r>
      <w:r w:rsidRPr="007E545E">
        <w:rPr>
          <w:rFonts w:cs="Courier New"/>
        </w:rPr>
        <w:t xml:space="preserve"> </w:t>
      </w:r>
    </w:p>
    <w:p w:rsidR="009D0831" w:rsidRDefault="009D0831" w:rsidP="009D0831">
      <w:pPr>
        <w:tabs>
          <w:tab w:val="clear" w:pos="720"/>
        </w:tabs>
        <w:spacing w:line="240" w:lineRule="auto"/>
        <w:rPr>
          <w:rFonts w:cs="Courier New"/>
          <w:bCs/>
          <w:iCs/>
        </w:rPr>
      </w:pPr>
    </w:p>
    <w:p w:rsidR="009D0831" w:rsidRDefault="009D0831" w:rsidP="009D0831">
      <w:pPr>
        <w:tabs>
          <w:tab w:val="clear" w:pos="720"/>
        </w:tabs>
        <w:rPr>
          <w:rFonts w:cs="Courier New"/>
          <w:bCs/>
          <w:iCs/>
        </w:rPr>
      </w:pPr>
      <w:r>
        <w:rPr>
          <w:rFonts w:cs="Courier New"/>
          <w:bCs/>
          <w:iCs/>
        </w:rPr>
        <w:t>Scale-up grants:  $40,000,000.</w:t>
      </w:r>
    </w:p>
    <w:p w:rsidR="009D0831" w:rsidRPr="00665386" w:rsidRDefault="009D0831" w:rsidP="009D0831">
      <w:pPr>
        <w:tabs>
          <w:tab w:val="clear" w:pos="720"/>
        </w:tabs>
        <w:rPr>
          <w:rFonts w:cs="Courier New"/>
          <w:bCs/>
          <w:iCs/>
          <w:sz w:val="20"/>
        </w:rPr>
      </w:pPr>
      <w:r>
        <w:rPr>
          <w:rFonts w:cs="Courier New"/>
          <w:bCs/>
          <w:iCs/>
        </w:rPr>
        <w:t xml:space="preserve">Validation grants:  $17,500,000. </w:t>
      </w:r>
    </w:p>
    <w:p w:rsidR="009D0831" w:rsidRPr="00A37AC8" w:rsidRDefault="009D0831" w:rsidP="009D0831">
      <w:pPr>
        <w:tabs>
          <w:tab w:val="clear" w:pos="720"/>
        </w:tabs>
        <w:rPr>
          <w:rFonts w:cs="Courier New"/>
        </w:rPr>
      </w:pPr>
      <w:r>
        <w:rPr>
          <w:rFonts w:cs="Courier New"/>
          <w:bCs/>
          <w:iCs/>
        </w:rPr>
        <w:t>Development grants:  $3,000,000.</w:t>
      </w:r>
    </w:p>
    <w:p w:rsidR="009D0831" w:rsidRDefault="009D0831" w:rsidP="009D0831">
      <w:pPr>
        <w:tabs>
          <w:tab w:val="clear" w:pos="720"/>
        </w:tabs>
        <w:rPr>
          <w:rFonts w:cs="Courier New"/>
        </w:rPr>
      </w:pPr>
      <w:r w:rsidRPr="002E3799">
        <w:rPr>
          <w:rFonts w:cs="Courier New"/>
          <w:u w:val="single"/>
        </w:rPr>
        <w:t>Estimated Number of Awards</w:t>
      </w:r>
      <w:r w:rsidRPr="002E3799">
        <w:rPr>
          <w:rFonts w:cs="Courier New"/>
        </w:rPr>
        <w:t>:</w:t>
      </w:r>
      <w:r w:rsidRPr="007E545E">
        <w:rPr>
          <w:rFonts w:cs="Courier New"/>
        </w:rPr>
        <w:t xml:space="preserve">  </w:t>
      </w:r>
    </w:p>
    <w:p w:rsidR="009D0831" w:rsidRPr="00477F98" w:rsidRDefault="009D0831" w:rsidP="009D0831">
      <w:pPr>
        <w:tabs>
          <w:tab w:val="clear" w:pos="720"/>
        </w:tabs>
        <w:rPr>
          <w:rFonts w:cs="Courier New"/>
          <w:bCs/>
          <w:iCs/>
        </w:rPr>
      </w:pPr>
      <w:r w:rsidRPr="00477F98">
        <w:rPr>
          <w:rFonts w:cs="Courier New"/>
          <w:bCs/>
          <w:iCs/>
        </w:rPr>
        <w:t>Scale</w:t>
      </w:r>
      <w:r>
        <w:rPr>
          <w:rFonts w:cs="Courier New"/>
          <w:bCs/>
          <w:iCs/>
        </w:rPr>
        <w:t>-u</w:t>
      </w:r>
      <w:r w:rsidRPr="00477F98">
        <w:rPr>
          <w:rFonts w:cs="Courier New"/>
          <w:bCs/>
          <w:iCs/>
        </w:rPr>
        <w:t>p</w:t>
      </w:r>
      <w:r>
        <w:rPr>
          <w:rFonts w:cs="Courier New"/>
          <w:bCs/>
          <w:iCs/>
        </w:rPr>
        <w:t xml:space="preserve"> grants</w:t>
      </w:r>
      <w:r w:rsidRPr="00477F98">
        <w:rPr>
          <w:rFonts w:cs="Courier New"/>
          <w:bCs/>
          <w:iCs/>
        </w:rPr>
        <w:t xml:space="preserve">: </w:t>
      </w:r>
      <w:r>
        <w:rPr>
          <w:rFonts w:cs="Courier New"/>
          <w:bCs/>
          <w:iCs/>
        </w:rPr>
        <w:t xml:space="preserve"> </w:t>
      </w:r>
      <w:r w:rsidRPr="00477F98">
        <w:rPr>
          <w:rFonts w:cs="Courier New"/>
          <w:bCs/>
          <w:iCs/>
        </w:rPr>
        <w:t>Up to 5 awards</w:t>
      </w:r>
      <w:r>
        <w:rPr>
          <w:rFonts w:cs="Courier New"/>
          <w:bCs/>
          <w:iCs/>
        </w:rPr>
        <w:t>.</w:t>
      </w:r>
      <w:r w:rsidRPr="00477F98">
        <w:rPr>
          <w:rFonts w:cs="Courier New"/>
          <w:bCs/>
          <w:iCs/>
        </w:rPr>
        <w:t xml:space="preserve"> </w:t>
      </w:r>
    </w:p>
    <w:p w:rsidR="009D0831" w:rsidRPr="00477F98" w:rsidRDefault="009D0831" w:rsidP="009D0831">
      <w:pPr>
        <w:tabs>
          <w:tab w:val="clear" w:pos="720"/>
        </w:tabs>
        <w:rPr>
          <w:rFonts w:cs="Courier New"/>
          <w:bCs/>
          <w:iCs/>
        </w:rPr>
      </w:pPr>
      <w:r w:rsidRPr="00477F98">
        <w:rPr>
          <w:rFonts w:cs="Courier New"/>
          <w:bCs/>
          <w:iCs/>
        </w:rPr>
        <w:t>Validation</w:t>
      </w:r>
      <w:r>
        <w:rPr>
          <w:rFonts w:cs="Courier New"/>
          <w:bCs/>
          <w:iCs/>
        </w:rPr>
        <w:t xml:space="preserve"> grants</w:t>
      </w:r>
      <w:r w:rsidRPr="00477F98">
        <w:rPr>
          <w:rFonts w:cs="Courier New"/>
          <w:bCs/>
          <w:iCs/>
        </w:rPr>
        <w:t xml:space="preserve">: </w:t>
      </w:r>
      <w:r>
        <w:rPr>
          <w:rFonts w:cs="Courier New"/>
          <w:bCs/>
          <w:iCs/>
        </w:rPr>
        <w:t xml:space="preserve"> </w:t>
      </w:r>
      <w:r w:rsidRPr="00477F98">
        <w:rPr>
          <w:rFonts w:cs="Courier New"/>
          <w:bCs/>
          <w:iCs/>
        </w:rPr>
        <w:t>Up to 100 awards</w:t>
      </w:r>
      <w:r>
        <w:rPr>
          <w:rFonts w:cs="Courier New"/>
          <w:bCs/>
          <w:iCs/>
        </w:rPr>
        <w:t>.</w:t>
      </w:r>
      <w:r w:rsidRPr="00477F98">
        <w:rPr>
          <w:rFonts w:cs="Courier New"/>
          <w:bCs/>
          <w:iCs/>
        </w:rPr>
        <w:t xml:space="preserve"> </w:t>
      </w:r>
    </w:p>
    <w:p w:rsidR="009D0831" w:rsidRPr="00A37AC8" w:rsidRDefault="009D0831" w:rsidP="009D0831">
      <w:pPr>
        <w:tabs>
          <w:tab w:val="clear" w:pos="720"/>
        </w:tabs>
        <w:rPr>
          <w:rFonts w:cs="Courier New"/>
          <w:bCs/>
          <w:iCs/>
        </w:rPr>
      </w:pPr>
      <w:r w:rsidRPr="00477F98">
        <w:rPr>
          <w:rFonts w:cs="Courier New"/>
          <w:bCs/>
          <w:iCs/>
        </w:rPr>
        <w:t>Development</w:t>
      </w:r>
      <w:r>
        <w:rPr>
          <w:rFonts w:cs="Courier New"/>
          <w:bCs/>
          <w:iCs/>
        </w:rPr>
        <w:t xml:space="preserve"> grants</w:t>
      </w:r>
      <w:r w:rsidRPr="00477F98">
        <w:rPr>
          <w:rFonts w:cs="Courier New"/>
          <w:bCs/>
          <w:iCs/>
        </w:rPr>
        <w:t xml:space="preserve">: </w:t>
      </w:r>
      <w:r>
        <w:rPr>
          <w:rFonts w:cs="Courier New"/>
          <w:bCs/>
          <w:iCs/>
        </w:rPr>
        <w:t xml:space="preserve"> </w:t>
      </w:r>
      <w:r w:rsidRPr="00477F98">
        <w:rPr>
          <w:rFonts w:cs="Courier New"/>
          <w:bCs/>
          <w:iCs/>
        </w:rPr>
        <w:t>Up to 100 awards</w:t>
      </w:r>
      <w:r w:rsidRPr="00477F98">
        <w:rPr>
          <w:rFonts w:cs="Courier New"/>
        </w:rPr>
        <w:t>.</w:t>
      </w:r>
    </w:p>
    <w:p w:rsidR="009D0831" w:rsidRDefault="009D0831" w:rsidP="009D0831">
      <w:pPr>
        <w:tabs>
          <w:tab w:val="clear" w:pos="720"/>
        </w:tabs>
        <w:rPr>
          <w:rFonts w:cs="Courier New"/>
        </w:rPr>
      </w:pPr>
      <w:r w:rsidRPr="007E545E">
        <w:rPr>
          <w:rFonts w:cs="Courier New"/>
          <w:u w:val="single"/>
        </w:rPr>
        <w:t>Note</w:t>
      </w:r>
      <w:r w:rsidRPr="007E545E">
        <w:rPr>
          <w:rFonts w:cs="Courier New"/>
        </w:rPr>
        <w:t xml:space="preserve">:  The Department is not bound by any estimates in this </w:t>
      </w:r>
    </w:p>
    <w:p w:rsidR="009D0831" w:rsidRPr="007E545E" w:rsidRDefault="009D0831" w:rsidP="009D0831">
      <w:pPr>
        <w:tabs>
          <w:tab w:val="clear" w:pos="720"/>
        </w:tabs>
        <w:rPr>
          <w:rFonts w:cs="Courier New"/>
        </w:rPr>
      </w:pPr>
      <w:r w:rsidRPr="007E545E">
        <w:rPr>
          <w:rFonts w:cs="Courier New"/>
        </w:rPr>
        <w:t>notice.</w:t>
      </w:r>
    </w:p>
    <w:p w:rsidR="009D0831" w:rsidRPr="007E545E" w:rsidRDefault="009D0831" w:rsidP="009D0831">
      <w:pPr>
        <w:tabs>
          <w:tab w:val="clear" w:pos="720"/>
        </w:tabs>
        <w:rPr>
          <w:rFonts w:cs="Courier New"/>
        </w:rPr>
      </w:pPr>
      <w:r w:rsidRPr="007E545E">
        <w:rPr>
          <w:rFonts w:cs="Courier New"/>
          <w:u w:val="single"/>
        </w:rPr>
        <w:t>Project Period</w:t>
      </w:r>
      <w:r>
        <w:rPr>
          <w:rFonts w:cs="Courier New"/>
        </w:rPr>
        <w:t xml:space="preserve">:  </w:t>
      </w:r>
      <w:r w:rsidRPr="00DE7720">
        <w:rPr>
          <w:rFonts w:cs="Courier New"/>
        </w:rPr>
        <w:t>36-60 months</w:t>
      </w:r>
      <w:r w:rsidRPr="007E545E">
        <w:rPr>
          <w:rFonts w:cs="Courier New"/>
        </w:rPr>
        <w:t>.</w:t>
      </w:r>
    </w:p>
    <w:p w:rsidR="009D0831" w:rsidRPr="007E545E" w:rsidRDefault="009D0831" w:rsidP="009D0831">
      <w:pPr>
        <w:tabs>
          <w:tab w:val="clear" w:pos="720"/>
        </w:tabs>
        <w:rPr>
          <w:rFonts w:cs="Courier New"/>
        </w:rPr>
      </w:pPr>
      <w:r w:rsidRPr="007E545E">
        <w:rPr>
          <w:rFonts w:cs="Courier New"/>
        </w:rPr>
        <w:t>III.  Eligibility Information</w:t>
      </w:r>
      <w:r>
        <w:rPr>
          <w:rFonts w:cs="Courier New"/>
        </w:rPr>
        <w:t xml:space="preserve"> and Program Requirements</w:t>
      </w:r>
    </w:p>
    <w:p w:rsidR="009D0831" w:rsidRPr="00EF6F88" w:rsidRDefault="009D0831" w:rsidP="009D0831">
      <w:pPr>
        <w:rPr>
          <w:rFonts w:cs="Courier New"/>
          <w:bCs/>
          <w:iCs/>
        </w:rPr>
      </w:pPr>
      <w:r>
        <w:rPr>
          <w:rFonts w:cs="Courier New"/>
        </w:rPr>
        <w:tab/>
      </w:r>
      <w:r w:rsidRPr="00EF6F88">
        <w:rPr>
          <w:rFonts w:cs="Courier New"/>
          <w:bCs/>
          <w:iCs/>
        </w:rPr>
        <w:t>The Secretary establishes the following requirements for the Investing in Innovation Fund.  We may apply these requirements in any year in which this program is in effect.</w:t>
      </w:r>
    </w:p>
    <w:p w:rsidR="009D0831" w:rsidRPr="00EF6F88" w:rsidRDefault="009D0831" w:rsidP="009D0831">
      <w:pPr>
        <w:rPr>
          <w:rFonts w:cs="Courier New"/>
          <w:bCs/>
          <w:iCs/>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bCs/>
          <w:iCs/>
          <w:u w:val="single"/>
        </w:rPr>
        <w:t>Providing Innovations that Improve Achievement for High-Need Students</w:t>
      </w:r>
      <w:r w:rsidRPr="00EF6F88">
        <w:rPr>
          <w:rFonts w:cs="Courier New"/>
          <w:bCs/>
          <w:iCs/>
        </w:rPr>
        <w:t xml:space="preserve">:  All </w:t>
      </w:r>
      <w:r>
        <w:rPr>
          <w:rFonts w:cs="Courier New"/>
          <w:bCs/>
          <w:iCs/>
        </w:rPr>
        <w:t xml:space="preserve">eligible </w:t>
      </w:r>
      <w:r w:rsidRPr="00EF6F88">
        <w:rPr>
          <w:rFonts w:cs="Courier New"/>
          <w:bCs/>
          <w:iCs/>
        </w:rPr>
        <w:t>applicants must implement practices, strategies, or programs for high-need students (as defined in this notice).</w:t>
      </w:r>
    </w:p>
    <w:p w:rsidR="009D0831" w:rsidRPr="00EF6F88" w:rsidRDefault="009D0831" w:rsidP="009D0831">
      <w:pPr>
        <w:rPr>
          <w:rFonts w:cs="Courier New"/>
          <w:bCs/>
          <w:iCs/>
        </w:rPr>
      </w:pPr>
      <w:r w:rsidRPr="0085067A">
        <w:rPr>
          <w:rFonts w:cs="Courier New"/>
          <w:bCs/>
          <w:iCs/>
        </w:rPr>
        <w:lastRenderedPageBreak/>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bCs/>
          <w:iCs/>
          <w:u w:val="single"/>
        </w:rPr>
        <w:t>Eligible Applicants</w:t>
      </w:r>
      <w:r w:rsidRPr="00EF6F88">
        <w:rPr>
          <w:rFonts w:cs="Courier New"/>
          <w:bCs/>
          <w:iCs/>
        </w:rPr>
        <w:t xml:space="preserve">:  Entities eligible to apply for Investing in Innovation Fund grants include:  (a) an LEA or (b) a partnership between a nonprofit organization and (1) one or more LEAs or (2) a consortium of schools.  </w:t>
      </w:r>
      <w:r>
        <w:rPr>
          <w:rFonts w:cs="Courier New"/>
          <w:bCs/>
          <w:iCs/>
        </w:rPr>
        <w:t xml:space="preserve">An eligible applicant that is a partnership applying under section 14007(a)(1)(B) of the ARRA must designate one of its </w:t>
      </w:r>
      <w:r w:rsidRPr="00C57713">
        <w:rPr>
          <w:rFonts w:cs="Courier New"/>
          <w:bCs/>
          <w:iCs/>
        </w:rPr>
        <w:t>official partners (as defined in this notice) to serve as the ap</w:t>
      </w:r>
      <w:r>
        <w:rPr>
          <w:rFonts w:cs="Courier New"/>
          <w:bCs/>
          <w:iCs/>
        </w:rPr>
        <w:t xml:space="preserve">plicant in accordance with the Department’s regulations governing group applications in 34 CFR 75.127 through 75.129.  </w:t>
      </w:r>
    </w:p>
    <w:p w:rsidR="009D0831" w:rsidRPr="00EF6F88" w:rsidRDefault="009D0831" w:rsidP="009D0831">
      <w:pPr>
        <w:rPr>
          <w:rFonts w:cs="Courier New"/>
          <w:bCs/>
          <w:iCs/>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bCs/>
          <w:iCs/>
          <w:u w:val="single"/>
        </w:rPr>
        <w:t>Eligibility Requirements</w:t>
      </w:r>
      <w:r w:rsidRPr="00EF6F88">
        <w:rPr>
          <w:rFonts w:cs="Courier New"/>
          <w:bCs/>
          <w:iCs/>
        </w:rPr>
        <w:t xml:space="preserve">:  To be eligible for an award, </w:t>
      </w:r>
      <w:r w:rsidRPr="0057525B">
        <w:rPr>
          <w:rFonts w:cs="Courier New"/>
          <w:bCs/>
          <w:iCs/>
        </w:rPr>
        <w:t>an eligible applicant</w:t>
      </w:r>
      <w:r w:rsidRPr="00EF6F88">
        <w:rPr>
          <w:rFonts w:cs="Courier New"/>
          <w:bCs/>
          <w:iCs/>
        </w:rPr>
        <w:t xml:space="preserve"> must</w:t>
      </w:r>
      <w:r>
        <w:rPr>
          <w:rFonts w:cs="Courier New"/>
          <w:bCs/>
          <w:iCs/>
        </w:rPr>
        <w:t xml:space="preserve">--except as specifically set forth in the </w:t>
      </w:r>
      <w:r w:rsidRPr="00EF6F88">
        <w:rPr>
          <w:rFonts w:cs="Courier New"/>
          <w:bCs/>
          <w:iCs/>
          <w:u w:val="single"/>
        </w:rPr>
        <w:t>Note about Eligibility</w:t>
      </w:r>
      <w:r w:rsidRPr="00EF6F88">
        <w:rPr>
          <w:u w:val="single"/>
        </w:rPr>
        <w:t xml:space="preserve"> for an </w:t>
      </w:r>
      <w:r>
        <w:rPr>
          <w:rFonts w:cs="Courier New"/>
          <w:bCs/>
          <w:iCs/>
          <w:u w:val="single"/>
        </w:rPr>
        <w:t>Eligible Applicant</w:t>
      </w:r>
      <w:r w:rsidRPr="00EF6F88">
        <w:rPr>
          <w:rFonts w:cs="Courier New"/>
          <w:bCs/>
          <w:iCs/>
          <w:u w:val="single"/>
        </w:rPr>
        <w:t xml:space="preserve"> that Includes a Nonprofit Organization</w:t>
      </w:r>
      <w:r>
        <w:rPr>
          <w:rFonts w:cs="Courier New"/>
          <w:bCs/>
          <w:iCs/>
        </w:rPr>
        <w:t xml:space="preserve"> that follows</w:t>
      </w:r>
      <w:r w:rsidRPr="00EF6F88">
        <w:rPr>
          <w:rFonts w:cs="Courier New"/>
          <w:bCs/>
          <w:iCs/>
        </w:rPr>
        <w:t>:</w:t>
      </w:r>
    </w:p>
    <w:p w:rsidR="009D0831" w:rsidRPr="00EF6F88" w:rsidRDefault="009D0831" w:rsidP="009D0831">
      <w:pPr>
        <w:ind w:firstLine="720"/>
        <w:rPr>
          <w:rFonts w:cs="Courier New"/>
          <w:bCs/>
          <w:iCs/>
        </w:rPr>
      </w:pPr>
      <w:r w:rsidRPr="00EF6F88">
        <w:rPr>
          <w:rFonts w:cs="Courier New"/>
          <w:bCs/>
          <w:iCs/>
        </w:rPr>
        <w:t xml:space="preserve">(1)(A)  Have significantly closed the achievement gaps between groups of students described in </w:t>
      </w:r>
      <w:r w:rsidRPr="00EF6F88">
        <w:rPr>
          <w:rFonts w:cs="Courier New"/>
        </w:rPr>
        <w:t>section 1111(b)(2) of the ESEA (economically disadvantaged students, students from major racial and ethnic groups, students with limited English proficiency, students with disabilities);</w:t>
      </w:r>
      <w:r w:rsidRPr="00EF6F88">
        <w:rPr>
          <w:rFonts w:cs="Courier New"/>
          <w:bCs/>
          <w:iCs/>
        </w:rPr>
        <w:t xml:space="preserve"> or</w:t>
      </w:r>
    </w:p>
    <w:p w:rsidR="009D0831" w:rsidRPr="00EF6F88" w:rsidRDefault="009D0831" w:rsidP="009D0831">
      <w:pPr>
        <w:ind w:firstLine="720"/>
        <w:rPr>
          <w:rFonts w:cs="Courier New"/>
          <w:bCs/>
          <w:iCs/>
        </w:rPr>
      </w:pPr>
      <w:r w:rsidRPr="00EF6F88">
        <w:rPr>
          <w:rFonts w:cs="Courier New"/>
          <w:bCs/>
          <w:iCs/>
        </w:rPr>
        <w:t xml:space="preserve">(B)  </w:t>
      </w:r>
      <w:r w:rsidRPr="00EF6F88">
        <w:rPr>
          <w:rFonts w:cs="Courier New"/>
        </w:rPr>
        <w:t xml:space="preserve">Have demonstrated success in significantly increasing student academic achievement for all groups of students described in </w:t>
      </w:r>
      <w:r>
        <w:rPr>
          <w:rFonts w:cs="Courier New"/>
        </w:rPr>
        <w:t>that</w:t>
      </w:r>
      <w:r w:rsidRPr="00EF6F88">
        <w:rPr>
          <w:rFonts w:cs="Courier New"/>
        </w:rPr>
        <w:t xml:space="preserve"> section;</w:t>
      </w:r>
    </w:p>
    <w:p w:rsidR="009D0831" w:rsidRPr="00EF6F88" w:rsidRDefault="009D0831" w:rsidP="009D0831">
      <w:pPr>
        <w:ind w:firstLine="720"/>
        <w:rPr>
          <w:rFonts w:cs="Courier New"/>
          <w:bCs/>
          <w:iCs/>
        </w:rPr>
      </w:pPr>
      <w:r w:rsidRPr="00EF6F88">
        <w:rPr>
          <w:rFonts w:cs="Courier New"/>
          <w:bCs/>
          <w:iCs/>
        </w:rPr>
        <w:lastRenderedPageBreak/>
        <w:t xml:space="preserve">(2)  Have made significant improvements in other areas, such as graduation rates or increased recruitment and placement of high-quality teachers and principals, as demonstrated with meaningful data; </w:t>
      </w:r>
    </w:p>
    <w:p w:rsidR="009D0831" w:rsidRPr="00EF6F88" w:rsidRDefault="009D0831" w:rsidP="009D0831">
      <w:pPr>
        <w:ind w:firstLine="720"/>
        <w:rPr>
          <w:rFonts w:cs="Courier New"/>
          <w:bCs/>
          <w:iCs/>
        </w:rPr>
      </w:pPr>
      <w:r w:rsidRPr="00EF6F88">
        <w:rPr>
          <w:rFonts w:cs="Courier New"/>
          <w:bCs/>
          <w:iCs/>
        </w:rPr>
        <w:t>(3)  Demonstrate that it has established one or more partnerships with the private sector, which may include philanthropic organizations, and that the private sector will provide matching funds in order to help bring results to scale; and</w:t>
      </w:r>
    </w:p>
    <w:p w:rsidR="009D0831" w:rsidRPr="00EF6F88" w:rsidRDefault="009D0831" w:rsidP="009D0831">
      <w:pPr>
        <w:rPr>
          <w:rFonts w:cs="Courier New"/>
          <w:bCs/>
          <w:iCs/>
        </w:rPr>
      </w:pPr>
      <w:r w:rsidRPr="00EF6F88">
        <w:rPr>
          <w:rFonts w:cs="Courier New"/>
          <w:bCs/>
          <w:iCs/>
        </w:rPr>
        <w:t xml:space="preserve">     (4)  In the case of a</w:t>
      </w:r>
      <w:r>
        <w:rPr>
          <w:rFonts w:cs="Courier New"/>
          <w:bCs/>
          <w:iCs/>
        </w:rPr>
        <w:t>n eligible applicant that includes a</w:t>
      </w:r>
      <w:r w:rsidRPr="00EF6F88">
        <w:rPr>
          <w:rFonts w:cs="Courier New"/>
          <w:bCs/>
          <w:iCs/>
        </w:rPr>
        <w:t xml:space="preserve"> nonprofit organization, provide in </w:t>
      </w:r>
      <w:r>
        <w:rPr>
          <w:rFonts w:cs="Courier New"/>
          <w:bCs/>
          <w:iCs/>
        </w:rPr>
        <w:t>the</w:t>
      </w:r>
      <w:r w:rsidRPr="00EF6F88">
        <w:rPr>
          <w:rFonts w:cs="Courier New"/>
          <w:bCs/>
          <w:iCs/>
        </w:rPr>
        <w:t xml:space="preserve"> application the names of the LEAs with which </w:t>
      </w:r>
      <w:r>
        <w:rPr>
          <w:rFonts w:cs="Courier New"/>
          <w:bCs/>
          <w:iCs/>
        </w:rPr>
        <w:t>the nonprofit organization</w:t>
      </w:r>
      <w:r w:rsidRPr="00EF6F88">
        <w:rPr>
          <w:rFonts w:cs="Courier New"/>
          <w:bCs/>
          <w:iCs/>
        </w:rPr>
        <w:t xml:space="preserve"> will partner, or the names of the schools in the consortium with which it will partner.  If a</w:t>
      </w:r>
      <w:r>
        <w:rPr>
          <w:rFonts w:cs="Courier New"/>
          <w:bCs/>
          <w:iCs/>
        </w:rPr>
        <w:t>n eligible applicant that includes a</w:t>
      </w:r>
      <w:r w:rsidRPr="00EF6F88">
        <w:rPr>
          <w:rFonts w:cs="Courier New"/>
          <w:bCs/>
          <w:iCs/>
        </w:rPr>
        <w:t xml:space="preserve"> nonprofit organization intends to partner with additional LEAs or schools that are not named in </w:t>
      </w:r>
      <w:r>
        <w:rPr>
          <w:rFonts w:cs="Courier New"/>
          <w:bCs/>
          <w:iCs/>
        </w:rPr>
        <w:t>the</w:t>
      </w:r>
      <w:r w:rsidRPr="00EF6F88">
        <w:rPr>
          <w:rFonts w:cs="Courier New"/>
          <w:bCs/>
          <w:iCs/>
        </w:rPr>
        <w:t xml:space="preserve"> application, it must describe in </w:t>
      </w:r>
      <w:r>
        <w:rPr>
          <w:rFonts w:cs="Courier New"/>
          <w:bCs/>
          <w:iCs/>
        </w:rPr>
        <w:t>the</w:t>
      </w:r>
      <w:r w:rsidRPr="00EF6F88">
        <w:rPr>
          <w:rFonts w:cs="Courier New"/>
          <w:bCs/>
          <w:iCs/>
        </w:rPr>
        <w:t xml:space="preserve"> application the demographic and other characteristics of these LEAs and schools and the process it will use to select them as </w:t>
      </w:r>
      <w:r>
        <w:rPr>
          <w:rFonts w:cs="Courier New"/>
          <w:bCs/>
          <w:iCs/>
        </w:rPr>
        <w:t xml:space="preserve">either official or other </w:t>
      </w:r>
      <w:r w:rsidRPr="00F82DA0">
        <w:rPr>
          <w:rFonts w:cs="Courier New"/>
          <w:bCs/>
          <w:iCs/>
        </w:rPr>
        <w:t>partners</w:t>
      </w:r>
      <w:r w:rsidRPr="00EF6F88">
        <w:rPr>
          <w:rFonts w:cs="Courier New"/>
          <w:bCs/>
          <w:iCs/>
        </w:rPr>
        <w:t xml:space="preserve">.  An applicant must identify its specific partners before a grant award will be made.  </w:t>
      </w:r>
    </w:p>
    <w:p w:rsidR="009D0831" w:rsidRPr="00EF6F88" w:rsidRDefault="009D0831" w:rsidP="009D0831">
      <w:pPr>
        <w:ind w:firstLine="720"/>
        <w:rPr>
          <w:rFonts w:cs="Courier New"/>
          <w:bCs/>
          <w:iCs/>
        </w:rPr>
      </w:pPr>
      <w:r w:rsidRPr="00EF6F88">
        <w:rPr>
          <w:rFonts w:cs="Courier New"/>
          <w:bCs/>
          <w:iCs/>
          <w:u w:val="single"/>
        </w:rPr>
        <w:t>Note about LEA Eligibility</w:t>
      </w:r>
      <w:r w:rsidRPr="00EF6F88">
        <w:rPr>
          <w:rFonts w:cs="Courier New"/>
          <w:bCs/>
          <w:iCs/>
        </w:rPr>
        <w:t xml:space="preserve">:  </w:t>
      </w:r>
      <w:r>
        <w:rPr>
          <w:rFonts w:cs="Courier New"/>
          <w:bCs/>
          <w:iCs/>
        </w:rPr>
        <w:t xml:space="preserve">For purposes of this program, an LEA is an LEA </w:t>
      </w:r>
      <w:r w:rsidRPr="00EF6F88">
        <w:rPr>
          <w:rFonts w:cs="Courier New"/>
          <w:bCs/>
          <w:iCs/>
        </w:rPr>
        <w:t xml:space="preserve">located within one of the 50 </w:t>
      </w:r>
      <w:r w:rsidRPr="00EF6F88">
        <w:rPr>
          <w:rFonts w:cs="Courier New"/>
          <w:bCs/>
          <w:iCs/>
        </w:rPr>
        <w:lastRenderedPageBreak/>
        <w:t>States, the District of Columbia, or the Commonwealth of Puerto Rico</w:t>
      </w:r>
      <w:r>
        <w:rPr>
          <w:rFonts w:cs="Courier New"/>
          <w:bCs/>
          <w:iCs/>
        </w:rPr>
        <w:t>.</w:t>
      </w:r>
    </w:p>
    <w:p w:rsidR="009D0831" w:rsidRPr="00EF6F88" w:rsidRDefault="009D0831" w:rsidP="009D0831">
      <w:pPr>
        <w:ind w:firstLine="720"/>
        <w:rPr>
          <w:rFonts w:cs="Courier New"/>
          <w:bCs/>
          <w:iCs/>
        </w:rPr>
      </w:pPr>
      <w:r w:rsidRPr="00EF6F88">
        <w:rPr>
          <w:rFonts w:cs="Courier New"/>
          <w:bCs/>
          <w:iCs/>
          <w:u w:val="single"/>
        </w:rPr>
        <w:t xml:space="preserve">Note about Eligibility for an </w:t>
      </w:r>
      <w:r>
        <w:rPr>
          <w:rFonts w:cs="Courier New"/>
          <w:bCs/>
          <w:iCs/>
          <w:u w:val="single"/>
        </w:rPr>
        <w:t>Eligible Applicant</w:t>
      </w:r>
      <w:r w:rsidRPr="00EF6F88">
        <w:rPr>
          <w:rFonts w:cs="Courier New"/>
          <w:bCs/>
          <w:iCs/>
          <w:u w:val="single"/>
        </w:rPr>
        <w:t xml:space="preserve"> that Includes a Nonprofit Organization</w:t>
      </w:r>
      <w:r w:rsidRPr="00EF6F88">
        <w:rPr>
          <w:rFonts w:cs="Courier New"/>
          <w:bCs/>
          <w:iCs/>
        </w:rPr>
        <w:t xml:space="preserve">:  The authorizing statute (as amended) specifies that an </w:t>
      </w:r>
      <w:r>
        <w:rPr>
          <w:rFonts w:cs="Courier New"/>
          <w:bCs/>
          <w:iCs/>
        </w:rPr>
        <w:t xml:space="preserve">eligible </w:t>
      </w:r>
      <w:r w:rsidRPr="00EF6F88">
        <w:rPr>
          <w:rFonts w:cs="Courier New"/>
          <w:bCs/>
          <w:iCs/>
        </w:rPr>
        <w:t xml:space="preserve">applicant that includes a nonprofit organization is considered to have met the requirements in paragraphs (1) and (2) of the eligibility requirements for this program if the nonprofit organization has a record of significantly improving student achievement, attainment, or retention.  For an </w:t>
      </w:r>
      <w:r>
        <w:rPr>
          <w:rFonts w:cs="Courier New"/>
          <w:bCs/>
          <w:iCs/>
        </w:rPr>
        <w:t xml:space="preserve">eligible </w:t>
      </w:r>
      <w:r w:rsidRPr="00EF6F88">
        <w:rPr>
          <w:rFonts w:cs="Courier New"/>
          <w:bCs/>
          <w:iCs/>
        </w:rPr>
        <w:t>applicant that includes a nonprofit organization, the nonprofit organization must demonstrate that it has a record of significantly improving student achievement, attainment, or retention thr</w:t>
      </w:r>
      <w:r>
        <w:rPr>
          <w:rFonts w:cs="Courier New"/>
          <w:bCs/>
          <w:iCs/>
        </w:rPr>
        <w:t>ough its record of work with an LEA or schools</w:t>
      </w:r>
      <w:r w:rsidRPr="00EF6F88">
        <w:rPr>
          <w:rFonts w:cs="Courier New"/>
          <w:bCs/>
          <w:iCs/>
        </w:rPr>
        <w:t xml:space="preserve">.  </w:t>
      </w:r>
      <w:r w:rsidRPr="00E24E7B">
        <w:rPr>
          <w:rFonts w:cs="Courier New"/>
          <w:bCs/>
          <w:iCs/>
        </w:rPr>
        <w:t>Therefore</w:t>
      </w:r>
      <w:r w:rsidRPr="00EF6F88">
        <w:rPr>
          <w:rFonts w:cs="Courier New"/>
          <w:bCs/>
          <w:iCs/>
        </w:rPr>
        <w:t xml:space="preserve">, an </w:t>
      </w:r>
      <w:r>
        <w:rPr>
          <w:rFonts w:cs="Courier New"/>
          <w:bCs/>
          <w:iCs/>
        </w:rPr>
        <w:t xml:space="preserve">eligible </w:t>
      </w:r>
      <w:r w:rsidRPr="00EF6F88">
        <w:rPr>
          <w:rFonts w:cs="Courier New"/>
          <w:bCs/>
          <w:iCs/>
        </w:rPr>
        <w:t xml:space="preserve">applicant that includes a nonprofit organization </w:t>
      </w:r>
      <w:r w:rsidRPr="00E24E7B">
        <w:rPr>
          <w:rFonts w:cs="Courier New"/>
          <w:bCs/>
          <w:iCs/>
        </w:rPr>
        <w:t>does</w:t>
      </w:r>
      <w:r w:rsidRPr="00EF6F88">
        <w:rPr>
          <w:rFonts w:cs="Courier New"/>
          <w:bCs/>
          <w:iCs/>
        </w:rPr>
        <w:t xml:space="preserve"> not </w:t>
      </w:r>
      <w:r>
        <w:rPr>
          <w:rFonts w:cs="Courier New"/>
          <w:bCs/>
          <w:iCs/>
        </w:rPr>
        <w:t xml:space="preserve">necessarily need to </w:t>
      </w:r>
      <w:r w:rsidRPr="00EF6F88">
        <w:rPr>
          <w:rFonts w:cs="Courier New"/>
          <w:bCs/>
          <w:iCs/>
        </w:rPr>
        <w:t xml:space="preserve">include as a partner </w:t>
      </w:r>
      <w:r w:rsidRPr="00E24E7B">
        <w:rPr>
          <w:rFonts w:cs="Courier New"/>
          <w:bCs/>
          <w:iCs/>
        </w:rPr>
        <w:t xml:space="preserve">for its Investing in Innovation Fund grant </w:t>
      </w:r>
      <w:r w:rsidRPr="00EF6F88">
        <w:rPr>
          <w:rFonts w:cs="Courier New"/>
          <w:bCs/>
          <w:iCs/>
        </w:rPr>
        <w:t xml:space="preserve">an LEA or a consortium of schools that meets the requirements in paragraphs (1) and (2). </w:t>
      </w:r>
      <w:r>
        <w:rPr>
          <w:rFonts w:cs="Courier New"/>
          <w:bCs/>
          <w:iCs/>
        </w:rPr>
        <w:t xml:space="preserve"> </w:t>
      </w:r>
    </w:p>
    <w:p w:rsidR="009D0831" w:rsidRPr="00EF6F88" w:rsidRDefault="009D0831" w:rsidP="009D0831">
      <w:pPr>
        <w:ind w:firstLine="720"/>
        <w:rPr>
          <w:rFonts w:cs="Courier New"/>
        </w:rPr>
      </w:pPr>
      <w:r w:rsidRPr="00EF6F88">
        <w:rPr>
          <w:rFonts w:cs="Courier New"/>
          <w:bCs/>
          <w:iCs/>
        </w:rPr>
        <w:t xml:space="preserve">In addition, the authorizing statute (as amended) specifies that an </w:t>
      </w:r>
      <w:r>
        <w:rPr>
          <w:rFonts w:cs="Courier New"/>
          <w:bCs/>
          <w:iCs/>
        </w:rPr>
        <w:t xml:space="preserve">eligible </w:t>
      </w:r>
      <w:r w:rsidRPr="00EF6F88">
        <w:rPr>
          <w:rFonts w:cs="Courier New"/>
          <w:bCs/>
          <w:iCs/>
        </w:rPr>
        <w:t xml:space="preserve">applicant that includes a nonprofit organization is considered to have met the requirements of paragraph (3) of the eligibility requirements for this program if the </w:t>
      </w:r>
      <w:r>
        <w:rPr>
          <w:rFonts w:cs="Courier New"/>
          <w:bCs/>
          <w:iCs/>
        </w:rPr>
        <w:t xml:space="preserve">eligible </w:t>
      </w:r>
      <w:r w:rsidRPr="00EF6F88">
        <w:rPr>
          <w:rFonts w:cs="Courier New"/>
          <w:bCs/>
          <w:iCs/>
        </w:rPr>
        <w:t xml:space="preserve">applicant </w:t>
      </w:r>
      <w:r w:rsidRPr="00EF6F88">
        <w:rPr>
          <w:rFonts w:cs="Courier New"/>
          <w:bCs/>
          <w:iCs/>
        </w:rPr>
        <w:lastRenderedPageBreak/>
        <w:t>demonstrates that it will meet the requirement relating to private-sector matching.</w:t>
      </w:r>
      <w:r w:rsidRPr="008D0745">
        <w:rPr>
          <w:rFonts w:cs="Courier New"/>
        </w:rPr>
        <w:t xml:space="preserve"> </w:t>
      </w:r>
    </w:p>
    <w:p w:rsidR="009D0831" w:rsidRPr="008D0745" w:rsidRDefault="009D0831" w:rsidP="009D0831">
      <w:pPr>
        <w:rPr>
          <w:rFonts w:cs="Courier New"/>
          <w:u w:val="single"/>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Pr>
          <w:rFonts w:cs="Courier New"/>
          <w:u w:val="single"/>
        </w:rPr>
        <w:t>Evidence Standards</w:t>
      </w:r>
      <w:r w:rsidRPr="008F21EF">
        <w:rPr>
          <w:rFonts w:cs="Courier New"/>
        </w:rPr>
        <w:t>:</w:t>
      </w:r>
      <w:r>
        <w:rPr>
          <w:rFonts w:cs="Courier New"/>
        </w:rPr>
        <w:t xml:space="preserve">  </w:t>
      </w:r>
      <w:r w:rsidRPr="00A15C16">
        <w:rPr>
          <w:rFonts w:cs="Courier New"/>
        </w:rPr>
        <w:t>To be eligible for an award, an application for a Scale-up grant must be supported by strong evidence (as defined in this notice), an application for a Validation grant must be supported by moderate evidence (as defined in this notice), and an application for a Development grant must be supported by a reasonable hypothesis.</w:t>
      </w:r>
      <w:r w:rsidRPr="009A359E">
        <w:rPr>
          <w:rFonts w:cs="Courier New"/>
          <w:color w:val="FF0000"/>
        </w:rPr>
        <w:t xml:space="preserve">  </w:t>
      </w:r>
    </w:p>
    <w:p w:rsidR="009D0831" w:rsidRPr="00EF6F88" w:rsidRDefault="009D0831" w:rsidP="009D0831">
      <w:pPr>
        <w:rPr>
          <w:rFonts w:cs="Courier New"/>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bCs/>
          <w:iCs/>
          <w:u w:val="single"/>
        </w:rPr>
        <w:t>Funding Categories</w:t>
      </w:r>
      <w:r w:rsidRPr="00EF6F88">
        <w:rPr>
          <w:rFonts w:cs="Courier New"/>
          <w:bCs/>
          <w:iCs/>
        </w:rPr>
        <w:t>:  An applicant must state in its application whether it is applying for a Scale-up, Validation, or Development grant.  An applicant may not submit an application for the same proposed project under more than one type of grant.  An applicant will be considered for an award only for the type of grant for which it applies.</w:t>
      </w:r>
    </w:p>
    <w:p w:rsidR="009D0831" w:rsidRPr="00EF6F88" w:rsidRDefault="009D0831" w:rsidP="009D0831">
      <w:pPr>
        <w:rPr>
          <w:rFonts w:cs="Courier New"/>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u w:val="single"/>
        </w:rPr>
        <w:t>Cost Sharing or Matching</w:t>
      </w:r>
      <w:r w:rsidRPr="00EF6F88">
        <w:rPr>
          <w:rFonts w:cs="Courier New"/>
        </w:rPr>
        <w:t xml:space="preserve">:  To be eligible for an award, an </w:t>
      </w:r>
      <w:r>
        <w:rPr>
          <w:rFonts w:cs="Courier New"/>
        </w:rPr>
        <w:t xml:space="preserve">eligible </w:t>
      </w:r>
      <w:r w:rsidRPr="00EF6F88">
        <w:rPr>
          <w:rFonts w:cs="Courier New"/>
        </w:rPr>
        <w:t xml:space="preserve">applicant must demonstrate that it has established one or more partnerships with an entity or organization in the private sector, which may include philanthropic organizations, and that the entity or organization in the private sector will provide matching funds in order to help bring project results to scale.  An </w:t>
      </w:r>
      <w:r>
        <w:rPr>
          <w:rFonts w:cs="Courier New"/>
        </w:rPr>
        <w:lastRenderedPageBreak/>
        <w:t xml:space="preserve">eligible </w:t>
      </w:r>
      <w:r w:rsidRPr="00EF6F88">
        <w:rPr>
          <w:rFonts w:cs="Courier New"/>
        </w:rPr>
        <w:t>applicant must obtain matching funds or in-kind donations equal to at least 20 percent of its grant award.</w:t>
      </w:r>
      <w:r>
        <w:rPr>
          <w:rFonts w:cs="Courier New"/>
        </w:rPr>
        <w:t xml:space="preserve">  Selected eligible a</w:t>
      </w:r>
      <w:r w:rsidRPr="00933298">
        <w:rPr>
          <w:rFonts w:cs="Courier New"/>
        </w:rPr>
        <w:t xml:space="preserve">pplicants </w:t>
      </w:r>
      <w:r>
        <w:rPr>
          <w:rFonts w:cs="Courier New"/>
        </w:rPr>
        <w:t xml:space="preserve">must </w:t>
      </w:r>
      <w:r w:rsidRPr="00933298">
        <w:rPr>
          <w:rFonts w:cs="Courier New"/>
        </w:rPr>
        <w:t xml:space="preserve">submit evidence of the full 20 percent private-sector matching funds following the peer review of applications.  </w:t>
      </w:r>
      <w:r>
        <w:rPr>
          <w:rFonts w:cs="Courier New"/>
        </w:rPr>
        <w:t xml:space="preserve">An </w:t>
      </w:r>
      <w:r w:rsidRPr="00933298">
        <w:rPr>
          <w:rFonts w:cs="Courier New"/>
        </w:rPr>
        <w:t>award will</w:t>
      </w:r>
      <w:r>
        <w:rPr>
          <w:rFonts w:cs="Courier New"/>
        </w:rPr>
        <w:t xml:space="preserve"> not</w:t>
      </w:r>
      <w:r w:rsidRPr="00933298">
        <w:rPr>
          <w:rFonts w:cs="Courier New"/>
        </w:rPr>
        <w:t xml:space="preserve"> be made </w:t>
      </w:r>
      <w:r>
        <w:rPr>
          <w:rFonts w:cs="Courier New"/>
        </w:rPr>
        <w:t xml:space="preserve">unless the applicant provides </w:t>
      </w:r>
      <w:r w:rsidRPr="00933298">
        <w:rPr>
          <w:rFonts w:cs="Courier New"/>
        </w:rPr>
        <w:t xml:space="preserve">adequate evidence </w:t>
      </w:r>
      <w:r>
        <w:rPr>
          <w:rFonts w:cs="Courier New"/>
        </w:rPr>
        <w:t>that</w:t>
      </w:r>
      <w:r w:rsidRPr="00933298">
        <w:rPr>
          <w:rFonts w:cs="Courier New"/>
        </w:rPr>
        <w:t xml:space="preserve"> the full 20 percent private-sector match </w:t>
      </w:r>
      <w:r>
        <w:rPr>
          <w:rFonts w:cs="Courier New"/>
        </w:rPr>
        <w:t xml:space="preserve">has been </w:t>
      </w:r>
      <w:r w:rsidRPr="00933298">
        <w:rPr>
          <w:rFonts w:cs="Courier New"/>
        </w:rPr>
        <w:t>committed</w:t>
      </w:r>
      <w:r>
        <w:rPr>
          <w:rFonts w:cs="Courier New"/>
        </w:rPr>
        <w:t xml:space="preserve"> or the Secretary approves the eligible applicant’s request to reduce the matching-level requirement</w:t>
      </w:r>
      <w:r w:rsidRPr="00933298">
        <w:rPr>
          <w:rFonts w:cs="Courier New"/>
        </w:rPr>
        <w:t xml:space="preserve">.  </w:t>
      </w:r>
    </w:p>
    <w:p w:rsidR="009D0831" w:rsidRPr="00EF6F88" w:rsidRDefault="009D0831" w:rsidP="009D0831">
      <w:pPr>
        <w:ind w:firstLine="720"/>
        <w:rPr>
          <w:rFonts w:cs="Courier New"/>
          <w:bCs/>
          <w:iCs/>
        </w:rPr>
      </w:pPr>
      <w:r w:rsidRPr="00EF6F88">
        <w:rPr>
          <w:rFonts w:cs="Courier New"/>
        </w:rPr>
        <w:t xml:space="preserve">The Secretary may consider decreasing the 20 percent matching requirement in the most exceptional circumstances, on a case-by-case basis.  An </w:t>
      </w:r>
      <w:r>
        <w:rPr>
          <w:rFonts w:cs="Courier New"/>
        </w:rPr>
        <w:t xml:space="preserve">eligible </w:t>
      </w:r>
      <w:r w:rsidRPr="00EF6F88">
        <w:rPr>
          <w:rFonts w:cs="Courier New"/>
        </w:rPr>
        <w:t xml:space="preserve">applicant that anticipates being unable to meet the 20 percent matching requirement must include in </w:t>
      </w:r>
      <w:r>
        <w:rPr>
          <w:rFonts w:cs="Courier New"/>
        </w:rPr>
        <w:t>the</w:t>
      </w:r>
      <w:r w:rsidRPr="00EF6F88">
        <w:rPr>
          <w:rFonts w:cs="Courier New"/>
        </w:rPr>
        <w:t xml:space="preserve"> application a request to the Secretary to reduce the matching</w:t>
      </w:r>
      <w:r>
        <w:rPr>
          <w:rFonts w:cs="Courier New"/>
        </w:rPr>
        <w:t>-</w:t>
      </w:r>
      <w:r w:rsidRPr="00EF6F88">
        <w:rPr>
          <w:rFonts w:cs="Courier New"/>
        </w:rPr>
        <w:t>level requirement, along with a statement of the basis for the request.</w:t>
      </w:r>
    </w:p>
    <w:p w:rsidR="009D0831" w:rsidRPr="00EF6F88" w:rsidRDefault="009D0831" w:rsidP="009D0831">
      <w:pPr>
        <w:rPr>
          <w:rFonts w:cs="Courier New"/>
          <w:bCs/>
          <w:iCs/>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58461D">
        <w:rPr>
          <w:rFonts w:cs="Courier New"/>
          <w:bCs/>
          <w:iCs/>
          <w:u w:val="single"/>
        </w:rPr>
        <w:t>Subgrants</w:t>
      </w:r>
      <w:r>
        <w:rPr>
          <w:rFonts w:cs="Courier New"/>
          <w:bCs/>
          <w:iCs/>
        </w:rPr>
        <w:t>:</w:t>
      </w:r>
      <w:r w:rsidRPr="0058461D">
        <w:rPr>
          <w:rFonts w:cs="Courier New"/>
          <w:bCs/>
          <w:iCs/>
        </w:rPr>
        <w:t xml:space="preserve">  </w:t>
      </w:r>
      <w:r w:rsidRPr="0058461D">
        <w:rPr>
          <w:rFonts w:cs="Courier New"/>
        </w:rPr>
        <w:t xml:space="preserve">In the case of an eligible </w:t>
      </w:r>
      <w:r>
        <w:rPr>
          <w:rFonts w:cs="Courier New"/>
        </w:rPr>
        <w:t>applicant</w:t>
      </w:r>
      <w:r w:rsidRPr="0058461D">
        <w:rPr>
          <w:rFonts w:cs="Courier New"/>
        </w:rPr>
        <w:t xml:space="preserve"> that is a </w:t>
      </w:r>
      <w:r w:rsidRPr="0058461D">
        <w:rPr>
          <w:rFonts w:cs="Courier New"/>
          <w:bCs/>
          <w:iCs/>
        </w:rPr>
        <w:t>partnership between a nonprofit organization and (1) one or more LEAs or (2) a consortium of schools</w:t>
      </w:r>
      <w:r w:rsidRPr="0058461D">
        <w:rPr>
          <w:rFonts w:cs="Courier New"/>
        </w:rPr>
        <w:t xml:space="preserve">, the partner serving as the </w:t>
      </w:r>
      <w:r>
        <w:rPr>
          <w:rFonts w:cs="Courier New"/>
        </w:rPr>
        <w:t>applicant</w:t>
      </w:r>
      <w:r w:rsidRPr="0058461D">
        <w:rPr>
          <w:rFonts w:cs="Courier New"/>
        </w:rPr>
        <w:t xml:space="preserve"> may make subgrants to one or more of</w:t>
      </w:r>
      <w:r>
        <w:rPr>
          <w:rFonts w:cs="Courier New"/>
        </w:rPr>
        <w:t>ficial partners (as defined in this notice)</w:t>
      </w:r>
      <w:r w:rsidRPr="0058461D">
        <w:rPr>
          <w:rFonts w:cs="Courier New"/>
        </w:rPr>
        <w:t>.</w:t>
      </w:r>
      <w:r w:rsidRPr="0058461D">
        <w:rPr>
          <w:rFonts w:cs="Courier New"/>
          <w:bCs/>
          <w:iCs/>
        </w:rPr>
        <w:t xml:space="preserve"> </w:t>
      </w:r>
    </w:p>
    <w:p w:rsidR="009D0831" w:rsidRPr="007B2AFE" w:rsidRDefault="009D0831" w:rsidP="009D0831">
      <w:pPr>
        <w:rPr>
          <w:rFonts w:cs="Courier New"/>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7B2AFE">
        <w:rPr>
          <w:rFonts w:cs="Courier New"/>
          <w:u w:val="single"/>
        </w:rPr>
        <w:t>Limit</w:t>
      </w:r>
      <w:r>
        <w:rPr>
          <w:rFonts w:cs="Courier New"/>
          <w:u w:val="single"/>
        </w:rPr>
        <w:t>s</w:t>
      </w:r>
      <w:r w:rsidRPr="007B2AFE">
        <w:rPr>
          <w:rFonts w:cs="Courier New"/>
          <w:u w:val="single"/>
        </w:rPr>
        <w:t xml:space="preserve"> on Grant Awards</w:t>
      </w:r>
      <w:r w:rsidRPr="007B2AFE">
        <w:rPr>
          <w:rFonts w:cs="Courier New"/>
        </w:rPr>
        <w:t xml:space="preserve">:  </w:t>
      </w:r>
      <w:r>
        <w:rPr>
          <w:rFonts w:cs="Courier New"/>
        </w:rPr>
        <w:t xml:space="preserve">No grantee may receive more than two grant awards under this program.  In addition, no </w:t>
      </w:r>
      <w:r>
        <w:rPr>
          <w:rFonts w:cs="Courier New"/>
        </w:rPr>
        <w:lastRenderedPageBreak/>
        <w:t>grantee may receive more than $55 million in grant awards under this program in a single year’s competition.</w:t>
      </w:r>
    </w:p>
    <w:p w:rsidR="009D0831" w:rsidRPr="00EF6F88" w:rsidRDefault="009D0831" w:rsidP="009D0831">
      <w:pPr>
        <w:rPr>
          <w:rFonts w:cs="Courier New"/>
          <w:bCs/>
          <w:iCs/>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u w:val="single"/>
        </w:rPr>
        <w:t>Evaluation</w:t>
      </w:r>
      <w:r w:rsidRPr="00EF6F88">
        <w:rPr>
          <w:rFonts w:cs="Courier New"/>
        </w:rPr>
        <w:t>:  A</w:t>
      </w:r>
      <w:r>
        <w:rPr>
          <w:rFonts w:cs="Courier New"/>
        </w:rPr>
        <w:t xml:space="preserve"> grantee </w:t>
      </w:r>
      <w:r w:rsidRPr="00EF6F88">
        <w:rPr>
          <w:rFonts w:cs="Courier New"/>
        </w:rPr>
        <w:t xml:space="preserve">must comply with the requirements of any evaluation of the program conducted by the Department.  In addition, </w:t>
      </w:r>
      <w:r>
        <w:rPr>
          <w:rFonts w:cs="Courier New"/>
        </w:rPr>
        <w:t>the grantee</w:t>
      </w:r>
      <w:r w:rsidRPr="00EF6F88">
        <w:rPr>
          <w:rFonts w:cs="Courier New"/>
        </w:rPr>
        <w:t xml:space="preserve"> is required to conduct an independent evaluation (as defined in this notice) of its project and must agree, along with its independent evaluator, to cooperate with any technical assistance provided by the Department or its contractor.  The purpose of this technical assistance </w:t>
      </w:r>
      <w:r>
        <w:rPr>
          <w:rFonts w:cs="Courier New"/>
        </w:rPr>
        <w:t>will</w:t>
      </w:r>
      <w:r w:rsidRPr="00EF6F88">
        <w:rPr>
          <w:rFonts w:cs="Courier New"/>
        </w:rPr>
        <w:t xml:space="preserve"> be to ensure that the evaluations are of the highest quality and to encourage commonality in evaluation approaches across funded projects where </w:t>
      </w:r>
      <w:r>
        <w:rPr>
          <w:rFonts w:cs="Courier New"/>
        </w:rPr>
        <w:t>such commonality</w:t>
      </w:r>
      <w:r w:rsidRPr="00EF6F88">
        <w:rPr>
          <w:rFonts w:cs="Courier New"/>
        </w:rPr>
        <w:t xml:space="preserve"> is feasible and useful.  Finally, </w:t>
      </w:r>
      <w:r>
        <w:rPr>
          <w:rFonts w:cs="Courier New"/>
        </w:rPr>
        <w:t>the grantee</w:t>
      </w:r>
      <w:r w:rsidRPr="00EF6F88">
        <w:rPr>
          <w:rFonts w:cs="Courier New"/>
        </w:rPr>
        <w:t xml:space="preserve"> must make broadly available through formal (</w:t>
      </w:r>
      <w:r w:rsidRPr="00EF6F88">
        <w:rPr>
          <w:rFonts w:cs="Courier New"/>
          <w:u w:val="single"/>
        </w:rPr>
        <w:t>e.g.</w:t>
      </w:r>
      <w:r w:rsidRPr="00EF6F88">
        <w:rPr>
          <w:rFonts w:cs="Courier New"/>
        </w:rPr>
        <w:t>, peer-reviewed journals) or informal (</w:t>
      </w:r>
      <w:r w:rsidRPr="00EF6F88">
        <w:rPr>
          <w:rFonts w:cs="Courier New"/>
          <w:u w:val="single"/>
        </w:rPr>
        <w:t>e.g.</w:t>
      </w:r>
      <w:r w:rsidRPr="00EF6F88">
        <w:rPr>
          <w:rFonts w:cs="Courier New"/>
        </w:rPr>
        <w:t>, newsletters) mechanisms, and in print or electronically, the results of any evaluations it conducts of its funded activities</w:t>
      </w:r>
      <w:r>
        <w:rPr>
          <w:rFonts w:cs="Courier New"/>
        </w:rPr>
        <w:t xml:space="preserve">.  For Scale-up and Validation grants, the grantee must also ensure the data from their evaluations are made </w:t>
      </w:r>
      <w:r w:rsidRPr="00A97061">
        <w:rPr>
          <w:rFonts w:cs="Courier New"/>
        </w:rPr>
        <w:t>available to third-party researchers</w:t>
      </w:r>
      <w:r>
        <w:rPr>
          <w:rFonts w:cs="Courier New"/>
        </w:rPr>
        <w:t xml:space="preserve"> consistent with applicable privacy requirements.</w:t>
      </w:r>
    </w:p>
    <w:p w:rsidR="009D0831" w:rsidRPr="00EF6F88" w:rsidRDefault="009D0831" w:rsidP="009D0831">
      <w:pPr>
        <w:rPr>
          <w:rFonts w:cs="Courier New"/>
        </w:rPr>
      </w:pPr>
      <w:r w:rsidRPr="0085067A">
        <w:rPr>
          <w:rFonts w:cs="Courier New"/>
          <w:bCs/>
          <w:iCs/>
        </w:rPr>
        <w:tab/>
      </w:r>
      <w:r w:rsidRPr="0085067A">
        <w:rPr>
          <w:rFonts w:cs="Courier New"/>
          <w:bCs/>
          <w:iCs/>
        </w:rPr>
        <w:sym w:font="Symbol" w:char="F0B7"/>
      </w:r>
      <w:r w:rsidRPr="0085067A">
        <w:rPr>
          <w:rFonts w:cs="Courier New"/>
          <w:bCs/>
          <w:iCs/>
        </w:rPr>
        <w:t xml:space="preserve"> </w:t>
      </w:r>
      <w:r w:rsidRPr="000376C7">
        <w:rPr>
          <w:rFonts w:cs="Courier New"/>
          <w:bCs/>
          <w:iCs/>
        </w:rPr>
        <w:t xml:space="preserve"> </w:t>
      </w:r>
      <w:r w:rsidRPr="00EF6F88">
        <w:rPr>
          <w:rFonts w:cs="Courier New"/>
          <w:u w:val="single"/>
        </w:rPr>
        <w:t>Participation in “Communities of Practice”</w:t>
      </w:r>
      <w:r w:rsidRPr="00EF6F88">
        <w:rPr>
          <w:rFonts w:cs="Courier New"/>
        </w:rPr>
        <w:t xml:space="preserve">:  Grantees are required to participate in, organize, or facilitate, as appropriate, communities of practice for the </w:t>
      </w:r>
      <w:r w:rsidRPr="00EF6F88">
        <w:rPr>
          <w:rFonts w:cs="Courier New"/>
        </w:rPr>
        <w:lastRenderedPageBreak/>
        <w:t xml:space="preserve">Investing in Innovation Fund.  A community of practice is a group of grantees that agrees to interact regularly to solve a persistent problem or improve practice in an area that is important to them.  Establishment of communities of practice under the Investing in Innovation Fund will enable grantees to meet, discuss, and collaborate with each other regarding grantee projects.  </w:t>
      </w:r>
    </w:p>
    <w:p w:rsidR="009D0831" w:rsidRPr="007E545E" w:rsidRDefault="009D0831" w:rsidP="009D0831">
      <w:pPr>
        <w:tabs>
          <w:tab w:val="clear" w:pos="720"/>
        </w:tabs>
        <w:rPr>
          <w:rFonts w:cs="Courier New"/>
        </w:rPr>
      </w:pPr>
      <w:r w:rsidRPr="007E545E">
        <w:rPr>
          <w:rFonts w:cs="Courier New"/>
        </w:rPr>
        <w:t>IV.  Application and Submission Information</w:t>
      </w:r>
    </w:p>
    <w:p w:rsidR="009D0831" w:rsidRDefault="009D0831" w:rsidP="009D0831">
      <w:pPr>
        <w:numPr>
          <w:ilvl w:val="0"/>
          <w:numId w:val="3"/>
        </w:numPr>
        <w:tabs>
          <w:tab w:val="clear" w:pos="720"/>
        </w:tabs>
        <w:rPr>
          <w:rFonts w:cs="Courier New"/>
        </w:rPr>
      </w:pPr>
      <w:r w:rsidRPr="000276CC">
        <w:rPr>
          <w:rFonts w:cs="Courier New"/>
          <w:u w:val="single"/>
        </w:rPr>
        <w:t>Submission of Proprietary Information</w:t>
      </w:r>
      <w:r>
        <w:rPr>
          <w:rFonts w:cs="Courier New"/>
        </w:rPr>
        <w:t>:</w:t>
      </w:r>
    </w:p>
    <w:p w:rsidR="009D0831" w:rsidRDefault="009D0831" w:rsidP="009D0831">
      <w:pPr>
        <w:autoSpaceDE w:val="0"/>
        <w:autoSpaceDN w:val="0"/>
        <w:adjustRightInd w:val="0"/>
        <w:contextualSpacing/>
        <w:rPr>
          <w:rFonts w:cs="Courier New"/>
          <w:u w:val="single"/>
        </w:rPr>
      </w:pPr>
      <w:r w:rsidRPr="00423CC7">
        <w:rPr>
          <w:rFonts w:cs="Courier New"/>
        </w:rPr>
        <w:t xml:space="preserve">Given the types of projects that may be proposed in applications for the Investing in Innovation Fund, some applications may include proprietary information as it relates to confidential commercial information.  Confidential commercial information is defined as information the disclosure of which could reasonably be expected to cause substantial competitive harm.  Upon submission, applicants should identify any information contained in their application that they consider to be confidential commercial information.  Doing so will assist the Department in making any future determination regarding public release of the application.  Applicants are encouraged to identify only the specific information that the applicant considers to be proprietary and list the page numbers on which this information can be found in the </w:t>
      </w:r>
      <w:r w:rsidRPr="00423CC7">
        <w:rPr>
          <w:rFonts w:cs="Courier New"/>
        </w:rPr>
        <w:lastRenderedPageBreak/>
        <w:t xml:space="preserve">appropriate Appendix section of their application. </w:t>
      </w:r>
      <w:r>
        <w:rPr>
          <w:rFonts w:cs="Courier New"/>
        </w:rPr>
        <w:t xml:space="preserve">In addition to identifying the page number on which that information can be found, eligible applicants will assist the Department in making determinations on public release of the application by being as specific as possible in identifying the information they consider proprietary. </w:t>
      </w:r>
      <w:r w:rsidRPr="00423CC7">
        <w:rPr>
          <w:rFonts w:cs="Courier New"/>
        </w:rPr>
        <w:t>Please note that, in many instances, identification of entire pages of documentation would not be appropriate</w:t>
      </w:r>
      <w:r w:rsidRPr="00BD36C9">
        <w:rPr>
          <w:rFonts w:cs="Courier New"/>
        </w:rPr>
        <w:t>.</w:t>
      </w:r>
    </w:p>
    <w:p w:rsidR="009D0831" w:rsidRDefault="009D0831" w:rsidP="009D0831">
      <w:pPr>
        <w:tabs>
          <w:tab w:val="clear" w:pos="720"/>
        </w:tabs>
        <w:spacing w:line="240" w:lineRule="auto"/>
        <w:ind w:left="720"/>
        <w:rPr>
          <w:rFonts w:cs="Courier New"/>
        </w:rPr>
      </w:pPr>
      <w:r w:rsidRPr="00C05781">
        <w:rPr>
          <w:rFonts w:cs="Courier New"/>
        </w:rPr>
        <w:t xml:space="preserve">2.  </w:t>
      </w:r>
      <w:r w:rsidRPr="007E545E">
        <w:rPr>
          <w:rFonts w:cs="Courier New"/>
          <w:u w:val="single"/>
        </w:rPr>
        <w:t>Address to Request Application Package</w:t>
      </w:r>
      <w:r w:rsidRPr="007E545E">
        <w:rPr>
          <w:rFonts w:cs="Courier New"/>
        </w:rPr>
        <w:t xml:space="preserve">:  </w:t>
      </w:r>
    </w:p>
    <w:p w:rsidR="009D0831" w:rsidRPr="00AA46D2" w:rsidRDefault="009D0831" w:rsidP="009D0831">
      <w:pPr>
        <w:tabs>
          <w:tab w:val="clear" w:pos="720"/>
        </w:tabs>
        <w:spacing w:line="240" w:lineRule="auto"/>
        <w:ind w:left="1305"/>
        <w:rPr>
          <w:rFonts w:cs="Courier New"/>
        </w:rPr>
      </w:pPr>
    </w:p>
    <w:p w:rsidR="009D0831" w:rsidRPr="00C52DED" w:rsidRDefault="009D0831" w:rsidP="009D0831">
      <w:pPr>
        <w:rPr>
          <w:rFonts w:cs="Courier New"/>
        </w:rPr>
      </w:pPr>
      <w:r>
        <w:rPr>
          <w:rFonts w:cs="Courier New"/>
        </w:rPr>
        <w:tab/>
      </w:r>
      <w:r w:rsidRPr="00C52DED">
        <w:rPr>
          <w:rFonts w:cs="Courier New"/>
        </w:rPr>
        <w:t>ED Pubs, U</w:t>
      </w:r>
      <w:r>
        <w:rPr>
          <w:rFonts w:cs="Courier New"/>
        </w:rPr>
        <w:t>.</w:t>
      </w:r>
      <w:r w:rsidRPr="00C52DED">
        <w:rPr>
          <w:rFonts w:cs="Courier New"/>
        </w:rPr>
        <w:t>S</w:t>
      </w:r>
      <w:r>
        <w:rPr>
          <w:rFonts w:cs="Courier New"/>
        </w:rPr>
        <w:t>.</w:t>
      </w:r>
      <w:r w:rsidRPr="00C52DED">
        <w:rPr>
          <w:rFonts w:cs="Courier New"/>
        </w:rPr>
        <w:t xml:space="preserve"> Department of Education, P.O. Box 22207, Alexandria, VA 22304.  Telephone, toll free:  1-877-433-7827.  FAX:  (703)605-6794.  If you use a telecommunications device for the deaf (TDD), call, toll free:  1-877-576-7734.</w:t>
      </w:r>
    </w:p>
    <w:p w:rsidR="009D0831" w:rsidRPr="00C52DED" w:rsidRDefault="009D0831" w:rsidP="009D0831">
      <w:pPr>
        <w:rPr>
          <w:rFonts w:cs="Courier New"/>
        </w:rPr>
      </w:pPr>
      <w:r w:rsidRPr="00C52DED">
        <w:rPr>
          <w:rFonts w:cs="Courier New"/>
        </w:rPr>
        <w:tab/>
        <w:t xml:space="preserve">You can contact ED Pubs at its Web site, also:  </w:t>
      </w:r>
      <w:r>
        <w:rPr>
          <w:rFonts w:cs="Courier New"/>
        </w:rPr>
        <w:t>www.EDP</w:t>
      </w:r>
      <w:r w:rsidRPr="00C52DED">
        <w:rPr>
          <w:rFonts w:cs="Courier New"/>
        </w:rPr>
        <w:t>ubs.ed.gov or at its e-mail address:  edpubs@inet.ed.gov.</w:t>
      </w:r>
    </w:p>
    <w:p w:rsidR="009D0831" w:rsidRPr="00C52DED" w:rsidRDefault="009D0831" w:rsidP="009D0831">
      <w:pPr>
        <w:rPr>
          <w:rFonts w:cs="Courier New"/>
        </w:rPr>
      </w:pPr>
      <w:r w:rsidRPr="00C52DED">
        <w:rPr>
          <w:rFonts w:cs="Courier New"/>
        </w:rPr>
        <w:tab/>
        <w:t xml:space="preserve">If you request an application package from ED Pubs, be sure to identify this program or competition as follows:  CFDA numbers 84.396A, 84.396B, or 84.396C. </w:t>
      </w:r>
    </w:p>
    <w:p w:rsidR="009D0831" w:rsidRPr="007E545E" w:rsidRDefault="009D0831" w:rsidP="009D0831">
      <w:pPr>
        <w:rPr>
          <w:rFonts w:cs="Courier New"/>
        </w:rPr>
      </w:pPr>
      <w:r w:rsidRPr="00C52DED">
        <w:rPr>
          <w:rFonts w:cs="Courier New"/>
          <w:b/>
          <w:bCs/>
          <w:i/>
          <w:iCs/>
        </w:rPr>
        <w:t xml:space="preserve"> </w:t>
      </w:r>
      <w:r w:rsidRPr="00C52DED">
        <w:rPr>
          <w:rFonts w:cs="Courier New"/>
          <w:b/>
          <w:bCs/>
          <w:i/>
          <w:iCs/>
        </w:rPr>
        <w:tab/>
      </w:r>
      <w:r>
        <w:rPr>
          <w:rFonts w:cs="Courier New"/>
          <w:bCs/>
          <w:iCs/>
        </w:rPr>
        <w:t>Also, y</w:t>
      </w:r>
      <w:r w:rsidRPr="00C52DED">
        <w:rPr>
          <w:rFonts w:cs="Courier New"/>
          <w:bCs/>
          <w:iCs/>
        </w:rPr>
        <w:t>ou can download the application package at the i3 Web site:  http://www</w:t>
      </w:r>
      <w:r>
        <w:rPr>
          <w:rFonts w:cs="Courier New"/>
          <w:bCs/>
          <w:iCs/>
        </w:rPr>
        <w:t>2</w:t>
      </w:r>
      <w:r w:rsidRPr="00C52DED">
        <w:rPr>
          <w:rFonts w:cs="Courier New"/>
          <w:bCs/>
          <w:iCs/>
        </w:rPr>
        <w:t>.ed.gov/programs/innovation/index.html.</w:t>
      </w:r>
    </w:p>
    <w:p w:rsidR="009D0831" w:rsidRPr="007E545E" w:rsidRDefault="009D0831" w:rsidP="009D0831">
      <w:pPr>
        <w:tabs>
          <w:tab w:val="clear" w:pos="720"/>
        </w:tabs>
        <w:rPr>
          <w:rFonts w:cs="Courier New"/>
        </w:rPr>
      </w:pPr>
      <w:r w:rsidRPr="007E545E">
        <w:rPr>
          <w:rFonts w:cs="Courier New"/>
          <w:b/>
          <w:bCs/>
          <w:i/>
          <w:iCs/>
        </w:rPr>
        <w:lastRenderedPageBreak/>
        <w:t xml:space="preserve"> </w:t>
      </w:r>
      <w:r>
        <w:rPr>
          <w:rFonts w:cs="Courier New"/>
          <w:b/>
          <w:bCs/>
          <w:i/>
          <w:iCs/>
        </w:rPr>
        <w:tab/>
      </w:r>
      <w:r w:rsidRPr="007E545E">
        <w:rPr>
          <w:rFonts w:cs="Courier New"/>
        </w:rPr>
        <w:t xml:space="preserve">Individuals with disabilities can obtain a copy of the application package in an accessible format (e.g., braille, large print, audiotape, or computer diskette) by </w:t>
      </w:r>
      <w:r>
        <w:rPr>
          <w:rFonts w:cs="Courier New"/>
        </w:rPr>
        <w:t xml:space="preserve">calling the program contact number or by writing to the e-mail address </w:t>
      </w:r>
      <w:r w:rsidRPr="007E545E">
        <w:rPr>
          <w:rFonts w:cs="Courier New"/>
        </w:rPr>
        <w:t xml:space="preserve">listed under </w:t>
      </w:r>
      <w:r w:rsidRPr="007E545E">
        <w:rPr>
          <w:rFonts w:cs="Courier New"/>
          <w:u w:val="single"/>
        </w:rPr>
        <w:t>Accessible Format</w:t>
      </w:r>
      <w:r w:rsidRPr="007E545E">
        <w:rPr>
          <w:rFonts w:cs="Courier New"/>
        </w:rPr>
        <w:t xml:space="preserve"> </w:t>
      </w:r>
      <w:r>
        <w:rPr>
          <w:rFonts w:cs="Courier New"/>
        </w:rPr>
        <w:t>in section VIII of this notice.</w:t>
      </w:r>
    </w:p>
    <w:p w:rsidR="009D0831" w:rsidRPr="007E545E" w:rsidRDefault="009D0831" w:rsidP="009D0831">
      <w:pPr>
        <w:tabs>
          <w:tab w:val="clear" w:pos="720"/>
        </w:tabs>
        <w:rPr>
          <w:rFonts w:cs="Courier New"/>
        </w:rPr>
      </w:pPr>
      <w:r w:rsidRPr="007E545E">
        <w:rPr>
          <w:rFonts w:cs="Courier New"/>
        </w:rPr>
        <w:tab/>
      </w:r>
      <w:r>
        <w:rPr>
          <w:rFonts w:cs="Courier New"/>
        </w:rPr>
        <w:t>3</w:t>
      </w:r>
      <w:r w:rsidRPr="007E545E">
        <w:rPr>
          <w:rFonts w:cs="Courier New"/>
        </w:rPr>
        <w:t xml:space="preserve">.  </w:t>
      </w:r>
      <w:r w:rsidRPr="007E545E">
        <w:rPr>
          <w:rFonts w:cs="Courier New"/>
          <w:u w:val="single"/>
        </w:rPr>
        <w:t>Content and Form of Application Submission</w:t>
      </w:r>
      <w:r w:rsidRPr="007E545E">
        <w:rPr>
          <w:rFonts w:cs="Courier New"/>
        </w:rPr>
        <w:t>:  Requirements concerning the content of an application, together with the forms you must submit, are in the applic</w:t>
      </w:r>
      <w:r>
        <w:rPr>
          <w:rFonts w:cs="Courier New"/>
        </w:rPr>
        <w:t>ation package for this competition</w:t>
      </w:r>
      <w:r w:rsidRPr="007E545E">
        <w:rPr>
          <w:rFonts w:cs="Courier New"/>
        </w:rPr>
        <w:t>.</w:t>
      </w:r>
    </w:p>
    <w:p w:rsidR="009D0831" w:rsidRPr="007E545E" w:rsidRDefault="009D0831" w:rsidP="009D0831">
      <w:pPr>
        <w:tabs>
          <w:tab w:val="clear" w:pos="720"/>
        </w:tabs>
        <w:ind w:firstLine="720"/>
        <w:rPr>
          <w:rFonts w:cs="Courier New"/>
        </w:rPr>
      </w:pPr>
      <w:r>
        <w:rPr>
          <w:rFonts w:cs="Courier New"/>
        </w:rPr>
        <w:t xml:space="preserve">Notice of Intent to Apply:  </w:t>
      </w:r>
      <w:r w:rsidRPr="007C697E">
        <w:rPr>
          <w:rFonts w:cs="Courier New"/>
        </w:rPr>
        <w:t xml:space="preserve">[INSERT DATE </w:t>
      </w:r>
      <w:r w:rsidRPr="007C697E">
        <w:rPr>
          <w:rFonts w:cs="Courier New"/>
          <w:highlight w:val="yellow"/>
        </w:rPr>
        <w:t>20</w:t>
      </w:r>
      <w:r w:rsidRPr="007C697E">
        <w:rPr>
          <w:rFonts w:cs="Courier New"/>
        </w:rPr>
        <w:t xml:space="preserve"> DAYS AFTER DATE OF PUBLICATION IN THE FEDERAL REGISTER]</w:t>
      </w:r>
      <w:r>
        <w:rPr>
          <w:rFonts w:cs="Courier New"/>
        </w:rPr>
        <w:t>.</w:t>
      </w:r>
      <w:r w:rsidRPr="007E545E">
        <w:rPr>
          <w:rFonts w:cs="Courier New"/>
        </w:rPr>
        <w:t xml:space="preserve"> </w:t>
      </w:r>
    </w:p>
    <w:p w:rsidR="009D0831" w:rsidRPr="007E545E" w:rsidRDefault="009D0831" w:rsidP="009D0831">
      <w:pPr>
        <w:tabs>
          <w:tab w:val="clear" w:pos="720"/>
        </w:tabs>
        <w:rPr>
          <w:rFonts w:cs="Courier New"/>
        </w:rPr>
      </w:pPr>
      <w:r>
        <w:rPr>
          <w:rFonts w:cs="Courier New"/>
        </w:rPr>
        <w:t>We</w:t>
      </w:r>
      <w:r w:rsidRPr="00D224DF">
        <w:rPr>
          <w:rFonts w:cs="Courier New"/>
        </w:rPr>
        <w:t xml:space="preserve"> will be able to develop a more efficient process for reviewing grant applications if </w:t>
      </w:r>
      <w:r>
        <w:rPr>
          <w:rFonts w:cs="Courier New"/>
        </w:rPr>
        <w:t>we understand</w:t>
      </w:r>
      <w:r w:rsidRPr="00D224DF">
        <w:rPr>
          <w:rFonts w:cs="Courier New"/>
        </w:rPr>
        <w:t xml:space="preserve"> the number of applicants that intend to apply for funding under this competition.  Therefore, the Secretary strongly encourages each potential applicant to notify </w:t>
      </w:r>
      <w:r>
        <w:rPr>
          <w:rFonts w:cs="Courier New"/>
        </w:rPr>
        <w:t>us</w:t>
      </w:r>
      <w:r w:rsidRPr="00D224DF">
        <w:rPr>
          <w:rFonts w:cs="Courier New"/>
        </w:rPr>
        <w:t xml:space="preserve"> of the applicant’s intent to submit an application for funding by sending a short e</w:t>
      </w:r>
      <w:r>
        <w:rPr>
          <w:rFonts w:cs="Courier New"/>
        </w:rPr>
        <w:t>-</w:t>
      </w:r>
      <w:r w:rsidRPr="00D224DF">
        <w:rPr>
          <w:rFonts w:cs="Courier New"/>
        </w:rPr>
        <w:t>mail message</w:t>
      </w:r>
      <w:r w:rsidRPr="00477F98">
        <w:rPr>
          <w:rFonts w:cs="Courier New"/>
        </w:rPr>
        <w:t>.  This short e</w:t>
      </w:r>
      <w:r>
        <w:rPr>
          <w:rFonts w:cs="Courier New"/>
        </w:rPr>
        <w:t>-</w:t>
      </w:r>
      <w:r w:rsidRPr="00477F98">
        <w:rPr>
          <w:rFonts w:cs="Courier New"/>
        </w:rPr>
        <w:t xml:space="preserve">mail should </w:t>
      </w:r>
      <w:r>
        <w:rPr>
          <w:rFonts w:cs="Courier New"/>
        </w:rPr>
        <w:t>provide</w:t>
      </w:r>
      <w:r w:rsidRPr="00477F98">
        <w:rPr>
          <w:rFonts w:cs="Courier New"/>
        </w:rPr>
        <w:t xml:space="preserve"> (1) the applicant organization’s name and address, (2) the type of grant </w:t>
      </w:r>
      <w:r>
        <w:rPr>
          <w:rFonts w:cs="Courier New"/>
        </w:rPr>
        <w:t xml:space="preserve">for which </w:t>
      </w:r>
      <w:r w:rsidRPr="00477F98">
        <w:rPr>
          <w:rFonts w:cs="Courier New"/>
        </w:rPr>
        <w:t>the applicant intends to apply</w:t>
      </w:r>
      <w:r>
        <w:rPr>
          <w:rFonts w:cs="Courier New"/>
        </w:rPr>
        <w:t>,</w:t>
      </w:r>
      <w:r w:rsidRPr="00477F98">
        <w:rPr>
          <w:rFonts w:cs="Courier New"/>
        </w:rPr>
        <w:t xml:space="preserve"> (3) the one absolute priority the applicant intends to address, and (4) all competitive preference priorities the applicant intends to address. </w:t>
      </w:r>
      <w:r>
        <w:rPr>
          <w:rFonts w:cs="Courier New"/>
        </w:rPr>
        <w:t xml:space="preserve"> </w:t>
      </w:r>
      <w:r w:rsidRPr="00477F98">
        <w:rPr>
          <w:rFonts w:cs="Courier New"/>
        </w:rPr>
        <w:t>The Secretary requests that</w:t>
      </w:r>
      <w:r w:rsidRPr="00D224DF">
        <w:rPr>
          <w:rFonts w:cs="Courier New"/>
        </w:rPr>
        <w:t xml:space="preserve"> this e</w:t>
      </w:r>
      <w:r>
        <w:rPr>
          <w:rFonts w:cs="Courier New"/>
        </w:rPr>
        <w:t>-</w:t>
      </w:r>
      <w:r w:rsidRPr="00D224DF">
        <w:rPr>
          <w:rFonts w:cs="Courier New"/>
        </w:rPr>
        <w:lastRenderedPageBreak/>
        <w:t xml:space="preserve">mail be sent to </w:t>
      </w:r>
      <w:hyperlink r:id="rId9" w:history="1">
        <w:r w:rsidRPr="006137B1">
          <w:rPr>
            <w:rStyle w:val="Hyperlink"/>
            <w:rFonts w:cs="Courier New"/>
          </w:rPr>
          <w:t>i3intent@ed.gov</w:t>
        </w:r>
      </w:hyperlink>
      <w:r>
        <w:rPr>
          <w:rFonts w:cs="Courier New"/>
        </w:rPr>
        <w:t xml:space="preserve"> with “Intent to Apply” in the e-mail subject line. </w:t>
      </w:r>
      <w:r w:rsidRPr="00D224DF">
        <w:rPr>
          <w:rFonts w:cs="Courier New"/>
        </w:rPr>
        <w:t xml:space="preserve"> Applica</w:t>
      </w:r>
      <w:r>
        <w:rPr>
          <w:rFonts w:cs="Courier New"/>
        </w:rPr>
        <w:t>nts</w:t>
      </w:r>
      <w:r w:rsidRPr="00D224DF">
        <w:rPr>
          <w:rFonts w:cs="Courier New"/>
        </w:rPr>
        <w:t xml:space="preserve"> that do not provide this e</w:t>
      </w:r>
      <w:r>
        <w:rPr>
          <w:rFonts w:cs="Courier New"/>
        </w:rPr>
        <w:t>-</w:t>
      </w:r>
      <w:r w:rsidRPr="00D224DF">
        <w:rPr>
          <w:rFonts w:cs="Courier New"/>
        </w:rPr>
        <w:t>mail notification may still apply for funding.</w:t>
      </w:r>
    </w:p>
    <w:p w:rsidR="009D0831" w:rsidRPr="00675496" w:rsidRDefault="009D0831" w:rsidP="009D0831">
      <w:pPr>
        <w:widowControl w:val="0"/>
        <w:tabs>
          <w:tab w:val="clear" w:pos="720"/>
        </w:tabs>
        <w:autoSpaceDE w:val="0"/>
        <w:autoSpaceDN w:val="0"/>
        <w:adjustRightInd w:val="0"/>
        <w:ind w:firstLine="720"/>
        <w:rPr>
          <w:rFonts w:cs="Courier New"/>
        </w:rPr>
      </w:pPr>
      <w:r w:rsidRPr="007E545E">
        <w:rPr>
          <w:rFonts w:cs="Courier New"/>
        </w:rPr>
        <w:t>Page Limit:  The application narrative (Part III of the application) is where you, the applicant, address the selection criteria that reviewers use to eval</w:t>
      </w:r>
      <w:r>
        <w:rPr>
          <w:rFonts w:cs="Courier New"/>
        </w:rPr>
        <w:t xml:space="preserve">uate your application.  Applicants are </w:t>
      </w:r>
      <w:r w:rsidRPr="00D34AEF">
        <w:rPr>
          <w:rFonts w:cs="Courier New"/>
        </w:rPr>
        <w:t>strongly encouraged</w:t>
      </w:r>
      <w:r>
        <w:rPr>
          <w:rFonts w:cs="Courier New"/>
        </w:rPr>
        <w:t xml:space="preserve"> to</w:t>
      </w:r>
      <w:r w:rsidRPr="007E545E">
        <w:rPr>
          <w:rFonts w:cs="Courier New"/>
        </w:rPr>
        <w:t xml:space="preserve"> limit the application narrative (Part III) to </w:t>
      </w:r>
      <w:r>
        <w:rPr>
          <w:rFonts w:cs="Courier New"/>
        </w:rPr>
        <w:t>not more than the following page limits:  Scale-up grants -- 50 pages, Validation grants -- 35 pages, and Development grants -- 25 pages.</w:t>
      </w:r>
      <w:r w:rsidRPr="00477F98">
        <w:rPr>
          <w:rFonts w:cs="Courier New"/>
        </w:rPr>
        <w:t xml:space="preserve"> </w:t>
      </w:r>
      <w:r>
        <w:rPr>
          <w:rFonts w:cs="Courier New"/>
        </w:rPr>
        <w:t xml:space="preserve"> </w:t>
      </w:r>
      <w:r w:rsidRPr="00477F98">
        <w:t>Applicants are also strongly encouraged not to include lengthy appendices that contain information that could not be included in the narrative.</w:t>
      </w:r>
      <w:r w:rsidRPr="00477F98">
        <w:rPr>
          <w:color w:val="1F497D"/>
        </w:rPr>
        <w:t xml:space="preserve">  </w:t>
      </w:r>
      <w:r w:rsidRPr="00477F98">
        <w:t>Applicat</w:t>
      </w:r>
      <w:r w:rsidRPr="00675496">
        <w:t xml:space="preserve">ions should </w:t>
      </w:r>
      <w:r w:rsidRPr="00675496">
        <w:rPr>
          <w:rFonts w:cs="Courier New"/>
        </w:rPr>
        <w:t>use the following standards:</w:t>
      </w:r>
    </w:p>
    <w:p w:rsidR="009D0831" w:rsidRPr="007E545E" w:rsidRDefault="009D0831" w:rsidP="009D0831">
      <w:pPr>
        <w:widowControl w:val="0"/>
        <w:tabs>
          <w:tab w:val="clear" w:pos="720"/>
        </w:tabs>
        <w:autoSpaceDE w:val="0"/>
        <w:autoSpaceDN w:val="0"/>
        <w:adjustRightInd w:val="0"/>
        <w:rPr>
          <w:rFonts w:cs="Courier New"/>
        </w:rPr>
      </w:pPr>
      <w:r w:rsidRPr="007E545E">
        <w:rPr>
          <w:rFonts w:cs="Courier New"/>
        </w:rPr>
        <w:tab/>
        <w:t>•  A “page” is 8.5" x 11", on one side only, with 1" margins at the top, bottom, and both sides.</w:t>
      </w:r>
    </w:p>
    <w:p w:rsidR="009D0831" w:rsidRPr="007E545E" w:rsidRDefault="009D0831" w:rsidP="009D0831">
      <w:pPr>
        <w:widowControl w:val="0"/>
        <w:tabs>
          <w:tab w:val="clear" w:pos="720"/>
        </w:tabs>
        <w:autoSpaceDE w:val="0"/>
        <w:autoSpaceDN w:val="0"/>
        <w:adjustRightInd w:val="0"/>
        <w:rPr>
          <w:rFonts w:cs="Courier New"/>
        </w:rPr>
      </w:pPr>
      <w:r w:rsidRPr="007E545E">
        <w:rPr>
          <w:rFonts w:cs="Courier New"/>
        </w:rPr>
        <w:tab/>
        <w:t>•  Double space (no more than three lines per vertical inch) all text in the application narrative, including titles, headings, footnotes, quotations, references, and captions, as well as all text in charts, tables, figures, and graphs.</w:t>
      </w:r>
    </w:p>
    <w:p w:rsidR="009D0831" w:rsidRPr="007E545E" w:rsidRDefault="009D0831" w:rsidP="009D0831">
      <w:pPr>
        <w:widowControl w:val="0"/>
        <w:tabs>
          <w:tab w:val="clear" w:pos="720"/>
        </w:tabs>
        <w:autoSpaceDE w:val="0"/>
        <w:autoSpaceDN w:val="0"/>
        <w:adjustRightInd w:val="0"/>
        <w:rPr>
          <w:rFonts w:cs="Courier New"/>
        </w:rPr>
      </w:pPr>
      <w:r w:rsidRPr="007E545E">
        <w:rPr>
          <w:rFonts w:cs="Courier New"/>
        </w:rPr>
        <w:tab/>
        <w:t>•  Use a font that is either 12 point or larger or no smaller than 10 pitch (characters per inch).</w:t>
      </w:r>
    </w:p>
    <w:p w:rsidR="009D0831" w:rsidRPr="007E545E" w:rsidRDefault="009D0831" w:rsidP="009D0831">
      <w:pPr>
        <w:widowControl w:val="0"/>
        <w:tabs>
          <w:tab w:val="clear" w:pos="720"/>
        </w:tabs>
        <w:autoSpaceDE w:val="0"/>
        <w:autoSpaceDN w:val="0"/>
        <w:adjustRightInd w:val="0"/>
        <w:rPr>
          <w:rFonts w:cs="Courier New"/>
        </w:rPr>
      </w:pPr>
      <w:r w:rsidRPr="007E545E">
        <w:rPr>
          <w:rFonts w:cs="Courier New"/>
        </w:rPr>
        <w:tab/>
        <w:t xml:space="preserve">•  Use one of the following fonts:  Times New Roman, </w:t>
      </w:r>
      <w:r w:rsidRPr="007E545E">
        <w:rPr>
          <w:rFonts w:cs="Courier New"/>
        </w:rPr>
        <w:lastRenderedPageBreak/>
        <w:t>Courier, Courier New, or Arial.  An application submitted in any other font (including Times Roman or Arial Narrow) will not be accepted.</w:t>
      </w:r>
    </w:p>
    <w:p w:rsidR="009D0831" w:rsidRPr="007E545E" w:rsidRDefault="009D0831" w:rsidP="009D0831">
      <w:pPr>
        <w:widowControl w:val="0"/>
        <w:tabs>
          <w:tab w:val="clear" w:pos="720"/>
        </w:tabs>
        <w:autoSpaceDE w:val="0"/>
        <w:autoSpaceDN w:val="0"/>
        <w:adjustRightInd w:val="0"/>
        <w:rPr>
          <w:rFonts w:cs="Courier New"/>
        </w:rPr>
      </w:pPr>
      <w:r w:rsidRPr="007E545E">
        <w:rPr>
          <w:rFonts w:cs="Courier New"/>
        </w:rPr>
        <w:tab/>
        <w:t xml:space="preserve">The </w:t>
      </w:r>
      <w:r>
        <w:rPr>
          <w:rFonts w:cs="Courier New"/>
        </w:rPr>
        <w:t xml:space="preserve">suggested </w:t>
      </w:r>
      <w:r w:rsidRPr="007E545E">
        <w:rPr>
          <w:rFonts w:cs="Courier New"/>
        </w:rPr>
        <w:t xml:space="preserve">page limit does not apply to Part I, the cover sheet; Part II, the budget section, including the narrative budget justification; Part IV, the assurances and certifications; or the one-page abstract, the resumes, the bibliography, or the letters of support.  However, the </w:t>
      </w:r>
      <w:r>
        <w:rPr>
          <w:rFonts w:cs="Courier New"/>
        </w:rPr>
        <w:t xml:space="preserve">suggested </w:t>
      </w:r>
      <w:r w:rsidRPr="007E545E">
        <w:rPr>
          <w:rFonts w:cs="Courier New"/>
        </w:rPr>
        <w:t xml:space="preserve">page limit does apply to all of the application narrative section [Part III]. </w:t>
      </w:r>
    </w:p>
    <w:p w:rsidR="009D0831" w:rsidRPr="007E545E" w:rsidRDefault="009D0831" w:rsidP="009D0831">
      <w:pPr>
        <w:tabs>
          <w:tab w:val="clear" w:pos="720"/>
        </w:tabs>
        <w:rPr>
          <w:rFonts w:cs="Courier New"/>
        </w:rPr>
      </w:pPr>
      <w:r w:rsidRPr="007E545E">
        <w:rPr>
          <w:rFonts w:cs="Courier New"/>
        </w:rPr>
        <w:tab/>
      </w:r>
      <w:r>
        <w:rPr>
          <w:rFonts w:cs="Courier New"/>
        </w:rPr>
        <w:t>4</w:t>
      </w:r>
      <w:r w:rsidRPr="007E545E">
        <w:rPr>
          <w:rFonts w:cs="Courier New"/>
        </w:rPr>
        <w:t xml:space="preserve">.  </w:t>
      </w:r>
      <w:r w:rsidRPr="007E545E">
        <w:rPr>
          <w:rFonts w:cs="Courier New"/>
          <w:u w:val="single"/>
        </w:rPr>
        <w:t>Submission Dates and Times</w:t>
      </w:r>
      <w:r w:rsidRPr="007E545E">
        <w:rPr>
          <w:rFonts w:cs="Courier New"/>
        </w:rPr>
        <w:t>:</w:t>
      </w:r>
    </w:p>
    <w:p w:rsidR="009D0831" w:rsidRPr="007E545E" w:rsidRDefault="009D0831" w:rsidP="009D0831">
      <w:pPr>
        <w:tabs>
          <w:tab w:val="clear" w:pos="720"/>
        </w:tabs>
        <w:rPr>
          <w:rFonts w:cs="Courier New"/>
        </w:rPr>
      </w:pPr>
      <w:r w:rsidRPr="007E545E">
        <w:rPr>
          <w:rFonts w:cs="Courier New"/>
        </w:rPr>
        <w:t xml:space="preserve">Applications Available:  </w:t>
      </w:r>
      <w:r w:rsidRPr="007C697E">
        <w:rPr>
          <w:rFonts w:cs="Courier New"/>
        </w:rPr>
        <w:t>[INSERT DATE OF PUBLICATION IN THE FEDERAL REGISTER].</w:t>
      </w:r>
      <w:r w:rsidRPr="007E545E">
        <w:rPr>
          <w:rFonts w:cs="Courier New"/>
        </w:rPr>
        <w:t xml:space="preserve"> </w:t>
      </w:r>
    </w:p>
    <w:p w:rsidR="009D0831" w:rsidRPr="007E545E" w:rsidRDefault="009D0831" w:rsidP="009D0831">
      <w:pPr>
        <w:tabs>
          <w:tab w:val="clear" w:pos="720"/>
        </w:tabs>
        <w:rPr>
          <w:rFonts w:cs="Courier New"/>
        </w:rPr>
      </w:pPr>
      <w:r w:rsidRPr="007E545E">
        <w:rPr>
          <w:rFonts w:cs="Courier New"/>
        </w:rPr>
        <w:t xml:space="preserve">Deadline for Notice of Intent to Apply:  </w:t>
      </w:r>
      <w:r w:rsidRPr="007C697E">
        <w:rPr>
          <w:rFonts w:cs="Courier New"/>
        </w:rPr>
        <w:t xml:space="preserve">[INSERT DATE </w:t>
      </w:r>
      <w:r w:rsidRPr="007C697E">
        <w:rPr>
          <w:rFonts w:cs="Courier New"/>
          <w:highlight w:val="yellow"/>
        </w:rPr>
        <w:t>20</w:t>
      </w:r>
      <w:r w:rsidRPr="007C697E">
        <w:rPr>
          <w:rFonts w:cs="Courier New"/>
        </w:rPr>
        <w:t xml:space="preserve"> DAYS AFTER DATE OF PUBLICATION IN THE FEDERAL REGISTER]</w:t>
      </w:r>
      <w:r>
        <w:rPr>
          <w:rFonts w:cs="Courier New"/>
        </w:rPr>
        <w:t>.</w:t>
      </w:r>
      <w:r w:rsidRPr="007E545E">
        <w:rPr>
          <w:rFonts w:cs="Courier New"/>
        </w:rPr>
        <w:t xml:space="preserve"> </w:t>
      </w:r>
    </w:p>
    <w:p w:rsidR="009D0831" w:rsidRDefault="009D0831" w:rsidP="009D0831">
      <w:pPr>
        <w:tabs>
          <w:tab w:val="clear" w:pos="720"/>
        </w:tabs>
        <w:rPr>
          <w:rFonts w:cs="Courier New"/>
        </w:rPr>
      </w:pPr>
      <w:r w:rsidRPr="00675496">
        <w:rPr>
          <w:rFonts w:cs="Courier New"/>
        </w:rPr>
        <w:t xml:space="preserve">Deadline for Transmittal </w:t>
      </w:r>
      <w:r>
        <w:rPr>
          <w:rFonts w:cs="Courier New"/>
        </w:rPr>
        <w:t xml:space="preserve">of </w:t>
      </w:r>
      <w:r w:rsidRPr="00675496">
        <w:rPr>
          <w:rFonts w:cs="Courier New"/>
        </w:rPr>
        <w:t>Applications:</w:t>
      </w:r>
      <w:r w:rsidRPr="007E545E">
        <w:rPr>
          <w:rFonts w:cs="Courier New"/>
        </w:rPr>
        <w:t xml:space="preserve">  </w:t>
      </w:r>
      <w:r w:rsidRPr="007C697E">
        <w:rPr>
          <w:rFonts w:cs="Courier New"/>
        </w:rPr>
        <w:t xml:space="preserve">[INSERT DATE </w:t>
      </w:r>
      <w:r w:rsidRPr="007C697E">
        <w:rPr>
          <w:rFonts w:cs="Courier New"/>
          <w:bCs/>
          <w:iCs/>
          <w:highlight w:val="yellow"/>
        </w:rPr>
        <w:t>60</w:t>
      </w:r>
      <w:r w:rsidRPr="007C697E">
        <w:rPr>
          <w:rFonts w:cs="Courier New"/>
        </w:rPr>
        <w:t xml:space="preserve"> DAYS AFTER DATE OF PUBLICATION IN THE FEDERAL REGISTER]</w:t>
      </w:r>
      <w:r>
        <w:rPr>
          <w:rFonts w:cs="Courier New"/>
        </w:rPr>
        <w:t>.</w:t>
      </w:r>
    </w:p>
    <w:p w:rsidR="009D0831" w:rsidRPr="00C52DED" w:rsidRDefault="009D0831" w:rsidP="009D0831">
      <w:pPr>
        <w:rPr>
          <w:rFonts w:cs="Courier New"/>
        </w:rPr>
      </w:pPr>
      <w:r w:rsidRPr="007E545E">
        <w:rPr>
          <w:rFonts w:cs="Courier New"/>
        </w:rPr>
        <w:t>Date</w:t>
      </w:r>
      <w:r>
        <w:rPr>
          <w:rFonts w:cs="Courier New"/>
        </w:rPr>
        <w:t>s</w:t>
      </w:r>
      <w:r w:rsidRPr="007E545E">
        <w:rPr>
          <w:rFonts w:cs="Courier New"/>
        </w:rPr>
        <w:t xml:space="preserve"> of Pre-Application </w:t>
      </w:r>
      <w:r>
        <w:rPr>
          <w:rFonts w:cs="Courier New"/>
        </w:rPr>
        <w:t>Workshops</w:t>
      </w:r>
      <w:r w:rsidRPr="007E545E">
        <w:rPr>
          <w:rFonts w:cs="Courier New"/>
        </w:rPr>
        <w:t xml:space="preserve">:  </w:t>
      </w:r>
      <w:r w:rsidRPr="00BD36C9">
        <w:rPr>
          <w:rFonts w:cs="Courier New"/>
          <w:bCs/>
          <w:iCs/>
        </w:rPr>
        <w:t xml:space="preserve">March </w:t>
      </w:r>
      <w:r>
        <w:rPr>
          <w:rFonts w:cs="Courier New"/>
          <w:bCs/>
          <w:iCs/>
        </w:rPr>
        <w:t>19</w:t>
      </w:r>
      <w:r w:rsidRPr="00BD36C9">
        <w:rPr>
          <w:rFonts w:cs="Courier New"/>
          <w:bCs/>
          <w:iCs/>
        </w:rPr>
        <w:t>, 2010</w:t>
      </w:r>
      <w:r>
        <w:rPr>
          <w:rFonts w:cs="Courier New"/>
          <w:bCs/>
          <w:iCs/>
        </w:rPr>
        <w:t>,</w:t>
      </w:r>
      <w:r w:rsidRPr="00BD36C9">
        <w:rPr>
          <w:rFonts w:cs="Courier New"/>
          <w:bCs/>
          <w:iCs/>
        </w:rPr>
        <w:t xml:space="preserve"> in Baltimore, M</w:t>
      </w:r>
      <w:r>
        <w:rPr>
          <w:rFonts w:cs="Courier New"/>
          <w:bCs/>
          <w:iCs/>
        </w:rPr>
        <w:t>aryland</w:t>
      </w:r>
      <w:r w:rsidRPr="00BD36C9">
        <w:rPr>
          <w:rFonts w:cs="Courier New"/>
          <w:bCs/>
          <w:iCs/>
        </w:rPr>
        <w:t xml:space="preserve">; </w:t>
      </w:r>
      <w:r w:rsidRPr="00BD36C9">
        <w:rPr>
          <w:rFonts w:cs="Courier New"/>
        </w:rPr>
        <w:t xml:space="preserve">March </w:t>
      </w:r>
      <w:r>
        <w:rPr>
          <w:rFonts w:cs="Courier New"/>
        </w:rPr>
        <w:t>24</w:t>
      </w:r>
      <w:r w:rsidRPr="00BD36C9">
        <w:rPr>
          <w:rFonts w:cs="Courier New"/>
        </w:rPr>
        <w:t>, 2010</w:t>
      </w:r>
      <w:r>
        <w:rPr>
          <w:rFonts w:cs="Courier New"/>
        </w:rPr>
        <w:t>,</w:t>
      </w:r>
      <w:r w:rsidRPr="00BD36C9">
        <w:rPr>
          <w:rFonts w:cs="Courier New"/>
        </w:rPr>
        <w:t xml:space="preserve"> in Denver, C</w:t>
      </w:r>
      <w:r>
        <w:rPr>
          <w:rFonts w:cs="Courier New"/>
        </w:rPr>
        <w:t>olorado</w:t>
      </w:r>
      <w:r w:rsidRPr="00BD36C9">
        <w:rPr>
          <w:rFonts w:cs="Courier New"/>
        </w:rPr>
        <w:t xml:space="preserve">; and March </w:t>
      </w:r>
      <w:r>
        <w:rPr>
          <w:rFonts w:cs="Courier New"/>
        </w:rPr>
        <w:t>30</w:t>
      </w:r>
      <w:r w:rsidRPr="00BD36C9">
        <w:rPr>
          <w:rFonts w:cs="Courier New"/>
        </w:rPr>
        <w:t>, 2010</w:t>
      </w:r>
      <w:r>
        <w:rPr>
          <w:rFonts w:cs="Courier New"/>
        </w:rPr>
        <w:t>,</w:t>
      </w:r>
      <w:r w:rsidRPr="00BD36C9">
        <w:rPr>
          <w:rFonts w:cs="Courier New"/>
        </w:rPr>
        <w:t xml:space="preserve"> in Atlanta, G</w:t>
      </w:r>
      <w:r>
        <w:rPr>
          <w:rFonts w:cs="Courier New"/>
        </w:rPr>
        <w:t>eorgia</w:t>
      </w:r>
      <w:r w:rsidRPr="00BD36C9">
        <w:rPr>
          <w:rFonts w:cs="Courier New"/>
        </w:rPr>
        <w:t>.</w:t>
      </w:r>
      <w:r w:rsidRPr="00C52DED">
        <w:rPr>
          <w:rFonts w:cs="Courier New"/>
        </w:rPr>
        <w:t xml:space="preserve"> </w:t>
      </w:r>
    </w:p>
    <w:p w:rsidR="009D0831" w:rsidRPr="00C52DED" w:rsidRDefault="009D0831" w:rsidP="009D0831">
      <w:pPr>
        <w:rPr>
          <w:rFonts w:cs="Courier New"/>
        </w:rPr>
      </w:pPr>
      <w:r>
        <w:rPr>
          <w:rFonts w:cs="Courier New"/>
        </w:rPr>
        <w:tab/>
      </w:r>
      <w:r w:rsidRPr="00C52DED">
        <w:rPr>
          <w:rFonts w:cs="Courier New"/>
        </w:rPr>
        <w:t xml:space="preserve">These </w:t>
      </w:r>
      <w:r>
        <w:rPr>
          <w:rFonts w:cs="Courier New"/>
        </w:rPr>
        <w:t>p</w:t>
      </w:r>
      <w:r w:rsidRPr="00C52DED">
        <w:rPr>
          <w:rFonts w:cs="Courier New"/>
        </w:rPr>
        <w:t>re-</w:t>
      </w:r>
      <w:r>
        <w:rPr>
          <w:rFonts w:cs="Courier New"/>
        </w:rPr>
        <w:t>a</w:t>
      </w:r>
      <w:r w:rsidRPr="00C52DED">
        <w:rPr>
          <w:rFonts w:cs="Courier New"/>
        </w:rPr>
        <w:t xml:space="preserve">pplication workshops are designed to provide technical assistance to interested applicants for all three types of grants.  Detailed information regarding the </w:t>
      </w:r>
      <w:r>
        <w:rPr>
          <w:rFonts w:cs="Courier New"/>
        </w:rPr>
        <w:t>p</w:t>
      </w:r>
      <w:r w:rsidRPr="00C52DED">
        <w:rPr>
          <w:rFonts w:cs="Courier New"/>
        </w:rPr>
        <w:t>re-</w:t>
      </w:r>
      <w:r>
        <w:rPr>
          <w:rFonts w:cs="Courier New"/>
        </w:rPr>
        <w:t>a</w:t>
      </w:r>
      <w:r w:rsidRPr="00C52DED">
        <w:rPr>
          <w:rFonts w:cs="Courier New"/>
        </w:rPr>
        <w:t xml:space="preserve">pplication </w:t>
      </w:r>
      <w:r>
        <w:rPr>
          <w:rFonts w:cs="Courier New"/>
        </w:rPr>
        <w:t>w</w:t>
      </w:r>
      <w:r w:rsidRPr="00C52DED">
        <w:rPr>
          <w:rFonts w:cs="Courier New"/>
        </w:rPr>
        <w:t>orkshop locations and times</w:t>
      </w:r>
      <w:r>
        <w:rPr>
          <w:rFonts w:cs="Courier New"/>
        </w:rPr>
        <w:t xml:space="preserve">, along </w:t>
      </w:r>
      <w:r>
        <w:rPr>
          <w:rFonts w:cs="Courier New"/>
        </w:rPr>
        <w:lastRenderedPageBreak/>
        <w:t>with the on-line registration form,</w:t>
      </w:r>
      <w:r w:rsidRPr="00C52DED">
        <w:rPr>
          <w:rFonts w:cs="Courier New"/>
        </w:rPr>
        <w:t xml:space="preserve"> can be found on the Investing </w:t>
      </w:r>
      <w:r>
        <w:rPr>
          <w:rFonts w:cs="Courier New"/>
        </w:rPr>
        <w:t>i</w:t>
      </w:r>
      <w:r w:rsidRPr="00C52DED">
        <w:rPr>
          <w:rFonts w:cs="Courier New"/>
        </w:rPr>
        <w:t>n Innovation Fund website at http://www</w:t>
      </w:r>
      <w:r>
        <w:rPr>
          <w:rFonts w:cs="Courier New"/>
        </w:rPr>
        <w:t>2</w:t>
      </w:r>
      <w:r w:rsidRPr="00C52DED">
        <w:rPr>
          <w:rFonts w:cs="Courier New"/>
        </w:rPr>
        <w:t>.ed.gov/programs/innovation/index.html.</w:t>
      </w:r>
    </w:p>
    <w:p w:rsidR="009D0831" w:rsidRPr="004A6071" w:rsidRDefault="009D0831" w:rsidP="009D0831">
      <w:pPr>
        <w:tabs>
          <w:tab w:val="clear" w:pos="720"/>
        </w:tabs>
        <w:rPr>
          <w:rFonts w:cs="Courier New"/>
        </w:rPr>
      </w:pPr>
      <w:r w:rsidRPr="007E545E">
        <w:rPr>
          <w:rFonts w:cs="Courier New"/>
        </w:rPr>
        <w:tab/>
        <w:t xml:space="preserve">Applications for grants </w:t>
      </w:r>
      <w:r>
        <w:rPr>
          <w:rFonts w:cs="Courier New"/>
        </w:rPr>
        <w:t>under this competition</w:t>
      </w:r>
      <w:r w:rsidRPr="007E545E">
        <w:rPr>
          <w:rFonts w:cs="Courier New"/>
        </w:rPr>
        <w:t xml:space="preserve"> must be submitted electronically using the </w:t>
      </w:r>
      <w:r w:rsidRPr="00714893">
        <w:rPr>
          <w:rFonts w:cs="Courier New"/>
          <w:bCs/>
          <w:iCs/>
        </w:rPr>
        <w:t>Electronic Grant Application Sy</w:t>
      </w:r>
      <w:r>
        <w:rPr>
          <w:rFonts w:cs="Courier New"/>
          <w:bCs/>
          <w:iCs/>
        </w:rPr>
        <w:t>s</w:t>
      </w:r>
      <w:r w:rsidRPr="00714893">
        <w:rPr>
          <w:rFonts w:cs="Courier New"/>
          <w:bCs/>
          <w:iCs/>
        </w:rPr>
        <w:t>tem (e-Application) accessible through the Department’s e-Gr</w:t>
      </w:r>
      <w:r>
        <w:rPr>
          <w:rFonts w:cs="Courier New"/>
          <w:bCs/>
          <w:iCs/>
        </w:rPr>
        <w:t>a</w:t>
      </w:r>
      <w:r w:rsidRPr="00714893">
        <w:rPr>
          <w:rFonts w:cs="Courier New"/>
          <w:bCs/>
          <w:iCs/>
        </w:rPr>
        <w:t xml:space="preserve">nts </w:t>
      </w:r>
      <w:r>
        <w:rPr>
          <w:rFonts w:cs="Courier New"/>
          <w:bCs/>
          <w:iCs/>
        </w:rPr>
        <w:t>site</w:t>
      </w:r>
      <w:r w:rsidRPr="007E545E">
        <w:rPr>
          <w:rFonts w:cs="Courier New"/>
        </w:rPr>
        <w:t>.  For information (including dates and times) about how to submit your application electronically, or in paper format by mail or hand delivery if you qualify for an exception to the electronic submission requirement, please refer to section IV.</w:t>
      </w:r>
      <w:r>
        <w:rPr>
          <w:rFonts w:cs="Courier New"/>
        </w:rPr>
        <w:t>7.</w:t>
      </w:r>
      <w:r w:rsidRPr="007E545E">
        <w:rPr>
          <w:rFonts w:cs="Courier New"/>
        </w:rPr>
        <w:t xml:space="preserve">    </w:t>
      </w:r>
      <w:r w:rsidRPr="007E545E">
        <w:rPr>
          <w:rFonts w:cs="Courier New"/>
          <w:u w:val="single"/>
        </w:rPr>
        <w:t>Other Submission Requirements</w:t>
      </w:r>
      <w:r w:rsidRPr="007E545E">
        <w:rPr>
          <w:rFonts w:cs="Courier New"/>
        </w:rPr>
        <w:t xml:space="preserve"> </w:t>
      </w:r>
      <w:r>
        <w:rPr>
          <w:rFonts w:cs="Courier New"/>
        </w:rPr>
        <w:t>of</w:t>
      </w:r>
      <w:r w:rsidRPr="007E545E">
        <w:rPr>
          <w:rFonts w:cs="Courier New"/>
        </w:rPr>
        <w:t xml:space="preserve"> this notice.</w:t>
      </w:r>
    </w:p>
    <w:p w:rsidR="009D0831" w:rsidRDefault="009D0831" w:rsidP="009D0831">
      <w:pPr>
        <w:tabs>
          <w:tab w:val="clear" w:pos="720"/>
        </w:tabs>
        <w:rPr>
          <w:rFonts w:cs="Courier New"/>
        </w:rPr>
      </w:pPr>
      <w:r w:rsidRPr="007E545E">
        <w:rPr>
          <w:rFonts w:cs="Courier New"/>
        </w:rPr>
        <w:tab/>
        <w:t>We do not consider an application that does not comply with the deadline requirements.</w:t>
      </w:r>
    </w:p>
    <w:p w:rsidR="009D0831" w:rsidRPr="00D62DC0" w:rsidRDefault="009D0831" w:rsidP="009D0831">
      <w:pPr>
        <w:tabs>
          <w:tab w:val="clear" w:pos="720"/>
        </w:tabs>
        <w:ind w:firstLine="720"/>
        <w:rPr>
          <w:rFonts w:cs="Courier New"/>
          <w:u w:val="single"/>
        </w:rPr>
      </w:pPr>
      <w:r w:rsidRPr="00D62DC0">
        <w:rPr>
          <w:rFonts w:cs="Courier New"/>
        </w:rPr>
        <w:t>Individuals with disabilities who need an accommodation or auxiliary aid in connection with the application process should call the program contact number or write to the e</w:t>
      </w:r>
      <w:r>
        <w:rPr>
          <w:rFonts w:cs="Courier New"/>
        </w:rPr>
        <w:t>-</w:t>
      </w:r>
      <w:r w:rsidRPr="00D62DC0">
        <w:rPr>
          <w:rFonts w:cs="Courier New"/>
        </w:rPr>
        <w:t xml:space="preserve">mail address listed under </w:t>
      </w:r>
      <w:r w:rsidRPr="00D62DC0">
        <w:rPr>
          <w:rFonts w:cs="Courier New"/>
          <w:u w:val="single"/>
        </w:rPr>
        <w:t>For Further Information Contact</w:t>
      </w:r>
      <w:r w:rsidRPr="00D62DC0">
        <w:rPr>
          <w:rFonts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9D0831" w:rsidRPr="00D62DC0" w:rsidRDefault="009D0831" w:rsidP="009D0831">
      <w:pPr>
        <w:tabs>
          <w:tab w:val="clear" w:pos="720"/>
        </w:tabs>
        <w:rPr>
          <w:rFonts w:cs="Courier New"/>
        </w:rPr>
      </w:pPr>
      <w:r w:rsidRPr="00D62DC0">
        <w:rPr>
          <w:rFonts w:cs="Courier New"/>
        </w:rPr>
        <w:lastRenderedPageBreak/>
        <w:t xml:space="preserve">Deadline for Intergovernmental Review:  [INSERT DATE </w:t>
      </w:r>
      <w:r>
        <w:rPr>
          <w:rFonts w:cs="Courier New"/>
        </w:rPr>
        <w:t>120</w:t>
      </w:r>
      <w:r w:rsidRPr="00D62DC0">
        <w:rPr>
          <w:rFonts w:cs="Courier New"/>
        </w:rPr>
        <w:t xml:space="preserve"> DAYS AFTER </w:t>
      </w:r>
      <w:r>
        <w:rPr>
          <w:rFonts w:cs="Courier New"/>
        </w:rPr>
        <w:t>DATE OF PUBLICATION</w:t>
      </w:r>
      <w:r w:rsidRPr="00D62DC0">
        <w:rPr>
          <w:rFonts w:cs="Courier New"/>
        </w:rPr>
        <w:t xml:space="preserve"> IN THE FEDERAL REGISTER]</w:t>
      </w:r>
    </w:p>
    <w:p w:rsidR="009D0831" w:rsidRDefault="009D0831" w:rsidP="009D0831">
      <w:pPr>
        <w:tabs>
          <w:tab w:val="clear" w:pos="720"/>
        </w:tabs>
        <w:rPr>
          <w:rFonts w:cs="Courier New"/>
        </w:rPr>
      </w:pPr>
      <w:r w:rsidRPr="00D62DC0">
        <w:rPr>
          <w:rFonts w:cs="Courier New"/>
        </w:rPr>
        <w:tab/>
        <w:t xml:space="preserve">5.  </w:t>
      </w:r>
      <w:r w:rsidRPr="00D62DC0">
        <w:rPr>
          <w:rFonts w:cs="Courier New"/>
          <w:u w:val="single"/>
        </w:rPr>
        <w:t>Intergovernmental Review</w:t>
      </w:r>
      <w:r w:rsidRPr="00D62DC0">
        <w:rPr>
          <w:rFonts w:cs="Courier New"/>
        </w:rPr>
        <w:t xml:space="preserve">:  This competition is subject to Executive Order 12372 and the regulations in 34 CFR part 79. </w:t>
      </w:r>
      <w:r w:rsidRPr="007E545E">
        <w:rPr>
          <w:rFonts w:cs="Courier New"/>
        </w:rPr>
        <w:t xml:space="preserve"> Information about Intergovernmental Review of Federal Programs under Executive Order 12372 is in the application package for this competition.</w:t>
      </w:r>
    </w:p>
    <w:p w:rsidR="009D0831" w:rsidRPr="007E545E" w:rsidRDefault="009D0831" w:rsidP="009D0831">
      <w:pPr>
        <w:tabs>
          <w:tab w:val="clear" w:pos="720"/>
        </w:tabs>
        <w:rPr>
          <w:rFonts w:cs="Courier New"/>
        </w:rPr>
      </w:pPr>
      <w:r w:rsidRPr="007E545E">
        <w:rPr>
          <w:rFonts w:cs="Courier New"/>
        </w:rPr>
        <w:tab/>
      </w:r>
      <w:r>
        <w:rPr>
          <w:rFonts w:cs="Courier New"/>
        </w:rPr>
        <w:t>6</w:t>
      </w:r>
      <w:r w:rsidRPr="007E545E">
        <w:rPr>
          <w:rFonts w:cs="Courier New"/>
        </w:rPr>
        <w:t xml:space="preserve">.  </w:t>
      </w:r>
      <w:r w:rsidRPr="007E545E">
        <w:rPr>
          <w:rFonts w:cs="Courier New"/>
          <w:u w:val="single"/>
        </w:rPr>
        <w:t>Funding Restrictions</w:t>
      </w:r>
      <w:r w:rsidRPr="007E545E">
        <w:rPr>
          <w:rFonts w:cs="Courier New"/>
        </w:rPr>
        <w:t xml:space="preserve">:  </w:t>
      </w:r>
      <w:r w:rsidRPr="00D77366">
        <w:rPr>
          <w:rFonts w:cs="Courier New"/>
        </w:rPr>
        <w:t>W</w:t>
      </w:r>
      <w:r w:rsidRPr="007E545E">
        <w:rPr>
          <w:rFonts w:cs="Courier New"/>
        </w:rPr>
        <w:t xml:space="preserve">e reference regulations outlining funding restrictions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9D0831" w:rsidRDefault="009D0831" w:rsidP="009D0831">
      <w:pPr>
        <w:rPr>
          <w:rFonts w:cs="Courier New"/>
        </w:rPr>
      </w:pPr>
      <w:r>
        <w:rPr>
          <w:rFonts w:cs="Courier New"/>
        </w:rPr>
        <w:tab/>
        <w:t xml:space="preserve">7.  </w:t>
      </w:r>
      <w:r>
        <w:rPr>
          <w:rFonts w:cs="Courier New"/>
          <w:u w:val="single"/>
        </w:rPr>
        <w:t>Other Submission Requirements</w:t>
      </w:r>
      <w:r>
        <w:rPr>
          <w:rFonts w:cs="Courier New"/>
        </w:rPr>
        <w:t>:</w:t>
      </w:r>
    </w:p>
    <w:p w:rsidR="009D0831" w:rsidRDefault="009D0831" w:rsidP="009D0831">
      <w:r>
        <w:t>Applications for grants under this program competition must be submitted electronically unless you qualify for an exception to this requirement in accordance with the instructions in this section.</w:t>
      </w:r>
    </w:p>
    <w:p w:rsidR="009D0831" w:rsidRDefault="009D0831" w:rsidP="009D0831">
      <w:r>
        <w:tab/>
        <w:t xml:space="preserve">a.  </w:t>
      </w:r>
      <w:r>
        <w:rPr>
          <w:u w:val="single"/>
        </w:rPr>
        <w:t>Electronic Submission of Applications</w:t>
      </w:r>
      <w:r>
        <w:t>.</w:t>
      </w:r>
    </w:p>
    <w:p w:rsidR="009D0831" w:rsidRDefault="009D0831" w:rsidP="009D0831">
      <w:r>
        <w:tab/>
        <w:t xml:space="preserve">Applications for grants under </w:t>
      </w:r>
      <w:r>
        <w:rPr>
          <w:bCs/>
          <w:iCs/>
        </w:rPr>
        <w:t xml:space="preserve">the </w:t>
      </w:r>
      <w:r w:rsidRPr="00AE7C34">
        <w:t>Investing in Innovation Fund</w:t>
      </w:r>
      <w:r>
        <w:rPr>
          <w:bCs/>
          <w:iCs/>
        </w:rPr>
        <w:t xml:space="preserve">--CFDA Numbers 84.396A, 84.396B, and 84.396C must </w:t>
      </w:r>
      <w:r>
        <w:rPr>
          <w:bCs/>
          <w:spacing w:val="-3"/>
        </w:rPr>
        <w:t>be su</w:t>
      </w:r>
      <w:r>
        <w:t>bmitted electronically using e-Application, accessible through the Department’s e-Grants Web site at:  http://e-grants.ed.gov.</w:t>
      </w:r>
    </w:p>
    <w:p w:rsidR="009D0831" w:rsidRDefault="009D0831" w:rsidP="009D0831">
      <w:pPr>
        <w:ind w:firstLine="720"/>
      </w:pPr>
      <w:r>
        <w:rPr>
          <w:rFonts w:cs="Courier New"/>
        </w:rPr>
        <w:t xml:space="preserve">We will reject your application if you submit it in paper format unless, as described elsewhere in this section, you qualify for one of the exceptions to the </w:t>
      </w:r>
      <w:r>
        <w:rPr>
          <w:rFonts w:cs="Courier New"/>
        </w:rPr>
        <w:lastRenderedPageBreak/>
        <w:t xml:space="preserve">electronic submission requirement </w:t>
      </w:r>
      <w:r>
        <w:rPr>
          <w:rFonts w:cs="Courier New"/>
          <w:u w:val="single"/>
        </w:rPr>
        <w:t>and</w:t>
      </w:r>
      <w:r>
        <w:rPr>
          <w:rFonts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cs="Courier New"/>
          <w:u w:val="single"/>
        </w:rPr>
        <w:t>Exception to Electronic Submission Requirement</w:t>
      </w:r>
      <w:r>
        <w:rPr>
          <w:rFonts w:cs="Courier New"/>
        </w:rPr>
        <w:t xml:space="preserve">. </w:t>
      </w:r>
    </w:p>
    <w:p w:rsidR="009D0831" w:rsidRDefault="009D0831" w:rsidP="009D0831">
      <w:r>
        <w:tab/>
        <w:t>While completing your electronic application, you will be entering data online that will be saved into a database.  You may not e-mail an electronic copy of a grant application to us.</w:t>
      </w:r>
    </w:p>
    <w:p w:rsidR="009D0831" w:rsidRDefault="009D0831" w:rsidP="009D0831">
      <w:r>
        <w:tab/>
        <w:t>Please note the following:</w:t>
      </w:r>
    </w:p>
    <w:p w:rsidR="009D0831" w:rsidRDefault="009D0831" w:rsidP="009D0831">
      <w:r>
        <w:tab/>
        <w:t>•  You must complete the electronic submission of your grant application by 4:30:00 p.m., Washington, DC time, on the application deadline date.  E-Application will not accept an application for this competition after 4:30:00 p.m., Washington, DC time, on the application deadline date.  Therefore, we strongly recommend that you do not wait until the application deadline date to begin the application process.</w:t>
      </w:r>
    </w:p>
    <w:p w:rsidR="009D0831" w:rsidRDefault="009D0831" w:rsidP="009D0831">
      <w:r>
        <w:tab/>
        <w:t xml:space="preserve">•  The hours of operation of the e-Grants Web site are 6:00 a.m. Monday until 7:00 p.m. Wednesday; and 6:00 a.m. Thursday until 8:00 p.m. Sunday, Washington, DC time.  Please note that, because of maintenance, the system is </w:t>
      </w:r>
      <w:r>
        <w:lastRenderedPageBreak/>
        <w:t>unavailable between 8:00 p.m. on Sundays and 6:00 a.m. on Mondays, and between 7:00 p.m. on Wednesdays and 6:00 a.m. on Thursdays, Washington, DC time.  Any modifications to these hours are posted on the e-Grants Web site.</w:t>
      </w:r>
    </w:p>
    <w:p w:rsidR="009D0831" w:rsidRDefault="009D0831" w:rsidP="009D0831">
      <w:pPr>
        <w:rPr>
          <w:rFonts w:cs="Courier New"/>
        </w:rPr>
      </w:pPr>
      <w:r>
        <w:tab/>
        <w:t xml:space="preserve">•  You will not receive additional point value because you submit your application in electronic format, nor will we penalize you if you </w:t>
      </w:r>
      <w:r>
        <w:rPr>
          <w:rFonts w:cs="Courier New"/>
        </w:rPr>
        <w:t>qualify for an exception to the electronic submission requirement, as described elsewhere in this section, and submit your application in paper format.</w:t>
      </w:r>
    </w:p>
    <w:p w:rsidR="009D0831" w:rsidRDefault="009D0831" w:rsidP="009D0831">
      <w:pPr>
        <w:rPr>
          <w:rFonts w:cs="Courier New"/>
        </w:rPr>
      </w:pPr>
      <w:r>
        <w:tab/>
        <w:t xml:space="preserve">•  You must submit all documents electronically, including </w:t>
      </w:r>
      <w:r>
        <w:rPr>
          <w:rFonts w:cs="Courier New"/>
        </w:rPr>
        <w:t xml:space="preserve">all information you typically provide on the following forms:  </w:t>
      </w:r>
      <w:r>
        <w:t xml:space="preserve">the Application for Federal Assistance (SF 424), </w:t>
      </w:r>
      <w:r>
        <w:rPr>
          <w:rFonts w:cs="Courier New"/>
        </w:rPr>
        <w:t>the Department of Education Supplemental Information for SF 424</w:t>
      </w:r>
      <w:r>
        <w:t xml:space="preserve">, Budget Information--Non-Construction Programs (ED 524), and all necessary assurances and certifications.  You must attach </w:t>
      </w:r>
      <w:r>
        <w:rPr>
          <w:rFonts w:cs="Courier New"/>
        </w:rPr>
        <w:t>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9D0831" w:rsidRDefault="009D0831" w:rsidP="009D0831">
      <w:r>
        <w:tab/>
        <w:t>•  Your electronic application must comply with any page limit requirements described in this notice.</w:t>
      </w:r>
    </w:p>
    <w:p w:rsidR="009D0831" w:rsidRDefault="009D0831" w:rsidP="009D0831">
      <w:r>
        <w:lastRenderedPageBreak/>
        <w:tab/>
        <w:t>•  Prior to submitting your electronic application, you may wish to print a copy of it for your records.</w:t>
      </w:r>
    </w:p>
    <w:p w:rsidR="009D0831" w:rsidRDefault="009D0831" w:rsidP="009D0831">
      <w:r>
        <w:tab/>
        <w:t>•  After you electronically submit your application, you will receive an automatic acknowledgment that will include a PR/Award number (an identifying number unique to your application).</w:t>
      </w:r>
    </w:p>
    <w:p w:rsidR="009D0831" w:rsidRDefault="009D0831" w:rsidP="009D0831">
      <w:r>
        <w:tab/>
        <w:t>•  Within three working days after submitting your electronic application, fax a signed copy of the SF 424 to the Application Control Center after following these steps:</w:t>
      </w:r>
    </w:p>
    <w:p w:rsidR="009D0831" w:rsidRDefault="009D0831" w:rsidP="009D0831">
      <w:r>
        <w:tab/>
        <w:t>(1)  Print SF 424 from e-Application.</w:t>
      </w:r>
    </w:p>
    <w:p w:rsidR="009D0831" w:rsidRDefault="009D0831" w:rsidP="009D0831">
      <w:r>
        <w:tab/>
        <w:t>(2)  The applicant’s Authorizing Representative must sign this form.</w:t>
      </w:r>
    </w:p>
    <w:p w:rsidR="009D0831" w:rsidRDefault="009D0831" w:rsidP="009D0831">
      <w:r>
        <w:tab/>
        <w:t>(3)  Place the PR/Award number in the upper right hand corner of the hard-copy signature page of the SF 424.</w:t>
      </w:r>
    </w:p>
    <w:p w:rsidR="009D0831" w:rsidRDefault="009D0831" w:rsidP="009D0831">
      <w:r>
        <w:tab/>
        <w:t>(4)  Fax the signed SF 424 to the Application Control Center at (202) 245-6272.</w:t>
      </w:r>
    </w:p>
    <w:p w:rsidR="009D0831" w:rsidRDefault="009D0831" w:rsidP="009D0831">
      <w:r>
        <w:rPr>
          <w:rFonts w:cs="Courier New"/>
        </w:rPr>
        <w:tab/>
        <w:t>•</w:t>
      </w:r>
      <w:r>
        <w:t xml:space="preserve">  We may request that you provide us original signatures on other forms at a later date.</w:t>
      </w:r>
    </w:p>
    <w:p w:rsidR="009D0831" w:rsidRDefault="009D0831" w:rsidP="009D0831">
      <w:r>
        <w:rPr>
          <w:u w:val="single"/>
        </w:rPr>
        <w:t>Application Deadline Date Extension in Case of e-Application Unavailability</w:t>
      </w:r>
      <w:r>
        <w:t xml:space="preserve">:  If you are prevented from electronically submitting your application on the application deadline date because e-Application is unavailable, we will grant you an extension of one business day to enable you to transmit your application </w:t>
      </w:r>
      <w:r>
        <w:lastRenderedPageBreak/>
        <w:t>electronically, by mail, or by hand delivery.  We will grant this extension if--</w:t>
      </w:r>
    </w:p>
    <w:p w:rsidR="009D0831" w:rsidRDefault="009D0831" w:rsidP="009D0831">
      <w:r>
        <w:tab/>
        <w:t>(1)  You are a registered user of e-Application and you have initiated an electronic application for this competition; and</w:t>
      </w:r>
    </w:p>
    <w:p w:rsidR="009D0831" w:rsidRDefault="009D0831" w:rsidP="009D0831">
      <w:r>
        <w:tab/>
        <w:t>(2)  (a)  E-Application is unavailable for 60 minutes or more between the hours of 8:30 a.m. and 3:30 p.m., Washington, DC time, on the application deadline date; or</w:t>
      </w:r>
    </w:p>
    <w:p w:rsidR="009D0831" w:rsidRDefault="009D0831" w:rsidP="009D0831">
      <w:r>
        <w:tab/>
        <w:t>(b)  E-Application is unavailable for any period of time between 3:30 p.m. and 4:30:00 p.m., Washington, DC time, on the application deadline date.</w:t>
      </w:r>
    </w:p>
    <w:p w:rsidR="009D0831" w:rsidRDefault="009D0831" w:rsidP="009D0831">
      <w:r>
        <w:tab/>
        <w:t xml:space="preserve">We must acknowledge and confirm these periods of unavailability before granting you an extension.  To request this extension or to confirm our acknowledgment of any system unavailability, you may contact either (1) the program contact number or write to the e-mail address listed elsewhere in this notice under </w:t>
      </w:r>
      <w:r>
        <w:rPr>
          <w:u w:val="single"/>
        </w:rPr>
        <w:t>For Further Information Contact</w:t>
      </w:r>
      <w: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9D0831" w:rsidRDefault="009D0831" w:rsidP="009D0831">
      <w:pPr>
        <w:rPr>
          <w:rFonts w:cs="Courier New"/>
        </w:rPr>
      </w:pPr>
      <w:r>
        <w:rPr>
          <w:rFonts w:cs="Courier New"/>
          <w:u w:val="single"/>
        </w:rPr>
        <w:lastRenderedPageBreak/>
        <w:t>Exception to Electronic Submission Requirement</w:t>
      </w:r>
      <w:r>
        <w:rPr>
          <w:rFonts w:cs="Courier New"/>
        </w:rPr>
        <w:t>:  You qualify for an exception to the electronic submission requirement, and may submit your application in paper format, if you are unable to submit an application through e-Application because––</w:t>
      </w:r>
    </w:p>
    <w:p w:rsidR="009D0831" w:rsidRDefault="009D0831" w:rsidP="009D0831">
      <w:pPr>
        <w:ind w:firstLine="720"/>
        <w:rPr>
          <w:rFonts w:cs="Courier New"/>
        </w:rPr>
      </w:pPr>
      <w:r>
        <w:rPr>
          <w:rFonts w:cs="Courier New"/>
        </w:rPr>
        <w:t xml:space="preserve">•  You do not have access to the Internet; or </w:t>
      </w:r>
    </w:p>
    <w:p w:rsidR="009D0831" w:rsidRDefault="009D0831" w:rsidP="009D0831">
      <w:pPr>
        <w:ind w:firstLine="720"/>
        <w:rPr>
          <w:rFonts w:cs="Courier New"/>
        </w:rPr>
      </w:pPr>
      <w:r>
        <w:rPr>
          <w:rFonts w:cs="Courier New"/>
        </w:rPr>
        <w:t>•  You do not have the capacity to upload large documents to e-Application;</w:t>
      </w:r>
    </w:p>
    <w:p w:rsidR="009D0831" w:rsidRDefault="009D0831" w:rsidP="009D0831">
      <w:pPr>
        <w:ind w:firstLine="720"/>
        <w:jc w:val="center"/>
        <w:rPr>
          <w:rFonts w:cs="Courier New"/>
          <w:u w:val="single"/>
        </w:rPr>
      </w:pPr>
      <w:r>
        <w:rPr>
          <w:rFonts w:cs="Courier New"/>
          <w:u w:val="single"/>
        </w:rPr>
        <w:t>and</w:t>
      </w:r>
    </w:p>
    <w:p w:rsidR="009D0831" w:rsidRDefault="009D0831" w:rsidP="009D0831">
      <w:pPr>
        <w:pStyle w:val="BodyTextIndent"/>
        <w:ind w:left="0" w:firstLine="720"/>
      </w:pPr>
      <w: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9D0831" w:rsidRDefault="009D0831" w:rsidP="009D0831">
      <w:pPr>
        <w:ind w:firstLine="720"/>
        <w:rPr>
          <w:rFonts w:cs="Courier New"/>
          <w:bCs/>
          <w:iCs/>
        </w:rPr>
      </w:pPr>
      <w:r>
        <w:rPr>
          <w:rFonts w:cs="Courier New"/>
        </w:rPr>
        <w:t xml:space="preserve">Address and mail or fax your statement to:  </w:t>
      </w:r>
      <w:r w:rsidRPr="00AE7C34">
        <w:rPr>
          <w:rFonts w:cs="Courier New"/>
          <w:bCs/>
          <w:iCs/>
        </w:rPr>
        <w:t>Thelma Leenhouts</w:t>
      </w:r>
      <w:r w:rsidRPr="00AE7C34">
        <w:rPr>
          <w:rFonts w:cs="Courier New"/>
        </w:rPr>
        <w:t>, U.S. Department of Education, 400 Marylan</w:t>
      </w:r>
      <w:r>
        <w:rPr>
          <w:rFonts w:cs="Courier New"/>
        </w:rPr>
        <w:t xml:space="preserve">d </w:t>
      </w:r>
      <w:r>
        <w:rPr>
          <w:rFonts w:cs="Courier New"/>
        </w:rPr>
        <w:lastRenderedPageBreak/>
        <w:t xml:space="preserve">Avenue, SW., room 4W302, Washington, DC </w:t>
      </w:r>
      <w:r>
        <w:rPr>
          <w:rFonts w:cs="Courier New"/>
          <w:bCs/>
          <w:iCs/>
        </w:rPr>
        <w:t>20202</w:t>
      </w:r>
      <w:r w:rsidRPr="00AE7C34">
        <w:rPr>
          <w:rFonts w:cs="Courier New"/>
        </w:rPr>
        <w:t>-5900</w:t>
      </w:r>
      <w:r>
        <w:rPr>
          <w:rFonts w:cs="Courier New"/>
        </w:rPr>
        <w:t>.</w:t>
      </w:r>
      <w:r>
        <w:rPr>
          <w:rFonts w:cs="Courier New"/>
          <w:b/>
          <w:i/>
        </w:rPr>
        <w:t xml:space="preserve">  </w:t>
      </w:r>
      <w:r w:rsidRPr="00AE7C34">
        <w:rPr>
          <w:rFonts w:cs="Courier New"/>
        </w:rPr>
        <w:t>F</w:t>
      </w:r>
      <w:r>
        <w:rPr>
          <w:rFonts w:cs="Courier New"/>
          <w:bCs/>
          <w:iCs/>
        </w:rPr>
        <w:t xml:space="preserve">AX:  </w:t>
      </w:r>
      <w:r w:rsidRPr="00DA1C09">
        <w:rPr>
          <w:rFonts w:cs="Courier New"/>
          <w:bCs/>
          <w:iCs/>
        </w:rPr>
        <w:t xml:space="preserve">(202) </w:t>
      </w:r>
      <w:r w:rsidRPr="00DA1C09">
        <w:rPr>
          <w:rFonts w:cs="Courier New"/>
        </w:rPr>
        <w:t>401-4123</w:t>
      </w:r>
      <w:r w:rsidRPr="00DA1C09">
        <w:rPr>
          <w:rFonts w:cs="Courier New"/>
          <w:bCs/>
          <w:iCs/>
        </w:rPr>
        <w:t>.</w:t>
      </w:r>
    </w:p>
    <w:p w:rsidR="009D0831" w:rsidRDefault="009D0831" w:rsidP="009D0831">
      <w:pPr>
        <w:ind w:firstLine="720"/>
        <w:rPr>
          <w:rFonts w:cs="Courier New"/>
        </w:rPr>
      </w:pPr>
      <w:r>
        <w:rPr>
          <w:rFonts w:cs="Courier New"/>
        </w:rPr>
        <w:t>Your paper application must be submitted in accordance with the mail or hand delivery instructions described in this notice.</w:t>
      </w:r>
    </w:p>
    <w:p w:rsidR="009D0831" w:rsidRDefault="009D0831" w:rsidP="009D0831">
      <w:r>
        <w:tab/>
        <w:t xml:space="preserve">b.  </w:t>
      </w:r>
      <w:r>
        <w:rPr>
          <w:u w:val="single"/>
        </w:rPr>
        <w:t>Submission of Paper Applications by Mail</w:t>
      </w:r>
      <w:r>
        <w:t>.</w:t>
      </w:r>
    </w:p>
    <w:p w:rsidR="009D0831" w:rsidRDefault="009D0831" w:rsidP="009D0831">
      <w: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9D0831" w:rsidRDefault="009D0831" w:rsidP="009D0831">
      <w:pPr>
        <w:spacing w:line="240" w:lineRule="auto"/>
      </w:pPr>
      <w:r>
        <w:tab/>
        <w:t>U.S. Department of Education</w:t>
      </w:r>
    </w:p>
    <w:p w:rsidR="009D0831" w:rsidRDefault="009D0831" w:rsidP="009D0831">
      <w:pPr>
        <w:spacing w:line="240" w:lineRule="auto"/>
      </w:pPr>
      <w:r>
        <w:tab/>
        <w:t>Application Control Center</w:t>
      </w:r>
    </w:p>
    <w:p w:rsidR="009D0831" w:rsidRPr="00AE7C34" w:rsidRDefault="009D0831" w:rsidP="009D0831">
      <w:pPr>
        <w:spacing w:line="240" w:lineRule="auto"/>
        <w:ind w:left="720"/>
        <w:rPr>
          <w:rFonts w:cs="Courier New"/>
        </w:rPr>
      </w:pPr>
      <w:r>
        <w:t>Attention:  (CFDA Numbers</w:t>
      </w:r>
      <w:r>
        <w:rPr>
          <w:b/>
          <w:bCs/>
        </w:rPr>
        <w:t xml:space="preserve"> </w:t>
      </w:r>
      <w:r w:rsidRPr="00AE7C34">
        <w:rPr>
          <w:bCs/>
          <w:iCs/>
        </w:rPr>
        <w:t>84.396A, 84.396B,</w:t>
      </w:r>
      <w:r>
        <w:rPr>
          <w:bCs/>
          <w:iCs/>
        </w:rPr>
        <w:t xml:space="preserve"> or</w:t>
      </w:r>
      <w:r w:rsidRPr="00AE7C34">
        <w:rPr>
          <w:bCs/>
          <w:iCs/>
        </w:rPr>
        <w:t xml:space="preserve"> 84.396C</w:t>
      </w:r>
      <w:r>
        <w:rPr>
          <w:bCs/>
          <w:iCs/>
        </w:rPr>
        <w:t>)</w:t>
      </w:r>
    </w:p>
    <w:p w:rsidR="009D0831" w:rsidRDefault="009D0831" w:rsidP="009D0831">
      <w:pPr>
        <w:spacing w:line="240" w:lineRule="auto"/>
      </w:pPr>
      <w:r>
        <w:tab/>
      </w:r>
      <w:r w:rsidRPr="00163CA3">
        <w:rPr>
          <w:rFonts w:cs="Courier New"/>
        </w:rPr>
        <w:t>LBJ Basement Level 1</w:t>
      </w:r>
    </w:p>
    <w:p w:rsidR="009D0831" w:rsidRDefault="009D0831" w:rsidP="009D0831">
      <w:pPr>
        <w:spacing w:line="240" w:lineRule="auto"/>
      </w:pPr>
      <w:r>
        <w:tab/>
        <w:t>400 Maryland Avenue, SW.</w:t>
      </w:r>
    </w:p>
    <w:p w:rsidR="009D0831" w:rsidRDefault="009D0831" w:rsidP="009D0831">
      <w:pPr>
        <w:spacing w:line="240" w:lineRule="auto"/>
      </w:pPr>
      <w:r>
        <w:tab/>
        <w:t>Washington, DC  20202-4260</w:t>
      </w:r>
    </w:p>
    <w:p w:rsidR="009D0831" w:rsidRDefault="009D0831" w:rsidP="009D0831">
      <w:pPr>
        <w:spacing w:line="240" w:lineRule="auto"/>
      </w:pPr>
    </w:p>
    <w:p w:rsidR="009D0831" w:rsidRDefault="009D0831" w:rsidP="009D0831">
      <w:r>
        <w:tab/>
        <w:t>You must show proof of mailing consisting of one of the following:</w:t>
      </w:r>
    </w:p>
    <w:p w:rsidR="009D0831" w:rsidRDefault="009D0831" w:rsidP="009D0831">
      <w:r>
        <w:tab/>
        <w:t>(1)  A legibly dated U.S. Postal Service postmark.</w:t>
      </w:r>
    </w:p>
    <w:p w:rsidR="009D0831" w:rsidRDefault="009D0831" w:rsidP="009D0831">
      <w:r>
        <w:tab/>
        <w:t>(2)  A legible mail receipt with the date of mailing stamped by the U.S. Postal Service.</w:t>
      </w:r>
    </w:p>
    <w:p w:rsidR="009D0831" w:rsidRDefault="009D0831" w:rsidP="009D0831">
      <w:r>
        <w:tab/>
        <w:t>(3)  A dated shipping label, invoice, or receipt from a commercial carrier.</w:t>
      </w:r>
    </w:p>
    <w:p w:rsidR="009D0831" w:rsidRDefault="009D0831" w:rsidP="009D0831">
      <w:r>
        <w:lastRenderedPageBreak/>
        <w:tab/>
        <w:t>(4)  Any other proof of mailing acceptable to the Secretary of the U.S. Department of Education.</w:t>
      </w:r>
    </w:p>
    <w:p w:rsidR="009D0831" w:rsidRDefault="009D0831" w:rsidP="009D0831">
      <w:r>
        <w:tab/>
        <w:t>If you mail your application through the U.S. Postal Service, we do not accept either of the following as proof of mailing:</w:t>
      </w:r>
    </w:p>
    <w:p w:rsidR="009D0831" w:rsidRDefault="009D0831" w:rsidP="009D0831">
      <w:r>
        <w:tab/>
        <w:t>(1)  A private metered postmark.</w:t>
      </w:r>
    </w:p>
    <w:p w:rsidR="009D0831" w:rsidRDefault="009D0831" w:rsidP="009D0831">
      <w:r>
        <w:tab/>
        <w:t>(2)  A mail receipt that is not dated by the U.S. Postal Service.</w:t>
      </w:r>
    </w:p>
    <w:p w:rsidR="009D0831" w:rsidRDefault="009D0831" w:rsidP="009D0831">
      <w:r>
        <w:tab/>
        <w:t>If your application is postmarked after the application deadline date, we will not consider your application.</w:t>
      </w:r>
    </w:p>
    <w:p w:rsidR="009D0831" w:rsidRDefault="009D0831" w:rsidP="009D0831">
      <w:r>
        <w:rPr>
          <w:u w:val="single"/>
        </w:rPr>
        <w:t>Note</w:t>
      </w:r>
      <w:r>
        <w:t>:  The U.S. Postal Service does not uniformly provide a dated postmark.  Before relying on this method, you should check with your local post office.</w:t>
      </w:r>
    </w:p>
    <w:p w:rsidR="009D0831" w:rsidRDefault="009D0831" w:rsidP="009D0831">
      <w:r>
        <w:tab/>
        <w:t xml:space="preserve">c.  </w:t>
      </w:r>
      <w:r>
        <w:rPr>
          <w:u w:val="single"/>
        </w:rPr>
        <w:t>Submission of Paper Applications by Hand Delivery</w:t>
      </w:r>
      <w:r>
        <w:t>.</w:t>
      </w:r>
    </w:p>
    <w:p w:rsidR="009D0831" w:rsidRDefault="009D0831" w:rsidP="009D0831">
      <w: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9D0831" w:rsidRDefault="009D0831" w:rsidP="009D0831">
      <w:pPr>
        <w:spacing w:line="240" w:lineRule="auto"/>
      </w:pPr>
      <w:r>
        <w:tab/>
        <w:t>U.S. Department of Education</w:t>
      </w:r>
    </w:p>
    <w:p w:rsidR="009D0831" w:rsidRDefault="009D0831" w:rsidP="009D0831">
      <w:pPr>
        <w:spacing w:line="240" w:lineRule="auto"/>
      </w:pPr>
      <w:r>
        <w:tab/>
        <w:t>Application Control Center</w:t>
      </w:r>
    </w:p>
    <w:p w:rsidR="009D0831" w:rsidRPr="00AE7C34" w:rsidRDefault="009D0831" w:rsidP="009D0831">
      <w:pPr>
        <w:spacing w:line="240" w:lineRule="auto"/>
        <w:ind w:left="720"/>
        <w:rPr>
          <w:bCs/>
          <w:iCs/>
        </w:rPr>
      </w:pPr>
      <w:r>
        <w:t>Attention:  (CFDA Numbers</w:t>
      </w:r>
      <w:r>
        <w:rPr>
          <w:b/>
          <w:bCs/>
        </w:rPr>
        <w:t xml:space="preserve"> </w:t>
      </w:r>
      <w:r w:rsidRPr="00AE7C34">
        <w:rPr>
          <w:bCs/>
          <w:iCs/>
        </w:rPr>
        <w:t xml:space="preserve">84.396A, 84.396B, </w:t>
      </w:r>
      <w:r>
        <w:rPr>
          <w:bCs/>
          <w:iCs/>
        </w:rPr>
        <w:t xml:space="preserve">or </w:t>
      </w:r>
      <w:r w:rsidRPr="00AE7C34">
        <w:rPr>
          <w:bCs/>
          <w:iCs/>
        </w:rPr>
        <w:t>84.396C</w:t>
      </w:r>
      <w:r>
        <w:rPr>
          <w:bCs/>
          <w:iCs/>
        </w:rPr>
        <w:t>)</w:t>
      </w:r>
    </w:p>
    <w:p w:rsidR="009D0831" w:rsidRDefault="009D0831" w:rsidP="009D0831">
      <w:pPr>
        <w:spacing w:line="240" w:lineRule="auto"/>
      </w:pPr>
      <w:r>
        <w:tab/>
        <w:t>550 12th Street, SW.</w:t>
      </w:r>
    </w:p>
    <w:p w:rsidR="009D0831" w:rsidRDefault="009D0831" w:rsidP="009D0831">
      <w:pPr>
        <w:spacing w:line="240" w:lineRule="auto"/>
      </w:pPr>
      <w:r>
        <w:lastRenderedPageBreak/>
        <w:tab/>
        <w:t>Room 7041, Potomac Center Plaza</w:t>
      </w:r>
    </w:p>
    <w:p w:rsidR="009D0831" w:rsidRDefault="009D0831" w:rsidP="009D0831">
      <w:pPr>
        <w:spacing w:line="240" w:lineRule="auto"/>
      </w:pPr>
      <w:r>
        <w:tab/>
        <w:t>Washington, DC  20202-4260</w:t>
      </w:r>
    </w:p>
    <w:p w:rsidR="009D0831" w:rsidRDefault="009D0831" w:rsidP="009D0831">
      <w:pPr>
        <w:spacing w:line="240" w:lineRule="auto"/>
      </w:pPr>
    </w:p>
    <w:p w:rsidR="009D0831" w:rsidRDefault="009D0831" w:rsidP="009D0831">
      <w:r>
        <w:t>The Application Control Center accepts hand deliveries daily between 8:00 a.m. and 4:30:00 p.m., Washington, DC time, except Saturdays, Sundays, and Federal holidays.</w:t>
      </w:r>
    </w:p>
    <w:p w:rsidR="009D0831" w:rsidRDefault="009D0831" w:rsidP="009D0831">
      <w:r>
        <w:rPr>
          <w:u w:val="single"/>
        </w:rPr>
        <w:t>Note for Mail or Hand Delivery of Paper Applications</w:t>
      </w:r>
      <w:r>
        <w:t>:  If you mail or hand deliver your application to the Department--</w:t>
      </w:r>
    </w:p>
    <w:p w:rsidR="009D0831" w:rsidRDefault="009D0831" w:rsidP="009D0831">
      <w:r>
        <w:tab/>
        <w:t>(1)  You must indicate on the envelope and--if not provided by the Department--in Item 11 of the SF 424 the CFDA number, including suffix letter, if any, of the competition under which you are submitting your application; and</w:t>
      </w:r>
    </w:p>
    <w:p w:rsidR="009D0831" w:rsidRPr="00071114" w:rsidRDefault="009D0831" w:rsidP="009D0831">
      <w:r>
        <w:tab/>
        <w:t xml:space="preserve">(2)  The Application Control Center will mail </w:t>
      </w:r>
      <w:r w:rsidRPr="00071114">
        <w:t xml:space="preserve">to you a notification of receipt of your </w:t>
      </w:r>
      <w:r>
        <w:t>grant application.  If you do not receive this grant notification within 15 business days from the application deadline date, you should call the U.S. Department of Education Application Control Center at (202) 245-6288.</w:t>
      </w:r>
    </w:p>
    <w:p w:rsidR="009D0831" w:rsidRPr="007E545E" w:rsidRDefault="009D0831" w:rsidP="009D0831">
      <w:pPr>
        <w:tabs>
          <w:tab w:val="clear" w:pos="720"/>
        </w:tabs>
        <w:rPr>
          <w:rFonts w:cs="Courier New"/>
        </w:rPr>
      </w:pPr>
      <w:r w:rsidRPr="007E545E">
        <w:rPr>
          <w:rFonts w:cs="Courier New"/>
        </w:rPr>
        <w:t>V.  Application Review Information</w:t>
      </w:r>
    </w:p>
    <w:p w:rsidR="009D0831" w:rsidRDefault="009D0831" w:rsidP="009D0831">
      <w:pPr>
        <w:ind w:firstLine="720"/>
        <w:rPr>
          <w:rFonts w:cs="Courier New"/>
        </w:rPr>
      </w:pPr>
      <w:r>
        <w:rPr>
          <w:rFonts w:cs="Courier New"/>
        </w:rPr>
        <w:t xml:space="preserve">1.  </w:t>
      </w:r>
      <w:r w:rsidRPr="007E545E">
        <w:rPr>
          <w:rFonts w:cs="Courier New"/>
          <w:u w:val="single"/>
        </w:rPr>
        <w:t>Selection Criteria</w:t>
      </w:r>
      <w:r w:rsidRPr="007E545E">
        <w:rPr>
          <w:rFonts w:cs="Courier New"/>
        </w:rPr>
        <w:t>:  The selection criteria for this competition are from the notice of</w:t>
      </w:r>
      <w:r w:rsidRPr="007E545E">
        <w:rPr>
          <w:rFonts w:cs="Courier New"/>
          <w:b/>
          <w:bCs/>
          <w:i/>
          <w:iCs/>
        </w:rPr>
        <w:t xml:space="preserve"> </w:t>
      </w:r>
      <w:r w:rsidRPr="00AE7C34">
        <w:rPr>
          <w:rFonts w:cs="Courier New"/>
          <w:bCs/>
          <w:iCs/>
        </w:rPr>
        <w:t xml:space="preserve">final priorities, </w:t>
      </w:r>
      <w:r>
        <w:rPr>
          <w:rFonts w:cs="Courier New"/>
          <w:bCs/>
          <w:iCs/>
        </w:rPr>
        <w:t xml:space="preserve">requirements, </w:t>
      </w:r>
      <w:r w:rsidRPr="00AE7C34">
        <w:rPr>
          <w:rFonts w:cs="Courier New"/>
          <w:bCs/>
          <w:iCs/>
        </w:rPr>
        <w:t xml:space="preserve">definitions, and selection criteria, </w:t>
      </w:r>
      <w:r w:rsidRPr="00AE7C34">
        <w:rPr>
          <w:rFonts w:cs="Courier New"/>
        </w:rPr>
        <w:t xml:space="preserve">for this program, published </w:t>
      </w:r>
      <w:r>
        <w:rPr>
          <w:rFonts w:cs="Courier New"/>
        </w:rPr>
        <w:t xml:space="preserve">elsewhere in this issue of </w:t>
      </w:r>
      <w:r w:rsidRPr="00AE7C34">
        <w:rPr>
          <w:rFonts w:cs="Courier New"/>
        </w:rPr>
        <w:t xml:space="preserve">the </w:t>
      </w:r>
      <w:r w:rsidRPr="007E545E">
        <w:rPr>
          <w:rFonts w:cs="Courier New"/>
          <w:u w:val="single"/>
        </w:rPr>
        <w:t xml:space="preserve">Federal </w:t>
      </w:r>
      <w:r w:rsidRPr="007E545E">
        <w:rPr>
          <w:rFonts w:cs="Courier New"/>
          <w:u w:val="single"/>
        </w:rPr>
        <w:lastRenderedPageBreak/>
        <w:t>Register</w:t>
      </w:r>
      <w:r>
        <w:rPr>
          <w:rFonts w:cs="Courier New"/>
          <w:b/>
          <w:bCs/>
          <w:iCs/>
        </w:rPr>
        <w:t xml:space="preserve">.  </w:t>
      </w:r>
      <w:r>
        <w:rPr>
          <w:rFonts w:cs="Courier New"/>
          <w:bCs/>
          <w:iCs/>
        </w:rPr>
        <w:t xml:space="preserve">We may apply these selection criteria in any year in which this program is in effect.  </w:t>
      </w:r>
      <w:r>
        <w:rPr>
          <w:rFonts w:cs="Courier New"/>
        </w:rPr>
        <w:t xml:space="preserve">The peer review process is explained in detail in the </w:t>
      </w:r>
      <w:r w:rsidRPr="00C3488B">
        <w:rPr>
          <w:rFonts w:cs="Courier New"/>
          <w:u w:val="single"/>
        </w:rPr>
        <w:t>Review</w:t>
      </w:r>
      <w:r>
        <w:rPr>
          <w:rFonts w:cs="Courier New"/>
          <w:u w:val="single"/>
        </w:rPr>
        <w:t xml:space="preserve"> and Selection</w:t>
      </w:r>
      <w:r w:rsidRPr="00C3488B">
        <w:rPr>
          <w:rFonts w:cs="Courier New"/>
          <w:u w:val="single"/>
        </w:rPr>
        <w:t xml:space="preserve"> Process</w:t>
      </w:r>
      <w:r>
        <w:rPr>
          <w:rFonts w:cs="Courier New"/>
        </w:rPr>
        <w:t xml:space="preserve"> section of this notice.  </w:t>
      </w:r>
    </w:p>
    <w:p w:rsidR="009D0831" w:rsidRPr="009847DC" w:rsidRDefault="009D0831" w:rsidP="009D0831">
      <w:pPr>
        <w:ind w:firstLine="720"/>
        <w:rPr>
          <w:rFonts w:cs="Courier New"/>
        </w:rPr>
      </w:pPr>
      <w:r>
        <w:rPr>
          <w:rFonts w:cs="Courier New"/>
        </w:rPr>
        <w:t>The selection criteria</w:t>
      </w:r>
      <w:r w:rsidRPr="00CE1259">
        <w:rPr>
          <w:rFonts w:cs="Courier New"/>
        </w:rPr>
        <w:t xml:space="preserve"> are as follows</w:t>
      </w:r>
      <w:r>
        <w:rPr>
          <w:rFonts w:cs="Courier New"/>
        </w:rPr>
        <w:t>.  The points assigned to each criterion are indicated in parentheses next to the criterion.  For each type of grant, applicants may earn up to a total of 100 points.</w:t>
      </w:r>
      <w:r w:rsidRPr="00CE1259">
        <w:rPr>
          <w:rFonts w:cs="Courier New"/>
          <w:bCs/>
          <w:iCs/>
        </w:rPr>
        <w:t xml:space="preserve"> </w:t>
      </w:r>
    </w:p>
    <w:p w:rsidR="009D0831" w:rsidRPr="009847DC" w:rsidRDefault="009D0831" w:rsidP="009D0831">
      <w:pPr>
        <w:ind w:firstLine="720"/>
        <w:rPr>
          <w:rFonts w:cs="Courier New"/>
        </w:rPr>
      </w:pPr>
      <w:r w:rsidRPr="009847DC">
        <w:rPr>
          <w:rFonts w:cs="Courier New"/>
        </w:rPr>
        <w:t xml:space="preserve">1.  </w:t>
      </w:r>
      <w:r w:rsidRPr="009847DC">
        <w:rPr>
          <w:rFonts w:cs="Courier New"/>
          <w:u w:val="single"/>
        </w:rPr>
        <w:t>Scale-up Grants</w:t>
      </w:r>
      <w:r w:rsidRPr="009847DC">
        <w:rPr>
          <w:rFonts w:cs="Courier New"/>
        </w:rPr>
        <w:t>.</w:t>
      </w:r>
    </w:p>
    <w:p w:rsidR="009D0831" w:rsidRPr="009847DC" w:rsidRDefault="009D0831" w:rsidP="009D0831">
      <w:pPr>
        <w:ind w:firstLine="720"/>
        <w:rPr>
          <w:rFonts w:cs="Courier New"/>
        </w:rPr>
      </w:pPr>
      <w:r w:rsidRPr="009847DC">
        <w:rPr>
          <w:rFonts w:cs="Courier New"/>
        </w:rPr>
        <w:t xml:space="preserve">A.  </w:t>
      </w:r>
      <w:r w:rsidRPr="009847DC">
        <w:rPr>
          <w:rFonts w:cs="Courier New"/>
          <w:u w:val="single"/>
        </w:rPr>
        <w:t>Need for the Project and Quality of the Project Design</w:t>
      </w:r>
      <w:r>
        <w:rPr>
          <w:rFonts w:cs="Courier New"/>
          <w:u w:val="single"/>
        </w:rPr>
        <w:t xml:space="preserve"> (up to 15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need for the project and quality of the design of the proposed project.</w:t>
      </w:r>
    </w:p>
    <w:p w:rsidR="009D0831" w:rsidRPr="009847DC" w:rsidRDefault="009D0831" w:rsidP="009D0831">
      <w:pPr>
        <w:ind w:firstLine="720"/>
        <w:rPr>
          <w:rFonts w:cs="Courier New"/>
        </w:rPr>
      </w:pPr>
      <w:r w:rsidRPr="009847DC">
        <w:rPr>
          <w:rFonts w:cs="Courier New"/>
        </w:rPr>
        <w:t xml:space="preserve">In determining the need for the project and quality of the design of the proposed project, the Secretary considers the following factors: </w:t>
      </w:r>
    </w:p>
    <w:p w:rsidR="009D0831" w:rsidRPr="009847DC" w:rsidRDefault="009D0831" w:rsidP="009D0831">
      <w:pPr>
        <w:ind w:firstLine="720"/>
        <w:rPr>
          <w:rFonts w:cs="Courier New"/>
        </w:rPr>
      </w:pPr>
      <w:r w:rsidRPr="009847DC">
        <w:rPr>
          <w:rFonts w:cs="Courier New"/>
        </w:rPr>
        <w:t>(</w:t>
      </w:r>
      <w:r>
        <w:rPr>
          <w:rFonts w:cs="Courier New"/>
        </w:rPr>
        <w:t>1</w:t>
      </w:r>
      <w:r w:rsidRPr="009847DC">
        <w:rPr>
          <w:rFonts w:cs="Courier New"/>
        </w:rPr>
        <w:t>)  The extent to which the proposed project represents an exceptional approach to the priorities the eligible applicant is seeking to meet (</w:t>
      </w:r>
      <w:r w:rsidRPr="009847DC">
        <w:rPr>
          <w:rFonts w:cs="Courier New"/>
          <w:u w:val="single"/>
        </w:rPr>
        <w:t>i.e.</w:t>
      </w:r>
      <w:r w:rsidRPr="009847DC">
        <w:rPr>
          <w:rFonts w:cs="Courier New"/>
        </w:rPr>
        <w:t>, addresses a largely unmet need, particularly for high-need students, and is a practice, strategy, or program that has not already been widely adopted).</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xml:space="preserve">)  The extent to which the proposed project has a clear set of goals and an explicit strategy, with actions </w:t>
      </w:r>
      <w:r w:rsidRPr="009847DC">
        <w:rPr>
          <w:rFonts w:cs="Courier New"/>
        </w:rPr>
        <w:lastRenderedPageBreak/>
        <w:t>that are (</w:t>
      </w:r>
      <w:r>
        <w:rPr>
          <w:rFonts w:cs="Courier New"/>
        </w:rPr>
        <w:t>a</w:t>
      </w:r>
      <w:r w:rsidRPr="009847DC">
        <w:rPr>
          <w:rFonts w:cs="Courier New"/>
        </w:rPr>
        <w:t>) aligned with the priorities the eligible applicant is seeking to meet, and (</w:t>
      </w:r>
      <w:r>
        <w:rPr>
          <w:rFonts w:cs="Courier New"/>
        </w:rPr>
        <w:t>b</w:t>
      </w:r>
      <w:r w:rsidRPr="009847DC">
        <w:rPr>
          <w:rFonts w:cs="Courier New"/>
        </w:rPr>
        <w:t>) expected to result in achieving the goals, objectives, and outcomes of the proposed project.</w:t>
      </w:r>
    </w:p>
    <w:p w:rsidR="009D0831" w:rsidRPr="009847DC" w:rsidRDefault="009D0831" w:rsidP="009D0831">
      <w:pPr>
        <w:ind w:firstLine="720"/>
        <w:rPr>
          <w:rFonts w:cs="Courier New"/>
        </w:rPr>
      </w:pPr>
      <w:r w:rsidRPr="009847DC">
        <w:rPr>
          <w:rFonts w:cs="Courier New"/>
        </w:rPr>
        <w:t xml:space="preserve">B.  </w:t>
      </w:r>
      <w:r w:rsidRPr="009847DC">
        <w:rPr>
          <w:rFonts w:cs="Courier New"/>
          <w:u w:val="single"/>
        </w:rPr>
        <w:t>Strength of Research, Significance of Effect, and Magnitude of Effect</w:t>
      </w:r>
      <w:r>
        <w:rPr>
          <w:rFonts w:cs="Courier New"/>
          <w:u w:val="single"/>
        </w:rPr>
        <w:t xml:space="preserve"> (up to 20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strength of the existing research evidence</w:t>
      </w:r>
      <w:r>
        <w:rPr>
          <w:rFonts w:cs="Courier New"/>
        </w:rPr>
        <w:t>,</w:t>
      </w:r>
      <w:r>
        <w:rPr>
          <w:rStyle w:val="FootnoteReference"/>
          <w:rFonts w:cs="Courier New"/>
        </w:rPr>
        <w:footnoteReference w:id="4"/>
      </w:r>
      <w:r>
        <w:rPr>
          <w:rFonts w:cs="Courier New"/>
        </w:rPr>
        <w:t xml:space="preserve"> including</w:t>
      </w:r>
      <w:r w:rsidRPr="009847DC">
        <w:rPr>
          <w:rFonts w:cs="Courier New"/>
        </w:rPr>
        <w:t xml:space="preserve"> </w:t>
      </w:r>
      <w:r>
        <w:rPr>
          <w:rFonts w:cs="Courier New"/>
        </w:rPr>
        <w:t xml:space="preserve">the </w:t>
      </w:r>
      <w:r w:rsidRPr="00CD184A">
        <w:rPr>
          <w:rFonts w:cs="Courier New"/>
        </w:rPr>
        <w:t>internal validity (strength of causal conclusions) and external validity (generalizability)</w:t>
      </w:r>
      <w:r w:rsidRPr="0052221E">
        <w:t xml:space="preserve"> </w:t>
      </w:r>
      <w:r>
        <w:rPr>
          <w:rFonts w:cs="Courier New"/>
        </w:rPr>
        <w:t xml:space="preserve"> </w:t>
      </w:r>
      <w:r w:rsidRPr="009847DC">
        <w:rPr>
          <w:rFonts w:cs="Courier New"/>
        </w:rPr>
        <w:t xml:space="preserve">of </w:t>
      </w:r>
      <w:r>
        <w:rPr>
          <w:rFonts w:cs="Courier New"/>
        </w:rPr>
        <w:t xml:space="preserve">the </w:t>
      </w:r>
      <w:r w:rsidRPr="009847DC">
        <w:rPr>
          <w:rFonts w:cs="Courier New"/>
        </w:rPr>
        <w:t>effect</w:t>
      </w:r>
      <w:r>
        <w:rPr>
          <w:rFonts w:cs="Courier New"/>
        </w:rPr>
        <w:t>s reported in prior research,</w:t>
      </w:r>
      <w:r w:rsidRPr="009847DC">
        <w:rPr>
          <w:rFonts w:cs="Courier New"/>
        </w:rPr>
        <w:t xml:space="preserve"> on</w:t>
      </w:r>
      <w:r>
        <w:rPr>
          <w:rFonts w:cs="Courier New"/>
        </w:rPr>
        <w:t xml:space="preserve"> whether the proposed project will</w:t>
      </w:r>
      <w:r w:rsidRPr="009847DC">
        <w:rPr>
          <w:rFonts w:cs="Courier New"/>
        </w:rPr>
        <w:t xml:space="preserve"> improv</w:t>
      </w:r>
      <w:r>
        <w:rPr>
          <w:rFonts w:cs="Courier New"/>
        </w:rPr>
        <w:t>e</w:t>
      </w:r>
      <w:r w:rsidRPr="009847DC">
        <w:rPr>
          <w:rFonts w:cs="Courier New"/>
        </w:rPr>
        <w:t xml:space="preserve"> student achievement or student growth, clos</w:t>
      </w:r>
      <w:r>
        <w:rPr>
          <w:rFonts w:cs="Courier New"/>
        </w:rPr>
        <w:t>e</w:t>
      </w:r>
      <w:r w:rsidRPr="009847DC">
        <w:rPr>
          <w:rFonts w:cs="Courier New"/>
        </w:rPr>
        <w:t xml:space="preserve"> achievement gaps, decreas</w:t>
      </w:r>
      <w:r>
        <w:rPr>
          <w:rFonts w:cs="Courier New"/>
        </w:rPr>
        <w:t>e</w:t>
      </w:r>
      <w:r w:rsidRPr="009847DC">
        <w:rPr>
          <w:rFonts w:cs="Courier New"/>
        </w:rPr>
        <w:t xml:space="preserve"> dropout rates, increas</w:t>
      </w:r>
      <w:r>
        <w:rPr>
          <w:rFonts w:cs="Courier New"/>
        </w:rPr>
        <w:t>e</w:t>
      </w:r>
      <w:r w:rsidRPr="009847DC">
        <w:rPr>
          <w:rFonts w:cs="Courier New"/>
        </w:rPr>
        <w:t xml:space="preserve"> high school graduation rates, or increas</w:t>
      </w:r>
      <w:r>
        <w:rPr>
          <w:rFonts w:cs="Courier New"/>
        </w:rPr>
        <w:t>e</w:t>
      </w:r>
      <w:r w:rsidRPr="009847DC">
        <w:rPr>
          <w:rFonts w:cs="Courier New"/>
        </w:rPr>
        <w:t xml:space="preserve"> college enrollment and completion rates.  Eligible applicants may also demonstrate success through an intermediate variable that is </w:t>
      </w:r>
      <w:r>
        <w:rPr>
          <w:rFonts w:cs="Courier New"/>
        </w:rPr>
        <w:t>strong</w:t>
      </w:r>
      <w:r w:rsidRPr="009847DC">
        <w:rPr>
          <w:rFonts w:cs="Courier New"/>
        </w:rPr>
        <w:t xml:space="preserve">ly correlated with improving these outcomes, such as teacher or principal effectiveness.  </w:t>
      </w:r>
    </w:p>
    <w:p w:rsidR="009D0831" w:rsidRPr="009847DC" w:rsidRDefault="009D0831" w:rsidP="009D0831">
      <w:pPr>
        <w:ind w:firstLine="720"/>
        <w:rPr>
          <w:rFonts w:cs="Courier New"/>
        </w:rPr>
      </w:pPr>
      <w:r w:rsidRPr="009847DC">
        <w:rPr>
          <w:rFonts w:cs="Courier New"/>
        </w:rPr>
        <w:t>In determining the strength of the existing research evidence, the Secretary considers the following factors:</w:t>
      </w:r>
    </w:p>
    <w:p w:rsidR="009D0831" w:rsidRPr="009847DC" w:rsidRDefault="009D0831" w:rsidP="009D0831">
      <w:pPr>
        <w:ind w:firstLine="720"/>
        <w:rPr>
          <w:rFonts w:cs="Courier New"/>
        </w:rPr>
      </w:pPr>
      <w:r w:rsidRPr="009847DC">
        <w:rPr>
          <w:rFonts w:cs="Courier New"/>
        </w:rPr>
        <w:t>(</w:t>
      </w:r>
      <w:r>
        <w:rPr>
          <w:rFonts w:cs="Courier New"/>
        </w:rPr>
        <w:t>1</w:t>
      </w:r>
      <w:r w:rsidRPr="009847DC">
        <w:rPr>
          <w:rFonts w:cs="Courier New"/>
        </w:rPr>
        <w:t xml:space="preserve">)  The extent to which the eligible applicant demonstrates that there is </w:t>
      </w:r>
      <w:r w:rsidRPr="009847DC">
        <w:rPr>
          <w:rFonts w:cs="Courier New"/>
          <w:u w:val="single"/>
        </w:rPr>
        <w:t>strong evidence</w:t>
      </w:r>
      <w:r w:rsidRPr="009847DC">
        <w:rPr>
          <w:rFonts w:cs="Courier New"/>
        </w:rPr>
        <w:t xml:space="preserve"> </w:t>
      </w:r>
      <w:r>
        <w:rPr>
          <w:rFonts w:cs="Courier New"/>
        </w:rPr>
        <w:t xml:space="preserve">(as defined in this notice) </w:t>
      </w:r>
      <w:r w:rsidRPr="009847DC">
        <w:rPr>
          <w:rFonts w:cs="Courier New"/>
        </w:rPr>
        <w:t xml:space="preserve">that its implementation of the proposed </w:t>
      </w:r>
      <w:r w:rsidRPr="009847DC">
        <w:rPr>
          <w:rFonts w:cs="Courier New"/>
        </w:rPr>
        <w:lastRenderedPageBreak/>
        <w:t>practice, strategy, or program will have a statistically significant</w:t>
      </w:r>
      <w:r>
        <w:rPr>
          <w:rFonts w:cs="Courier New"/>
        </w:rPr>
        <w:t>, substantial, and important</w:t>
      </w:r>
      <w:r w:rsidRPr="009847DC">
        <w:rPr>
          <w:rFonts w:cs="Courier New"/>
        </w:rPr>
        <w:t xml:space="preserve"> effect on improving student achievement or student growth, closing achievement gaps, decreasing dropout rates, increasing high school graduation rates, or increasing college enrollment and completion rates.</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xml:space="preserve">)  The importance and magnitude of the effect expected to be obtained by the proposed project, including the extent to which the project will substantially and measurably improve student achievement or student growth, close achievement gaps, decrease dropout rates, increase high school graduation rates, or increase college enrollment and completion rates.  The evidence in support of the importance and magnitude of the effect would be the research-based evidence provided by the eligible applicant to support the proposed project.  </w:t>
      </w:r>
    </w:p>
    <w:p w:rsidR="009D0831" w:rsidRPr="009847DC" w:rsidRDefault="009D0831" w:rsidP="009D0831">
      <w:pPr>
        <w:ind w:firstLine="720"/>
        <w:rPr>
          <w:rFonts w:cs="Courier New"/>
        </w:rPr>
      </w:pPr>
      <w:r w:rsidRPr="009847DC">
        <w:rPr>
          <w:rFonts w:cs="Courier New"/>
        </w:rPr>
        <w:t xml:space="preserve">C.  </w:t>
      </w:r>
      <w:r w:rsidRPr="009847DC">
        <w:rPr>
          <w:rFonts w:cs="Courier New"/>
          <w:u w:val="single"/>
        </w:rPr>
        <w:t>Experience of the Eligible Applicant</w:t>
      </w:r>
      <w:r>
        <w:rPr>
          <w:rFonts w:cs="Courier New"/>
          <w:u w:val="single"/>
        </w:rPr>
        <w:t xml:space="preserve"> (up to 15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experience of the eligible applicant in implementing the proposed project.</w:t>
      </w:r>
    </w:p>
    <w:p w:rsidR="009D0831" w:rsidRPr="009847DC" w:rsidRDefault="009D0831" w:rsidP="009D0831">
      <w:pPr>
        <w:ind w:firstLine="720"/>
        <w:rPr>
          <w:rFonts w:cs="Courier New"/>
        </w:rPr>
      </w:pPr>
      <w:r w:rsidRPr="009847DC">
        <w:rPr>
          <w:rFonts w:cs="Courier New"/>
        </w:rPr>
        <w:t>In determining the experience of the eligible applicant, the Secretary considers the following factors:</w:t>
      </w:r>
    </w:p>
    <w:p w:rsidR="009D0831" w:rsidRPr="009847DC" w:rsidRDefault="009D0831" w:rsidP="009D0831">
      <w:pPr>
        <w:ind w:firstLine="720"/>
        <w:rPr>
          <w:rFonts w:cs="Courier New"/>
        </w:rPr>
      </w:pPr>
      <w:r w:rsidRPr="009847DC">
        <w:rPr>
          <w:rFonts w:cs="Courier New"/>
        </w:rPr>
        <w:t>(</w:t>
      </w:r>
      <w:r>
        <w:rPr>
          <w:rFonts w:cs="Courier New"/>
        </w:rPr>
        <w:t>1</w:t>
      </w:r>
      <w:r w:rsidRPr="009847DC">
        <w:rPr>
          <w:rFonts w:cs="Courier New"/>
        </w:rPr>
        <w:t xml:space="preserve">)  The past performance of the eligible applicant in implementing large, complex, and rapidly growing projects.  </w:t>
      </w:r>
    </w:p>
    <w:p w:rsidR="009D0831" w:rsidRPr="009847DC" w:rsidRDefault="009D0831" w:rsidP="009D0831">
      <w:pPr>
        <w:ind w:firstLine="720"/>
        <w:rPr>
          <w:rFonts w:cs="Courier New"/>
        </w:rPr>
      </w:pPr>
      <w:r w:rsidRPr="009847DC">
        <w:rPr>
          <w:rFonts w:cs="Courier New"/>
        </w:rPr>
        <w:lastRenderedPageBreak/>
        <w:t>(</w:t>
      </w:r>
      <w:r>
        <w:rPr>
          <w:rFonts w:cs="Courier New"/>
        </w:rPr>
        <w:t>2</w:t>
      </w:r>
      <w:r w:rsidRPr="009847DC">
        <w:rPr>
          <w:rFonts w:cs="Courier New"/>
        </w:rPr>
        <w:t xml:space="preserve">)  The extent to which an eligible applicant provides information and data demonstrating that-- </w:t>
      </w:r>
    </w:p>
    <w:p w:rsidR="009D0831" w:rsidRPr="009847DC" w:rsidRDefault="009D0831" w:rsidP="009D0831">
      <w:pPr>
        <w:ind w:firstLine="720"/>
        <w:rPr>
          <w:rFonts w:cs="Courier New"/>
        </w:rPr>
      </w:pPr>
      <w:r w:rsidRPr="009847DC">
        <w:rPr>
          <w:rFonts w:cs="Courier New"/>
        </w:rPr>
        <w:t>(</w:t>
      </w:r>
      <w:r>
        <w:rPr>
          <w:rFonts w:cs="Courier New"/>
        </w:rPr>
        <w:t>a</w:t>
      </w:r>
      <w:r w:rsidRPr="009847DC">
        <w:rPr>
          <w:rFonts w:cs="Courier New"/>
        </w:rPr>
        <w:t>)  In the case of an eligible applicant that is an LEA, the LEA has--</w:t>
      </w:r>
    </w:p>
    <w:p w:rsidR="009D0831" w:rsidRPr="009847DC" w:rsidRDefault="009D0831" w:rsidP="009D0831">
      <w:pPr>
        <w:ind w:firstLine="720"/>
        <w:rPr>
          <w:rFonts w:cs="Courier New"/>
          <w:bCs/>
          <w:iCs/>
        </w:rPr>
      </w:pPr>
      <w:r w:rsidRPr="009847DC">
        <w:rPr>
          <w:rFonts w:cs="Courier New"/>
        </w:rPr>
        <w:t>(</w:t>
      </w:r>
      <w:r>
        <w:rPr>
          <w:rFonts w:cs="Courier New"/>
        </w:rPr>
        <w:t>i</w:t>
      </w:r>
      <w:r w:rsidRPr="009847DC">
        <w:rPr>
          <w:rFonts w:cs="Courier New"/>
        </w:rPr>
        <w:t xml:space="preserve">)  Significantly closed the achievement gaps between groups of students </w:t>
      </w:r>
      <w:r w:rsidRPr="009847DC">
        <w:rPr>
          <w:rFonts w:cs="Courier New"/>
          <w:bCs/>
          <w:iCs/>
        </w:rPr>
        <w:t xml:space="preserve">described in </w:t>
      </w:r>
      <w:r w:rsidRPr="009847DC">
        <w:rPr>
          <w:rFonts w:cs="Courier New"/>
        </w:rPr>
        <w:t>section 1111(b)(2) of the ESEA, or</w:t>
      </w:r>
      <w:r w:rsidRPr="009847DC">
        <w:rPr>
          <w:rFonts w:cs="Courier New"/>
          <w:bCs/>
          <w:iCs/>
        </w:rPr>
        <w:t xml:space="preserve"> significantly increased student achievement for all groups of students described in such section; and</w:t>
      </w:r>
    </w:p>
    <w:p w:rsidR="009D0831" w:rsidRPr="009847DC" w:rsidRDefault="009D0831" w:rsidP="009D0831">
      <w:pPr>
        <w:ind w:firstLine="720"/>
        <w:rPr>
          <w:rFonts w:cs="Courier New"/>
          <w:bCs/>
          <w:iCs/>
        </w:rPr>
      </w:pPr>
      <w:r w:rsidRPr="009847DC">
        <w:rPr>
          <w:rFonts w:cs="Courier New"/>
          <w:bCs/>
          <w:iCs/>
        </w:rPr>
        <w:t>(</w:t>
      </w:r>
      <w:r>
        <w:rPr>
          <w:rFonts w:cs="Courier New"/>
          <w:bCs/>
          <w:iCs/>
        </w:rPr>
        <w:t>ii</w:t>
      </w:r>
      <w:r w:rsidRPr="009847DC">
        <w:rPr>
          <w:rFonts w:cs="Courier New"/>
          <w:bCs/>
          <w:iCs/>
        </w:rPr>
        <w:t>)  Made significant improvements in other areas, such as graduation rates or increased recruitment and placement of high-quality teachers and principals, as demonstrated with meaningful data; or</w:t>
      </w:r>
    </w:p>
    <w:p w:rsidR="009D0831" w:rsidRPr="009847DC" w:rsidRDefault="009D0831" w:rsidP="009D0831">
      <w:pPr>
        <w:ind w:firstLine="720"/>
        <w:rPr>
          <w:rFonts w:cs="Courier New"/>
          <w:bCs/>
          <w:iCs/>
        </w:rPr>
      </w:pPr>
      <w:r w:rsidRPr="009847DC">
        <w:rPr>
          <w:rFonts w:cs="Courier New"/>
          <w:bCs/>
          <w:iCs/>
        </w:rPr>
        <w:t>(</w:t>
      </w:r>
      <w:r>
        <w:rPr>
          <w:rFonts w:cs="Courier New"/>
          <w:bCs/>
          <w:iCs/>
        </w:rPr>
        <w:t>b</w:t>
      </w:r>
      <w:r w:rsidRPr="009847DC">
        <w:rPr>
          <w:rFonts w:cs="Courier New"/>
          <w:bCs/>
          <w:iCs/>
        </w:rPr>
        <w:t>)  In the case of an eligible applicant that includes a nonprofit organization, the nonprofit organization has significantly improved student achievement, attainment, or retention through its record of work with an LEA or schools.</w:t>
      </w:r>
    </w:p>
    <w:p w:rsidR="009D0831" w:rsidRPr="009847DC" w:rsidRDefault="009D0831" w:rsidP="009D0831">
      <w:pPr>
        <w:ind w:firstLine="720"/>
        <w:rPr>
          <w:rFonts w:cs="Courier New"/>
        </w:rPr>
      </w:pPr>
      <w:r w:rsidRPr="009847DC">
        <w:rPr>
          <w:rFonts w:cs="Courier New"/>
        </w:rPr>
        <w:t xml:space="preserve">D.  </w:t>
      </w:r>
      <w:r w:rsidRPr="009847DC">
        <w:rPr>
          <w:rFonts w:cs="Courier New"/>
          <w:u w:val="single"/>
        </w:rPr>
        <w:t>Quality of the Project Evaluation</w:t>
      </w:r>
      <w:r>
        <w:rPr>
          <w:rFonts w:cs="Courier New"/>
          <w:u w:val="single"/>
        </w:rPr>
        <w:t xml:space="preserve"> (up to 15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quality of the evaluation to be conducted of the proposed project.</w:t>
      </w:r>
    </w:p>
    <w:p w:rsidR="009D0831" w:rsidRPr="009847DC" w:rsidRDefault="009D0831" w:rsidP="009D0831">
      <w:pPr>
        <w:ind w:firstLine="720"/>
        <w:rPr>
          <w:rFonts w:cs="Courier New"/>
        </w:rPr>
      </w:pPr>
      <w:r w:rsidRPr="009847DC">
        <w:rPr>
          <w:rFonts w:cs="Courier New"/>
        </w:rPr>
        <w:t>In determining the quality of the evaluation, the Secretary considers the following factors:</w:t>
      </w:r>
    </w:p>
    <w:p w:rsidR="009D0831" w:rsidRPr="009847DC" w:rsidRDefault="009D0831" w:rsidP="009D0831">
      <w:pPr>
        <w:ind w:firstLine="720"/>
        <w:rPr>
          <w:rFonts w:cs="Courier New"/>
        </w:rPr>
      </w:pPr>
      <w:r w:rsidRPr="009847DC">
        <w:rPr>
          <w:rFonts w:cs="Courier New"/>
        </w:rPr>
        <w:lastRenderedPageBreak/>
        <w:t>(</w:t>
      </w:r>
      <w:r>
        <w:rPr>
          <w:rFonts w:cs="Courier New"/>
        </w:rPr>
        <w:t>1</w:t>
      </w:r>
      <w:r w:rsidRPr="009847DC">
        <w:rPr>
          <w:rFonts w:cs="Courier New"/>
        </w:rPr>
        <w:t>)  The extent to which the methods of evaluation will include a</w:t>
      </w:r>
      <w:r>
        <w:rPr>
          <w:rFonts w:cs="Courier New"/>
        </w:rPr>
        <w:t xml:space="preserve"> well-designed</w:t>
      </w:r>
      <w:r w:rsidRPr="009847DC">
        <w:rPr>
          <w:rFonts w:cs="Courier New"/>
        </w:rPr>
        <w:t xml:space="preserve"> </w:t>
      </w:r>
      <w:r w:rsidRPr="00DE45EE">
        <w:rPr>
          <w:rFonts w:cs="Courier New"/>
        </w:rPr>
        <w:t>experimental study</w:t>
      </w:r>
      <w:r w:rsidRPr="009847DC">
        <w:rPr>
          <w:rFonts w:cs="Courier New"/>
        </w:rPr>
        <w:t xml:space="preserve"> or, if a </w:t>
      </w:r>
      <w:r w:rsidRPr="00DE45EE">
        <w:rPr>
          <w:rFonts w:cs="Courier New"/>
        </w:rPr>
        <w:t>well-designed experimental study</w:t>
      </w:r>
      <w:r w:rsidRPr="009847DC">
        <w:rPr>
          <w:rFonts w:cs="Courier New"/>
        </w:rPr>
        <w:t xml:space="preserve"> of the project </w:t>
      </w:r>
      <w:r>
        <w:rPr>
          <w:rFonts w:cs="Courier New"/>
        </w:rPr>
        <w:t>is not possible</w:t>
      </w:r>
      <w:r w:rsidRPr="009847DC">
        <w:rPr>
          <w:rFonts w:cs="Courier New"/>
        </w:rPr>
        <w:t xml:space="preserve">, the extent to which the methods of evaluation will include a </w:t>
      </w:r>
      <w:r w:rsidRPr="00DE45EE">
        <w:rPr>
          <w:rFonts w:cs="Courier New"/>
        </w:rPr>
        <w:t>well-designed quasi-experimental study</w:t>
      </w:r>
      <w:r w:rsidRPr="009847DC">
        <w:rPr>
          <w:rFonts w:cs="Courier New"/>
        </w:rPr>
        <w:t xml:space="preserve">. </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xml:space="preserve">)  The extent to which, for either an experimental study or </w:t>
      </w:r>
      <w:r>
        <w:rPr>
          <w:rFonts w:cs="Courier New"/>
        </w:rPr>
        <w:t xml:space="preserve">a </w:t>
      </w:r>
      <w:r w:rsidRPr="009847DC">
        <w:rPr>
          <w:rFonts w:cs="Courier New"/>
        </w:rPr>
        <w:t>quasi-experimental study, the study will be conducted of the practice, strategy, or program as implemented at scale.</w:t>
      </w:r>
    </w:p>
    <w:p w:rsidR="009D0831" w:rsidRPr="009847DC" w:rsidRDefault="009D0831" w:rsidP="009D0831">
      <w:pPr>
        <w:ind w:firstLine="720"/>
        <w:rPr>
          <w:rFonts w:cs="Courier New"/>
        </w:rPr>
      </w:pPr>
      <w:r w:rsidRPr="009847DC">
        <w:rPr>
          <w:rFonts w:cs="Courier New"/>
        </w:rPr>
        <w:t>(</w:t>
      </w:r>
      <w:r>
        <w:rPr>
          <w:rFonts w:cs="Courier New"/>
        </w:rPr>
        <w:t>3</w:t>
      </w:r>
      <w:r w:rsidRPr="009847DC">
        <w:rPr>
          <w:rFonts w:cs="Courier New"/>
        </w:rPr>
        <w:t>)  The extent to which the methods of evaluation will provide high-quality implementation data and performance feedback, and permit periodic assessment of progress toward achieving intended outcomes.</w:t>
      </w:r>
    </w:p>
    <w:p w:rsidR="009D0831" w:rsidRPr="009847DC" w:rsidRDefault="009D0831" w:rsidP="009D0831">
      <w:pPr>
        <w:ind w:firstLine="720"/>
        <w:rPr>
          <w:rFonts w:cs="Courier New"/>
        </w:rPr>
      </w:pPr>
      <w:r w:rsidRPr="009847DC">
        <w:rPr>
          <w:rFonts w:cs="Courier New"/>
        </w:rPr>
        <w:t>(</w:t>
      </w:r>
      <w:r>
        <w:rPr>
          <w:rFonts w:cs="Courier New"/>
        </w:rPr>
        <w:t>4</w:t>
      </w:r>
      <w:r w:rsidRPr="009847DC">
        <w:rPr>
          <w:rFonts w:cs="Courier New"/>
        </w:rPr>
        <w:t xml:space="preserve">)  The extent to which the evaluation will provide sufficient information about the key elements and approach of the project </w:t>
      </w:r>
      <w:r>
        <w:rPr>
          <w:rFonts w:cs="Courier New"/>
        </w:rPr>
        <w:t xml:space="preserve">so as </w:t>
      </w:r>
      <w:r w:rsidRPr="009847DC">
        <w:rPr>
          <w:rFonts w:cs="Courier New"/>
        </w:rPr>
        <w:t>to facilitate replication or testing in other settings.</w:t>
      </w:r>
    </w:p>
    <w:p w:rsidR="009D0831" w:rsidRPr="009847DC" w:rsidRDefault="009D0831" w:rsidP="009D0831">
      <w:pPr>
        <w:ind w:firstLine="720"/>
        <w:rPr>
          <w:rFonts w:cs="Courier New"/>
        </w:rPr>
      </w:pPr>
      <w:r w:rsidRPr="009847DC">
        <w:rPr>
          <w:rFonts w:cs="Courier New"/>
        </w:rPr>
        <w:t>(</w:t>
      </w:r>
      <w:r>
        <w:rPr>
          <w:rFonts w:cs="Courier New"/>
        </w:rPr>
        <w:t>5</w:t>
      </w:r>
      <w:r w:rsidRPr="009847DC">
        <w:rPr>
          <w:rFonts w:cs="Courier New"/>
        </w:rPr>
        <w:t>)  The extent to which the proposed project plan includes sufficient resources to carry out the project evaluation</w:t>
      </w:r>
      <w:r>
        <w:rPr>
          <w:rFonts w:cs="Courier New"/>
        </w:rPr>
        <w:t xml:space="preserve"> effectively</w:t>
      </w:r>
      <w:r w:rsidRPr="009847DC">
        <w:rPr>
          <w:rFonts w:cs="Courier New"/>
        </w:rPr>
        <w:t>.</w:t>
      </w:r>
    </w:p>
    <w:p w:rsidR="009D0831" w:rsidRPr="009847DC" w:rsidRDefault="009D0831" w:rsidP="009D0831">
      <w:pPr>
        <w:ind w:firstLine="720"/>
        <w:rPr>
          <w:rFonts w:cs="Courier New"/>
        </w:rPr>
      </w:pPr>
      <w:r w:rsidRPr="009847DC">
        <w:rPr>
          <w:rFonts w:cs="Courier New"/>
        </w:rPr>
        <w:t>(</w:t>
      </w:r>
      <w:r>
        <w:rPr>
          <w:rFonts w:cs="Courier New"/>
        </w:rPr>
        <w:t>6</w:t>
      </w:r>
      <w:r w:rsidRPr="009847DC">
        <w:rPr>
          <w:rFonts w:cs="Courier New"/>
        </w:rPr>
        <w:t xml:space="preserve">)  The extent to which the proposed evaluation is rigorous, independent, and neither the program developer nor the project implementer </w:t>
      </w:r>
      <w:r>
        <w:rPr>
          <w:rFonts w:cs="Courier New"/>
        </w:rPr>
        <w:t>will evaluate</w:t>
      </w:r>
      <w:r w:rsidRPr="009847DC">
        <w:rPr>
          <w:rFonts w:cs="Courier New"/>
        </w:rPr>
        <w:t xml:space="preserve"> the impact of the project.</w:t>
      </w:r>
    </w:p>
    <w:p w:rsidR="009D0831" w:rsidRPr="009847DC" w:rsidRDefault="009D0831" w:rsidP="009D0831">
      <w:pPr>
        <w:rPr>
          <w:rFonts w:cs="Courier New"/>
        </w:rPr>
      </w:pPr>
      <w:r w:rsidRPr="009847DC">
        <w:rPr>
          <w:rFonts w:cs="Courier New"/>
          <w:u w:val="single"/>
        </w:rPr>
        <w:lastRenderedPageBreak/>
        <w:t>Note</w:t>
      </w:r>
      <w:r w:rsidRPr="009847DC">
        <w:rPr>
          <w:rFonts w:cs="Courier New"/>
        </w:rPr>
        <w:t xml:space="preserve">:  We encourage eligible applicants to review the following technical assistance resources on evaluation:  (1) What Works Clearinghouse Procedures and Standards Handbook: http://ies.ed.gov/ncee/wwc/references/idocviewer/doc.aspx?docid=19&amp;tocid=1; and (2) IES/NCEE Technical Methods papers: http://ies.ed.gov/ncee/tech_methods/. </w:t>
      </w:r>
    </w:p>
    <w:p w:rsidR="009D0831" w:rsidRPr="009847DC" w:rsidRDefault="009D0831" w:rsidP="009D0831">
      <w:pPr>
        <w:ind w:firstLine="720"/>
        <w:rPr>
          <w:rFonts w:cs="Courier New"/>
        </w:rPr>
      </w:pPr>
      <w:r w:rsidRPr="009847DC">
        <w:rPr>
          <w:rFonts w:cs="Courier New"/>
        </w:rPr>
        <w:t xml:space="preserve">E.  </w:t>
      </w:r>
      <w:r w:rsidRPr="009847DC">
        <w:rPr>
          <w:rFonts w:cs="Courier New"/>
          <w:u w:val="single"/>
        </w:rPr>
        <w:t xml:space="preserve">Strategy and Capacity to </w:t>
      </w:r>
      <w:r>
        <w:rPr>
          <w:rFonts w:cs="Courier New"/>
          <w:u w:val="single"/>
        </w:rPr>
        <w:t xml:space="preserve">Bring to </w:t>
      </w:r>
      <w:r w:rsidRPr="009847DC">
        <w:rPr>
          <w:rFonts w:cs="Courier New"/>
          <w:u w:val="single"/>
        </w:rPr>
        <w:t>Scale</w:t>
      </w:r>
      <w:r>
        <w:rPr>
          <w:rFonts w:cs="Courier New"/>
          <w:u w:val="single"/>
        </w:rPr>
        <w:t xml:space="preserve"> (up to 15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quality of the eligible applicant’s strategy and capacity to bring the proposed project to scale on a national, regional, or State level.</w:t>
      </w:r>
    </w:p>
    <w:p w:rsidR="009D0831" w:rsidRPr="009847DC" w:rsidRDefault="009D0831" w:rsidP="009D0831">
      <w:pPr>
        <w:ind w:firstLine="720"/>
        <w:rPr>
          <w:rFonts w:cs="Courier New"/>
        </w:rPr>
      </w:pPr>
      <w:r w:rsidRPr="009847DC">
        <w:rPr>
          <w:rFonts w:cs="Courier New"/>
        </w:rPr>
        <w:t xml:space="preserve">In determining the quality of the strategy and capacity to </w:t>
      </w:r>
      <w:r>
        <w:rPr>
          <w:rFonts w:cs="Courier New"/>
        </w:rPr>
        <w:t xml:space="preserve">bring the proposed project to </w:t>
      </w:r>
      <w:r w:rsidRPr="009847DC">
        <w:rPr>
          <w:rFonts w:cs="Courier New"/>
        </w:rPr>
        <w:t>scale, the Secretary considers:</w:t>
      </w:r>
    </w:p>
    <w:p w:rsidR="009D0831" w:rsidRPr="009847DC" w:rsidRDefault="009D0831" w:rsidP="009D0831">
      <w:pPr>
        <w:ind w:firstLine="720"/>
        <w:rPr>
          <w:rFonts w:cs="Courier New"/>
        </w:rPr>
      </w:pPr>
      <w:r w:rsidRPr="009847DC">
        <w:rPr>
          <w:rFonts w:cs="Courier New"/>
        </w:rPr>
        <w:t>(</w:t>
      </w:r>
      <w:r>
        <w:rPr>
          <w:rFonts w:cs="Courier New"/>
        </w:rPr>
        <w:t>1</w:t>
      </w:r>
      <w:r w:rsidRPr="009847DC">
        <w:rPr>
          <w:rFonts w:cs="Courier New"/>
        </w:rPr>
        <w:t xml:space="preserve">)  The number of students </w:t>
      </w:r>
      <w:r>
        <w:rPr>
          <w:rFonts w:cs="Courier New"/>
        </w:rPr>
        <w:t xml:space="preserve">proposed </w:t>
      </w:r>
      <w:r w:rsidRPr="009847DC">
        <w:rPr>
          <w:rFonts w:cs="Courier New"/>
        </w:rPr>
        <w:t>to be reached by the proposed project and the capacity of the eligible applicant and any other partners to reach the proposed number of students during the course of the grant period.</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The eligible applicant’s capacity (</w:t>
      </w:r>
      <w:r w:rsidRPr="009847DC">
        <w:rPr>
          <w:rFonts w:cs="Courier New"/>
          <w:u w:val="single"/>
        </w:rPr>
        <w:t>e.g.</w:t>
      </w:r>
      <w:r w:rsidRPr="009847DC">
        <w:rPr>
          <w:rFonts w:cs="Courier New"/>
        </w:rPr>
        <w:t xml:space="preserve">, in terms of qualified personnel, financial resources, </w:t>
      </w:r>
      <w:r>
        <w:rPr>
          <w:rFonts w:cs="Courier New"/>
        </w:rPr>
        <w:t xml:space="preserve">or </w:t>
      </w:r>
      <w:r w:rsidRPr="009847DC">
        <w:rPr>
          <w:rFonts w:cs="Courier New"/>
        </w:rPr>
        <w:t xml:space="preserve">management capacity) to bring the </w:t>
      </w:r>
      <w:r>
        <w:rPr>
          <w:rFonts w:cs="Courier New"/>
        </w:rPr>
        <w:t xml:space="preserve">proposed </w:t>
      </w:r>
      <w:r w:rsidRPr="009847DC">
        <w:rPr>
          <w:rFonts w:cs="Courier New"/>
        </w:rPr>
        <w:t xml:space="preserve">project to scale on a national, regional, or State level working directly, or </w:t>
      </w:r>
      <w:r w:rsidRPr="009847DC">
        <w:rPr>
          <w:rFonts w:cs="Courier New"/>
        </w:rPr>
        <w:lastRenderedPageBreak/>
        <w:t xml:space="preserve">through partners, either during or following the end of the grant period. </w:t>
      </w:r>
    </w:p>
    <w:p w:rsidR="009D0831" w:rsidRPr="009847DC" w:rsidRDefault="009D0831" w:rsidP="009D0831">
      <w:pPr>
        <w:ind w:firstLine="720"/>
        <w:rPr>
          <w:rFonts w:cs="Courier New"/>
        </w:rPr>
      </w:pPr>
      <w:r w:rsidRPr="009847DC">
        <w:rPr>
          <w:rFonts w:cs="Courier New"/>
        </w:rPr>
        <w:t>(</w:t>
      </w:r>
      <w:r>
        <w:rPr>
          <w:rFonts w:cs="Courier New"/>
        </w:rPr>
        <w:t>3</w:t>
      </w:r>
      <w:r w:rsidRPr="009847DC">
        <w:rPr>
          <w:rFonts w:cs="Courier New"/>
        </w:rPr>
        <w:t xml:space="preserve">)  The feasibility of the proposed project to be replicated successfully, if positive results are obtained, in a variety of settings and with a variety of student populations.  Evidence of this ability includes the proposed project’s demonstrated success in multiple settings </w:t>
      </w:r>
      <w:r>
        <w:rPr>
          <w:rFonts w:cs="Courier New"/>
        </w:rPr>
        <w:t xml:space="preserve">and </w:t>
      </w:r>
      <w:r w:rsidRPr="009847DC">
        <w:rPr>
          <w:rFonts w:cs="Courier New"/>
        </w:rPr>
        <w:t>with different types of students, the availability of resources and expertise required for implementing the project with fidelity, and the proposed project’s evidence of relative ease of use or user satisfaction.</w:t>
      </w:r>
    </w:p>
    <w:p w:rsidR="009D0831" w:rsidRPr="009847DC" w:rsidRDefault="009D0831" w:rsidP="009D0831">
      <w:pPr>
        <w:ind w:firstLine="720"/>
        <w:rPr>
          <w:rFonts w:cs="Courier New"/>
        </w:rPr>
      </w:pPr>
      <w:r w:rsidRPr="009847DC">
        <w:rPr>
          <w:rFonts w:cs="Courier New"/>
        </w:rPr>
        <w:t>(</w:t>
      </w:r>
      <w:r>
        <w:rPr>
          <w:rFonts w:cs="Courier New"/>
        </w:rPr>
        <w:t>4</w:t>
      </w:r>
      <w:r w:rsidRPr="009847DC">
        <w:rPr>
          <w:rFonts w:cs="Courier New"/>
        </w:rPr>
        <w:t xml:space="preserve">)  The eligible applicant’s estimate of the cost of the proposed project, which includes </w:t>
      </w:r>
      <w:r>
        <w:rPr>
          <w:rFonts w:cs="Courier New"/>
        </w:rPr>
        <w:t xml:space="preserve">the </w:t>
      </w:r>
      <w:r w:rsidRPr="009847DC">
        <w:rPr>
          <w:rFonts w:cs="Courier New"/>
        </w:rPr>
        <w:t xml:space="preserve">start-up and operating costs per student per year (including indirect costs) for reaching the total number of students proposed to be served by the project.  </w:t>
      </w:r>
      <w:r>
        <w:rPr>
          <w:rFonts w:cs="Courier New"/>
        </w:rPr>
        <w:t>T</w:t>
      </w:r>
      <w:r w:rsidRPr="009847DC">
        <w:rPr>
          <w:rFonts w:cs="Courier New"/>
        </w:rPr>
        <w:t xml:space="preserve">he eligible applicant </w:t>
      </w:r>
      <w:r>
        <w:rPr>
          <w:rFonts w:cs="Courier New"/>
        </w:rPr>
        <w:t>must include</w:t>
      </w:r>
      <w:r w:rsidRPr="009847DC">
        <w:rPr>
          <w:rFonts w:cs="Courier New"/>
        </w:rPr>
        <w:t xml:space="preserve"> an estimate of the costs for the eligible applicant or others (including other partners) to reach 100,000, 500,000, and 1,000,000 students.</w:t>
      </w:r>
    </w:p>
    <w:p w:rsidR="009D0831" w:rsidRPr="009847DC" w:rsidRDefault="009D0831" w:rsidP="009D0831">
      <w:pPr>
        <w:ind w:firstLine="720"/>
        <w:rPr>
          <w:rFonts w:cs="Courier New"/>
        </w:rPr>
      </w:pPr>
      <w:r w:rsidRPr="009847DC">
        <w:rPr>
          <w:rFonts w:cs="Courier New"/>
        </w:rPr>
        <w:t>(</w:t>
      </w:r>
      <w:r>
        <w:rPr>
          <w:rFonts w:cs="Courier New"/>
        </w:rPr>
        <w:t>5</w:t>
      </w:r>
      <w:r w:rsidRPr="009847DC">
        <w:rPr>
          <w:rFonts w:cs="Courier New"/>
        </w:rPr>
        <w:t xml:space="preserve">)  The mechanisms the eligible applicant will use to broadly disseminate information on its project </w:t>
      </w:r>
      <w:r>
        <w:rPr>
          <w:rFonts w:cs="Courier New"/>
        </w:rPr>
        <w:t xml:space="preserve">so as </w:t>
      </w:r>
      <w:r w:rsidRPr="009847DC">
        <w:rPr>
          <w:rFonts w:cs="Courier New"/>
        </w:rPr>
        <w:t xml:space="preserve">to support replication. </w:t>
      </w:r>
    </w:p>
    <w:p w:rsidR="009D0831" w:rsidRPr="009847DC" w:rsidRDefault="009D0831" w:rsidP="009D0831">
      <w:pPr>
        <w:ind w:firstLine="720"/>
        <w:rPr>
          <w:rFonts w:cs="Courier New"/>
        </w:rPr>
      </w:pPr>
      <w:r w:rsidRPr="009847DC">
        <w:rPr>
          <w:rFonts w:cs="Courier New"/>
        </w:rPr>
        <w:t xml:space="preserve">F.  </w:t>
      </w:r>
      <w:r w:rsidRPr="009847DC">
        <w:rPr>
          <w:rFonts w:cs="Courier New"/>
          <w:u w:val="single"/>
        </w:rPr>
        <w:t>Sustainability</w:t>
      </w:r>
      <w:r>
        <w:rPr>
          <w:rFonts w:cs="Courier New"/>
          <w:u w:val="single"/>
        </w:rPr>
        <w:t xml:space="preserve"> (up to 10 points)</w:t>
      </w:r>
      <w:r w:rsidRPr="009847DC">
        <w:rPr>
          <w:rFonts w:cs="Courier New"/>
        </w:rPr>
        <w:t>.</w:t>
      </w:r>
    </w:p>
    <w:p w:rsidR="009D0831" w:rsidRPr="009847DC" w:rsidRDefault="009D0831" w:rsidP="009D0831">
      <w:pPr>
        <w:ind w:firstLine="720"/>
        <w:rPr>
          <w:rFonts w:cs="Courier New"/>
        </w:rPr>
      </w:pPr>
      <w:r w:rsidRPr="009847DC">
        <w:rPr>
          <w:rFonts w:cs="Courier New"/>
        </w:rPr>
        <w:lastRenderedPageBreak/>
        <w:t xml:space="preserve">The Secretary considers the adequacy of resources to continue the proposed project after the grant period ends. </w:t>
      </w:r>
    </w:p>
    <w:p w:rsidR="009D0831" w:rsidRPr="009847DC" w:rsidRDefault="009D0831" w:rsidP="009D0831">
      <w:pPr>
        <w:ind w:firstLine="720"/>
        <w:rPr>
          <w:rFonts w:cs="Courier New"/>
        </w:rPr>
      </w:pPr>
      <w:r w:rsidRPr="009847DC">
        <w:rPr>
          <w:rFonts w:cs="Courier New"/>
        </w:rPr>
        <w:t>In determining the adequacy of resources for the proposed project, the Secretary considers the following factors:</w:t>
      </w:r>
    </w:p>
    <w:p w:rsidR="009D0831" w:rsidRPr="009847DC" w:rsidRDefault="009D0831" w:rsidP="009D0831">
      <w:pPr>
        <w:ind w:firstLine="720"/>
        <w:rPr>
          <w:rFonts w:cs="Courier New"/>
        </w:rPr>
      </w:pPr>
      <w:r w:rsidRPr="009847DC">
        <w:rPr>
          <w:rFonts w:cs="Courier New"/>
        </w:rPr>
        <w:t>(</w:t>
      </w:r>
      <w:r>
        <w:rPr>
          <w:rFonts w:cs="Courier New"/>
        </w:rPr>
        <w:t>1</w:t>
      </w:r>
      <w:r w:rsidRPr="009847DC">
        <w:rPr>
          <w:rFonts w:cs="Courier New"/>
        </w:rPr>
        <w:t>)  The extent to which the eligible applicant demonstrates that it has the resources to operate the project beyond the length of the Scale-up grant, including a multi-year financial and operating model and accompanying plan; the demonstrated commitment of any other partners; and evidence of broad support from stakeholders (</w:t>
      </w:r>
      <w:r w:rsidRPr="009847DC">
        <w:rPr>
          <w:rFonts w:cs="Courier New"/>
          <w:u w:val="single"/>
        </w:rPr>
        <w:t>e.g.</w:t>
      </w:r>
      <w:r w:rsidRPr="009847DC">
        <w:rPr>
          <w:rFonts w:cs="Courier New"/>
        </w:rPr>
        <w:t xml:space="preserve">, State educational agencies, teachers’ unions) critical to the project’s long-term success.  </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The potential and planning for the incorporation of project purposes, activities, or benefits into the ongoing work of the eligible applicant and any other partners at the end of the Scale-up grant.</w:t>
      </w:r>
    </w:p>
    <w:p w:rsidR="009D0831" w:rsidRPr="009847DC" w:rsidRDefault="009D0831" w:rsidP="009D0831">
      <w:pPr>
        <w:ind w:firstLine="720"/>
        <w:rPr>
          <w:rFonts w:cs="Courier New"/>
        </w:rPr>
      </w:pPr>
      <w:r w:rsidRPr="009847DC">
        <w:rPr>
          <w:rFonts w:cs="Courier New"/>
        </w:rPr>
        <w:t xml:space="preserve">G.  </w:t>
      </w:r>
      <w:r w:rsidRPr="009847DC">
        <w:rPr>
          <w:rFonts w:cs="Courier New"/>
          <w:u w:val="single"/>
        </w:rPr>
        <w:t>Quality of the Management Plan and Personnel</w:t>
      </w:r>
      <w:r>
        <w:rPr>
          <w:rFonts w:cs="Courier New"/>
          <w:u w:val="single"/>
        </w:rPr>
        <w:t xml:space="preserve"> (up to 10 points)</w:t>
      </w:r>
      <w:r w:rsidRPr="009847DC">
        <w:rPr>
          <w:rFonts w:cs="Courier New"/>
        </w:rPr>
        <w:t>.</w:t>
      </w:r>
    </w:p>
    <w:p w:rsidR="009D0831" w:rsidRPr="009847DC" w:rsidRDefault="009D0831" w:rsidP="009D0831">
      <w:pPr>
        <w:ind w:firstLine="720"/>
        <w:rPr>
          <w:rFonts w:cs="Courier New"/>
        </w:rPr>
      </w:pPr>
      <w:r w:rsidRPr="009847DC">
        <w:rPr>
          <w:rFonts w:cs="Courier New"/>
        </w:rPr>
        <w:t>The Secretary considers the quality of the management plan and personnel for the proposed project.</w:t>
      </w:r>
    </w:p>
    <w:p w:rsidR="009D0831" w:rsidRPr="009847DC" w:rsidRDefault="009D0831" w:rsidP="009D0831">
      <w:pPr>
        <w:ind w:firstLine="720"/>
        <w:rPr>
          <w:rFonts w:cs="Courier New"/>
        </w:rPr>
      </w:pPr>
      <w:r w:rsidRPr="009847DC">
        <w:rPr>
          <w:rFonts w:cs="Courier New"/>
        </w:rPr>
        <w:t>In determining the quality of the management plan and personnel for the proposed project, the Secretary considers:</w:t>
      </w:r>
    </w:p>
    <w:p w:rsidR="009D0831" w:rsidRPr="009847DC" w:rsidRDefault="009D0831" w:rsidP="009D0831">
      <w:pPr>
        <w:ind w:firstLine="720"/>
        <w:rPr>
          <w:rFonts w:cs="Courier New"/>
        </w:rPr>
      </w:pPr>
      <w:r w:rsidRPr="009847DC">
        <w:rPr>
          <w:rFonts w:cs="Courier New"/>
        </w:rPr>
        <w:lastRenderedPageBreak/>
        <w:t>(</w:t>
      </w:r>
      <w:r>
        <w:rPr>
          <w:rFonts w:cs="Courier New"/>
        </w:rPr>
        <w:t>1</w:t>
      </w:r>
      <w:r w:rsidRPr="009847DC">
        <w:rPr>
          <w:rFonts w:cs="Courier New"/>
        </w:rPr>
        <w:t xml:space="preserve">)  The adequacy of the management plan to achieve the objectives of the proposed project on time and within budget, including clearly defined responsibilities, timelines, and milestones for accomplishing project tasks, as well as </w:t>
      </w:r>
      <w:r>
        <w:rPr>
          <w:rFonts w:cs="Courier New"/>
        </w:rPr>
        <w:t xml:space="preserve">tasks related to the </w:t>
      </w:r>
      <w:r w:rsidRPr="009847DC">
        <w:rPr>
          <w:rFonts w:cs="Courier New"/>
        </w:rPr>
        <w:t>sustainability and scalability of the proposed project.</w:t>
      </w:r>
    </w:p>
    <w:p w:rsidR="009D0831" w:rsidRPr="009847DC" w:rsidRDefault="009D0831" w:rsidP="009D0831">
      <w:pPr>
        <w:ind w:firstLine="720"/>
        <w:rPr>
          <w:rFonts w:cs="Courier New"/>
        </w:rPr>
      </w:pPr>
      <w:r w:rsidRPr="009847DC">
        <w:rPr>
          <w:rFonts w:cs="Courier New"/>
        </w:rPr>
        <w:t>(</w:t>
      </w:r>
      <w:r>
        <w:rPr>
          <w:rFonts w:cs="Courier New"/>
        </w:rPr>
        <w:t>2</w:t>
      </w:r>
      <w:r w:rsidRPr="009847DC">
        <w:rPr>
          <w:rFonts w:cs="Courier New"/>
        </w:rPr>
        <w:t>)  The qualifications, including relevant training and experience, of the project director and key project personnel, especially in managing large, complex, and rapidly growing projects.</w:t>
      </w:r>
    </w:p>
    <w:p w:rsidR="009D0831" w:rsidRDefault="009D0831" w:rsidP="009D0831">
      <w:pPr>
        <w:ind w:firstLine="720"/>
      </w:pPr>
      <w:r w:rsidRPr="009847DC">
        <w:rPr>
          <w:rFonts w:cs="Courier New"/>
        </w:rPr>
        <w:t>(</w:t>
      </w:r>
      <w:r>
        <w:rPr>
          <w:rFonts w:cs="Courier New"/>
        </w:rPr>
        <w:t>3</w:t>
      </w:r>
      <w:r w:rsidRPr="009847DC">
        <w:rPr>
          <w:rFonts w:cs="Courier New"/>
        </w:rPr>
        <w:t>)  The qualifications, including relevant expertise and experience, of the project director and key personnel of the independent evaluator, especially in designing and conducting large-scale experimental and quasi-experimental studies of educational initiatives.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2.  </w:t>
      </w:r>
      <w:r w:rsidRPr="00EF6F88">
        <w:rPr>
          <w:rFonts w:cs="Courier New"/>
          <w:u w:val="single"/>
        </w:rPr>
        <w:t>Validation Grants</w:t>
      </w:r>
      <w:r w:rsidRPr="00EF6F88">
        <w:rPr>
          <w:rFonts w:cs="Courier New"/>
        </w:rPr>
        <w:t>.</w:t>
      </w:r>
    </w:p>
    <w:p w:rsidR="009D0831" w:rsidRPr="00EF6F88" w:rsidRDefault="009D0831" w:rsidP="009D0831">
      <w:pPr>
        <w:ind w:firstLine="720"/>
        <w:rPr>
          <w:rFonts w:cs="Courier New"/>
        </w:rPr>
      </w:pPr>
      <w:r w:rsidRPr="00EF6F88">
        <w:rPr>
          <w:rFonts w:cs="Courier New"/>
        </w:rPr>
        <w:t xml:space="preserve">A.  </w:t>
      </w:r>
      <w:r w:rsidRPr="00EF6F88">
        <w:rPr>
          <w:rFonts w:cs="Courier New"/>
          <w:u w:val="single"/>
        </w:rPr>
        <w:t>Need for the Project and Quality of the Project Design</w:t>
      </w:r>
      <w:r>
        <w:rPr>
          <w:rFonts w:cs="Courier New"/>
          <w:u w:val="single"/>
        </w:rPr>
        <w:t xml:space="preserve"> (up to 20 points)</w:t>
      </w:r>
      <w:r w:rsidRPr="00EF6F88">
        <w:rPr>
          <w:rFonts w:cs="Courier New"/>
        </w:rPr>
        <w:t>.</w:t>
      </w:r>
    </w:p>
    <w:p w:rsidR="009D0831" w:rsidRPr="00EF6F88" w:rsidRDefault="009D0831" w:rsidP="009D0831">
      <w:pPr>
        <w:ind w:firstLine="720"/>
        <w:rPr>
          <w:rFonts w:cs="Courier New"/>
        </w:rPr>
      </w:pPr>
      <w:r w:rsidRPr="00EF6F88">
        <w:rPr>
          <w:rFonts w:cs="Courier New"/>
        </w:rPr>
        <w:t>The Secretary considers the need for the project and quality of the design of the proposed project.</w:t>
      </w:r>
    </w:p>
    <w:p w:rsidR="009D0831" w:rsidRPr="00EF6F88" w:rsidRDefault="009D0831" w:rsidP="009D0831">
      <w:pPr>
        <w:ind w:firstLine="720"/>
        <w:rPr>
          <w:rFonts w:cs="Courier New"/>
        </w:rPr>
      </w:pPr>
      <w:r w:rsidRPr="00EF6F88">
        <w:rPr>
          <w:rFonts w:cs="Courier New"/>
        </w:rPr>
        <w:t xml:space="preserve">In determining the need for the project and quality of the design of the proposed project, the Secretary considers the following factors: </w:t>
      </w:r>
    </w:p>
    <w:p w:rsidR="009D0831" w:rsidRPr="00EF6F88" w:rsidRDefault="009D0831" w:rsidP="009D0831">
      <w:pPr>
        <w:ind w:firstLine="720"/>
        <w:rPr>
          <w:rFonts w:cs="Courier New"/>
        </w:rPr>
      </w:pPr>
      <w:r w:rsidRPr="00EF6F88">
        <w:rPr>
          <w:rFonts w:cs="Courier New"/>
        </w:rPr>
        <w:lastRenderedPageBreak/>
        <w:t>(</w:t>
      </w:r>
      <w:r>
        <w:rPr>
          <w:rFonts w:cs="Courier New"/>
        </w:rPr>
        <w:t>1</w:t>
      </w:r>
      <w:r w:rsidRPr="00EF6F88">
        <w:rPr>
          <w:rFonts w:cs="Courier New"/>
        </w:rPr>
        <w:t xml:space="preserve">)  The extent to which the proposed project represents an exceptional approach to the priorities the </w:t>
      </w:r>
      <w:r>
        <w:rPr>
          <w:rFonts w:cs="Courier New"/>
        </w:rPr>
        <w:t xml:space="preserve">eligible </w:t>
      </w:r>
      <w:r w:rsidRPr="00EF6F88">
        <w:rPr>
          <w:rFonts w:cs="Courier New"/>
        </w:rPr>
        <w:t>applicant is seeking to meet (</w:t>
      </w:r>
      <w:r w:rsidRPr="00EF6F88">
        <w:rPr>
          <w:rFonts w:cs="Courier New"/>
          <w:u w:val="single"/>
        </w:rPr>
        <w:t>i.e.</w:t>
      </w:r>
      <w:r w:rsidRPr="00EF6F88">
        <w:rPr>
          <w:rFonts w:cs="Courier New"/>
        </w:rPr>
        <w:t>, addresses a largely unmet need, particularly for high-need students, and is a practice, strategy, or program that has not already been widely adopted).</w:t>
      </w:r>
    </w:p>
    <w:p w:rsidR="009D0831" w:rsidRDefault="009D0831" w:rsidP="009D0831">
      <w:pPr>
        <w:ind w:firstLine="720"/>
        <w:rPr>
          <w:rFonts w:cs="Courier New"/>
        </w:rPr>
      </w:pPr>
      <w:r w:rsidRPr="00EF6F88">
        <w:rPr>
          <w:rFonts w:cs="Courier New"/>
        </w:rPr>
        <w:t>(</w:t>
      </w:r>
      <w:r>
        <w:rPr>
          <w:rFonts w:cs="Courier New"/>
        </w:rPr>
        <w:t>2</w:t>
      </w:r>
      <w:r w:rsidRPr="00EF6F88">
        <w:rPr>
          <w:rFonts w:cs="Courier New"/>
        </w:rPr>
        <w:t>)  The extent to which the proposed project has a clear set of goals and an explicit strategy, with actions that are (</w:t>
      </w:r>
      <w:r>
        <w:rPr>
          <w:rFonts w:cs="Courier New"/>
        </w:rPr>
        <w:t>a</w:t>
      </w:r>
      <w:r w:rsidRPr="00EF6F88">
        <w:rPr>
          <w:rFonts w:cs="Courier New"/>
        </w:rPr>
        <w:t xml:space="preserve">) aligned with the priorities the </w:t>
      </w:r>
      <w:r>
        <w:rPr>
          <w:rFonts w:cs="Courier New"/>
        </w:rPr>
        <w:t xml:space="preserve">eligible </w:t>
      </w:r>
      <w:r w:rsidRPr="00EF6F88">
        <w:rPr>
          <w:rFonts w:cs="Courier New"/>
        </w:rPr>
        <w:t>applicant is seeking to meet, and (</w:t>
      </w:r>
      <w:r>
        <w:rPr>
          <w:rFonts w:cs="Courier New"/>
        </w:rPr>
        <w:t>b</w:t>
      </w:r>
      <w:r w:rsidRPr="00EF6F88">
        <w:rPr>
          <w:rFonts w:cs="Courier New"/>
        </w:rPr>
        <w:t>) expected to result in achieving the goals, objectives, and outcomes of the proposed project</w:t>
      </w:r>
      <w:r>
        <w:rPr>
          <w:rFonts w:cs="Courier New"/>
        </w:rPr>
        <w:t>.</w:t>
      </w:r>
    </w:p>
    <w:p w:rsidR="009D0831" w:rsidRPr="00EF6F88" w:rsidRDefault="009D0831" w:rsidP="009D0831">
      <w:pPr>
        <w:ind w:firstLine="720"/>
        <w:rPr>
          <w:rFonts w:cs="Courier New"/>
        </w:rPr>
      </w:pPr>
      <w:r>
        <w:rPr>
          <w:rFonts w:cs="Courier New"/>
        </w:rPr>
        <w:t>(3) The extent to which the proposed project is consistent with the research evidence supporting the proposed project, taking into consideration any differences in context</w:t>
      </w:r>
      <w:r w:rsidRPr="00EF6F88">
        <w:rPr>
          <w:rFonts w:cs="Courier New"/>
        </w:rPr>
        <w:t>.</w:t>
      </w:r>
    </w:p>
    <w:p w:rsidR="009D0831" w:rsidRPr="00EF6F88" w:rsidRDefault="009D0831" w:rsidP="009D0831">
      <w:pPr>
        <w:ind w:firstLine="720"/>
        <w:rPr>
          <w:rFonts w:cs="Courier New"/>
        </w:rPr>
      </w:pPr>
      <w:r w:rsidRPr="00EF6F88">
        <w:rPr>
          <w:rFonts w:cs="Courier New"/>
        </w:rPr>
        <w:t xml:space="preserve">B.  </w:t>
      </w:r>
      <w:r w:rsidRPr="00EF6F88">
        <w:rPr>
          <w:rFonts w:cs="Courier New"/>
          <w:u w:val="single"/>
        </w:rPr>
        <w:t>Strength of Research, Significance of Effect, and Magnitude of Effect</w:t>
      </w:r>
      <w:r>
        <w:rPr>
          <w:rFonts w:cs="Courier New"/>
          <w:u w:val="single"/>
        </w:rPr>
        <w:t xml:space="preserve"> (up to 15 points)</w:t>
      </w:r>
      <w:r w:rsidRPr="00EF6F88">
        <w:rPr>
          <w:rFonts w:cs="Courier New"/>
        </w:rPr>
        <w:t>.</w:t>
      </w:r>
      <w:r w:rsidRPr="00EF6F88">
        <w:rPr>
          <w:rFonts w:cs="Courier New"/>
          <w:u w:val="single"/>
        </w:rPr>
        <w:t xml:space="preserve"> </w:t>
      </w:r>
    </w:p>
    <w:p w:rsidR="009D0831" w:rsidRPr="00EF6F88" w:rsidRDefault="009D0831" w:rsidP="009D0831">
      <w:pPr>
        <w:ind w:firstLine="720"/>
        <w:rPr>
          <w:rFonts w:cs="Courier New"/>
        </w:rPr>
      </w:pPr>
      <w:r w:rsidRPr="00EF6F88">
        <w:rPr>
          <w:rFonts w:cs="Courier New"/>
        </w:rPr>
        <w:t>The Secretary considers the strength of the existing research evidence</w:t>
      </w:r>
      <w:r>
        <w:rPr>
          <w:rFonts w:cs="Courier New"/>
        </w:rPr>
        <w:t>, including</w:t>
      </w:r>
      <w:r w:rsidRPr="009847DC">
        <w:rPr>
          <w:rFonts w:cs="Courier New"/>
        </w:rPr>
        <w:t xml:space="preserve"> </w:t>
      </w:r>
      <w:r>
        <w:rPr>
          <w:rFonts w:cs="Courier New"/>
        </w:rPr>
        <w:t xml:space="preserve">the </w:t>
      </w:r>
      <w:r w:rsidRPr="00CD184A">
        <w:rPr>
          <w:rFonts w:cs="Courier New"/>
        </w:rPr>
        <w:t>internal validity (strength of causal conclusions) and external validity (generalizability)</w:t>
      </w:r>
      <w:r w:rsidRPr="0052221E">
        <w:t xml:space="preserve"> </w:t>
      </w:r>
      <w:r w:rsidRPr="009847DC">
        <w:rPr>
          <w:rFonts w:cs="Courier New"/>
        </w:rPr>
        <w:t xml:space="preserve"> of </w:t>
      </w:r>
      <w:r>
        <w:rPr>
          <w:rFonts w:cs="Courier New"/>
        </w:rPr>
        <w:t xml:space="preserve">the </w:t>
      </w:r>
      <w:r w:rsidRPr="009847DC">
        <w:rPr>
          <w:rFonts w:cs="Courier New"/>
        </w:rPr>
        <w:t>effect</w:t>
      </w:r>
      <w:r>
        <w:rPr>
          <w:rFonts w:cs="Courier New"/>
        </w:rPr>
        <w:t>s reported in prior research,</w:t>
      </w:r>
      <w:r w:rsidRPr="00EF6F88">
        <w:rPr>
          <w:rFonts w:cs="Courier New"/>
        </w:rPr>
        <w:t xml:space="preserve"> on </w:t>
      </w:r>
      <w:r>
        <w:rPr>
          <w:rFonts w:cs="Courier New"/>
        </w:rPr>
        <w:t xml:space="preserve">whether the proposed project will </w:t>
      </w:r>
      <w:r w:rsidRPr="00EF6F88">
        <w:rPr>
          <w:rFonts w:cs="Courier New"/>
        </w:rPr>
        <w:t>improv</w:t>
      </w:r>
      <w:r>
        <w:rPr>
          <w:rFonts w:cs="Courier New"/>
        </w:rPr>
        <w:t>e</w:t>
      </w:r>
      <w:r w:rsidRPr="00EF6F88">
        <w:rPr>
          <w:rFonts w:cs="Courier New"/>
        </w:rPr>
        <w:t xml:space="preserve"> student achievement</w:t>
      </w:r>
      <w:r>
        <w:rPr>
          <w:rFonts w:cs="Courier New"/>
        </w:rPr>
        <w:t xml:space="preserve"> or student growth</w:t>
      </w:r>
      <w:r w:rsidRPr="00EF6F88">
        <w:rPr>
          <w:rFonts w:cs="Courier New"/>
        </w:rPr>
        <w:t>, clos</w:t>
      </w:r>
      <w:r>
        <w:rPr>
          <w:rFonts w:cs="Courier New"/>
        </w:rPr>
        <w:t>e</w:t>
      </w:r>
      <w:r w:rsidRPr="00EF6F88">
        <w:rPr>
          <w:rFonts w:cs="Courier New"/>
        </w:rPr>
        <w:t xml:space="preserve"> achievement </w:t>
      </w:r>
      <w:r w:rsidRPr="00EF6F88">
        <w:rPr>
          <w:rFonts w:cs="Courier New"/>
        </w:rPr>
        <w:lastRenderedPageBreak/>
        <w:t>gaps, decreas</w:t>
      </w:r>
      <w:r>
        <w:rPr>
          <w:rFonts w:cs="Courier New"/>
        </w:rPr>
        <w:t>e</w:t>
      </w:r>
      <w:r w:rsidRPr="00EF6F88">
        <w:rPr>
          <w:rFonts w:cs="Courier New"/>
        </w:rPr>
        <w:t xml:space="preserve"> dropout rates, increas</w:t>
      </w:r>
      <w:r>
        <w:rPr>
          <w:rFonts w:cs="Courier New"/>
        </w:rPr>
        <w:t>e</w:t>
      </w:r>
      <w:r w:rsidRPr="00EF6F88">
        <w:rPr>
          <w:rFonts w:cs="Courier New"/>
        </w:rPr>
        <w:t xml:space="preserve"> high school graduation rates, or increas</w:t>
      </w:r>
      <w:r>
        <w:rPr>
          <w:rFonts w:cs="Courier New"/>
        </w:rPr>
        <w:t>e</w:t>
      </w:r>
      <w:r w:rsidRPr="00EF6F88">
        <w:rPr>
          <w:rFonts w:cs="Courier New"/>
        </w:rPr>
        <w:t xml:space="preserve"> college enrollment and completion rates.  </w:t>
      </w:r>
      <w:r>
        <w:rPr>
          <w:rFonts w:cs="Courier New"/>
        </w:rPr>
        <w:t>Eligible a</w:t>
      </w:r>
      <w:r w:rsidRPr="00EF6F88">
        <w:rPr>
          <w:rFonts w:cs="Courier New"/>
        </w:rPr>
        <w:t xml:space="preserve">pplicants may also demonstrate success through an intermediate variable that is </w:t>
      </w:r>
      <w:r>
        <w:rPr>
          <w:rFonts w:cs="Courier New"/>
        </w:rPr>
        <w:t>strong</w:t>
      </w:r>
      <w:r w:rsidRPr="00EF6F88">
        <w:rPr>
          <w:rFonts w:cs="Courier New"/>
        </w:rPr>
        <w:t xml:space="preserve">ly correlated with </w:t>
      </w:r>
      <w:r>
        <w:rPr>
          <w:rFonts w:cs="Courier New"/>
        </w:rPr>
        <w:t xml:space="preserve">improving </w:t>
      </w:r>
      <w:r w:rsidRPr="00EF6F88">
        <w:rPr>
          <w:rFonts w:cs="Courier New"/>
        </w:rPr>
        <w:t xml:space="preserve">these outcomes, such as teacher or principal effectiveness.  </w:t>
      </w:r>
    </w:p>
    <w:p w:rsidR="009D0831" w:rsidRPr="00EF6F88" w:rsidRDefault="009D0831" w:rsidP="009D0831">
      <w:pPr>
        <w:ind w:firstLine="720"/>
        <w:rPr>
          <w:rFonts w:cs="Courier New"/>
        </w:rPr>
      </w:pPr>
      <w:r w:rsidRPr="00EF6F88">
        <w:rPr>
          <w:rFonts w:cs="Courier New"/>
        </w:rPr>
        <w:t>In determining the strength of the existing research evidence</w:t>
      </w:r>
      <w:r>
        <w:rPr>
          <w:rFonts w:cs="Courier New"/>
        </w:rPr>
        <w:t>,</w:t>
      </w:r>
      <w:r>
        <w:rPr>
          <w:rStyle w:val="FootnoteReference"/>
          <w:rFonts w:cs="Courier New"/>
        </w:rPr>
        <w:footnoteReference w:id="5"/>
      </w:r>
      <w:r w:rsidRPr="00EF6F88">
        <w:rPr>
          <w:rFonts w:cs="Courier New"/>
        </w:rPr>
        <w:t xml:space="preserve"> the Secretary considers the following factors: </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extent to which the </w:t>
      </w:r>
      <w:r>
        <w:rPr>
          <w:rFonts w:cs="Courier New"/>
        </w:rPr>
        <w:t xml:space="preserve">eligible </w:t>
      </w:r>
      <w:r w:rsidRPr="00EF6F88">
        <w:rPr>
          <w:rFonts w:cs="Courier New"/>
        </w:rPr>
        <w:t xml:space="preserve">applicant demonstrates that there is </w:t>
      </w:r>
      <w:r w:rsidRPr="00EF6F88">
        <w:rPr>
          <w:rFonts w:cs="Courier New"/>
          <w:u w:val="single"/>
        </w:rPr>
        <w:t>moderate evidence</w:t>
      </w:r>
      <w:r w:rsidRPr="00EF6F88">
        <w:rPr>
          <w:rFonts w:cs="Courier New"/>
        </w:rPr>
        <w:t xml:space="preserve"> </w:t>
      </w:r>
      <w:r>
        <w:rPr>
          <w:rFonts w:cs="Courier New"/>
        </w:rPr>
        <w:t xml:space="preserve">(as defined in this notice) </w:t>
      </w:r>
      <w:r w:rsidRPr="00EF6F88">
        <w:rPr>
          <w:rFonts w:cs="Courier New"/>
        </w:rPr>
        <w:t>that the proposed practice, strategy, or program will have a statistically significant</w:t>
      </w:r>
      <w:r>
        <w:rPr>
          <w:rFonts w:cs="Courier New"/>
        </w:rPr>
        <w:t>, substantial, and important</w:t>
      </w:r>
      <w:r w:rsidRPr="00EF6F88">
        <w:rPr>
          <w:rFonts w:cs="Courier New"/>
        </w:rPr>
        <w:t xml:space="preserve"> effect on improving student achievement or student growth, closing achievement gaps, decreasing dropout rates, increasing high school graduation rates, or increasing college enrollment and completion rates.</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importance and magnitude of the effect expected to be obtained by the proposed project, including the likelihood that the project will substantially and measurably improve student achievement or student growth, close achievement gaps, decrease dropout rates, increase high school graduation rates, or increase college enrollment and completion rates.  The evidence in support </w:t>
      </w:r>
      <w:r w:rsidRPr="00EF6F88">
        <w:rPr>
          <w:rFonts w:cs="Courier New"/>
        </w:rPr>
        <w:lastRenderedPageBreak/>
        <w:t xml:space="preserve">of the importance and magnitude of the effect would be the research-based evidence provided by the </w:t>
      </w:r>
      <w:r>
        <w:rPr>
          <w:rFonts w:cs="Courier New"/>
        </w:rPr>
        <w:t xml:space="preserve">eligible </w:t>
      </w:r>
      <w:r w:rsidRPr="00EF6F88">
        <w:rPr>
          <w:rFonts w:cs="Courier New"/>
        </w:rPr>
        <w:t xml:space="preserve">applicant to support the proposed project.   </w:t>
      </w:r>
    </w:p>
    <w:p w:rsidR="009D0831" w:rsidRPr="00EF6F88" w:rsidRDefault="009D0831" w:rsidP="009D0831">
      <w:pPr>
        <w:ind w:firstLine="720"/>
        <w:rPr>
          <w:rFonts w:cs="Courier New"/>
        </w:rPr>
      </w:pPr>
      <w:r w:rsidRPr="00EF6F88">
        <w:rPr>
          <w:rFonts w:cs="Courier New"/>
        </w:rPr>
        <w:t xml:space="preserve">C.  </w:t>
      </w:r>
      <w:r w:rsidRPr="00EF6F88">
        <w:rPr>
          <w:rFonts w:cs="Courier New"/>
          <w:u w:val="single"/>
        </w:rPr>
        <w:t xml:space="preserve">Experience of the </w:t>
      </w:r>
      <w:r>
        <w:rPr>
          <w:rFonts w:cs="Courier New"/>
          <w:u w:val="single"/>
        </w:rPr>
        <w:t xml:space="preserve">Eligible </w:t>
      </w:r>
      <w:r w:rsidRPr="00EF6F88">
        <w:rPr>
          <w:rFonts w:cs="Courier New"/>
          <w:u w:val="single"/>
        </w:rPr>
        <w:t>Applicant</w:t>
      </w:r>
      <w:r>
        <w:rPr>
          <w:rFonts w:cs="Courier New"/>
          <w:u w:val="single"/>
        </w:rPr>
        <w:t xml:space="preserve"> (up to 20 points)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The Secretary considers the experience of the </w:t>
      </w:r>
      <w:r>
        <w:rPr>
          <w:rFonts w:cs="Courier New"/>
        </w:rPr>
        <w:t xml:space="preserve">eligible </w:t>
      </w:r>
      <w:r w:rsidRPr="00EF6F88">
        <w:rPr>
          <w:rFonts w:cs="Courier New"/>
        </w:rPr>
        <w:t>applicant in implementing the proposed project.</w:t>
      </w:r>
    </w:p>
    <w:p w:rsidR="009D0831" w:rsidRPr="00EF6F88" w:rsidRDefault="009D0831" w:rsidP="009D0831">
      <w:pPr>
        <w:ind w:firstLine="720"/>
        <w:rPr>
          <w:rFonts w:cs="Courier New"/>
        </w:rPr>
      </w:pPr>
      <w:r w:rsidRPr="00EF6F88">
        <w:rPr>
          <w:rFonts w:cs="Courier New"/>
        </w:rPr>
        <w:t xml:space="preserve">In determining the experience of the </w:t>
      </w:r>
      <w:r>
        <w:rPr>
          <w:rFonts w:cs="Courier New"/>
        </w:rPr>
        <w:t xml:space="preserve">eligible </w:t>
      </w:r>
      <w:r w:rsidRPr="00EF6F88">
        <w:rPr>
          <w:rFonts w:cs="Courier New"/>
        </w:rPr>
        <w:t>applicant, the Secretary considers the following factors: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past performance of the </w:t>
      </w:r>
      <w:r>
        <w:rPr>
          <w:rFonts w:cs="Courier New"/>
        </w:rPr>
        <w:t xml:space="preserve">eligible </w:t>
      </w:r>
      <w:r w:rsidRPr="00EF6F88">
        <w:rPr>
          <w:rFonts w:cs="Courier New"/>
        </w:rPr>
        <w:t>applicant in implementing complex projects.</w:t>
      </w:r>
    </w:p>
    <w:p w:rsidR="009D0831" w:rsidRPr="00EF6F88" w:rsidRDefault="009D0831" w:rsidP="009D0831">
      <w:pPr>
        <w:ind w:firstLine="720"/>
        <w:rPr>
          <w:rFonts w:cs="Courier New"/>
        </w:rPr>
      </w:pPr>
      <w:r>
        <w:rPr>
          <w:rFonts w:cs="Courier New"/>
        </w:rPr>
        <w:t>(2)</w:t>
      </w:r>
      <w:r w:rsidRPr="00EF6F88">
        <w:rPr>
          <w:rFonts w:cs="Courier New"/>
        </w:rPr>
        <w:t xml:space="preserve"> </w:t>
      </w:r>
      <w:r>
        <w:rPr>
          <w:rFonts w:cs="Courier New"/>
        </w:rPr>
        <w:t xml:space="preserve"> </w:t>
      </w:r>
      <w:r w:rsidRPr="00EF6F88">
        <w:rPr>
          <w:rFonts w:cs="Courier New"/>
        </w:rPr>
        <w:t xml:space="preserve">The extent to which an </w:t>
      </w:r>
      <w:r>
        <w:rPr>
          <w:rFonts w:cs="Courier New"/>
        </w:rPr>
        <w:t xml:space="preserve">eligible </w:t>
      </w:r>
      <w:r w:rsidRPr="00EF6F88">
        <w:rPr>
          <w:rFonts w:cs="Courier New"/>
        </w:rPr>
        <w:t>applicant provides information and data demonstrating t</w:t>
      </w:r>
      <w:r>
        <w:rPr>
          <w:rFonts w:cs="Courier New"/>
        </w:rPr>
        <w:t>hat</w:t>
      </w:r>
      <w:r w:rsidRPr="00EF6F88">
        <w:rPr>
          <w:rFonts w:cs="Courier New"/>
        </w:rPr>
        <w:t xml:space="preserve">-- </w:t>
      </w:r>
    </w:p>
    <w:p w:rsidR="009D0831" w:rsidRDefault="009D0831" w:rsidP="009D0831">
      <w:pPr>
        <w:ind w:firstLine="720"/>
        <w:rPr>
          <w:rFonts w:cs="Courier New"/>
        </w:rPr>
      </w:pPr>
      <w:r w:rsidRPr="00EF6F88">
        <w:rPr>
          <w:rFonts w:cs="Courier New"/>
        </w:rPr>
        <w:t>(</w:t>
      </w:r>
      <w:r>
        <w:rPr>
          <w:rFonts w:cs="Courier New"/>
        </w:rPr>
        <w:t>a</w:t>
      </w:r>
      <w:r w:rsidRPr="00EF6F88">
        <w:rPr>
          <w:rFonts w:cs="Courier New"/>
        </w:rPr>
        <w:t xml:space="preserve">)  </w:t>
      </w:r>
      <w:r>
        <w:rPr>
          <w:rFonts w:cs="Courier New"/>
        </w:rPr>
        <w:t>In the case of an eligible applicant that is an LEA, the LEA has--</w:t>
      </w:r>
    </w:p>
    <w:p w:rsidR="009D0831" w:rsidRPr="00EF6F88" w:rsidRDefault="009D0831" w:rsidP="009D0831">
      <w:pPr>
        <w:ind w:firstLine="720"/>
        <w:rPr>
          <w:rFonts w:cs="Courier New"/>
          <w:bCs/>
          <w:iCs/>
        </w:rPr>
      </w:pPr>
      <w:r>
        <w:rPr>
          <w:rFonts w:cs="Courier New"/>
        </w:rPr>
        <w:t xml:space="preserve">(i)  </w:t>
      </w:r>
      <w:r w:rsidRPr="00EF6F88">
        <w:rPr>
          <w:rFonts w:cs="Courier New"/>
        </w:rPr>
        <w:t xml:space="preserve">Significantly closed the achievement gaps between groups of students </w:t>
      </w:r>
      <w:r w:rsidRPr="00EF6F88">
        <w:rPr>
          <w:rFonts w:cs="Courier New"/>
          <w:bCs/>
          <w:iCs/>
        </w:rPr>
        <w:t xml:space="preserve">described in </w:t>
      </w:r>
      <w:r w:rsidRPr="00EF6F88">
        <w:rPr>
          <w:rFonts w:cs="Courier New"/>
        </w:rPr>
        <w:t xml:space="preserve">section 1111(b)(2) of </w:t>
      </w:r>
      <w:r>
        <w:rPr>
          <w:rFonts w:cs="Courier New"/>
        </w:rPr>
        <w:t>the ESEA, or</w:t>
      </w:r>
      <w:r>
        <w:rPr>
          <w:rFonts w:cs="Courier New"/>
          <w:bCs/>
          <w:iCs/>
        </w:rPr>
        <w:t xml:space="preserve"> significantly increased</w:t>
      </w:r>
      <w:r w:rsidRPr="00EF6F88">
        <w:rPr>
          <w:rFonts w:cs="Courier New"/>
          <w:bCs/>
          <w:iCs/>
        </w:rPr>
        <w:t xml:space="preserve"> student achievement for all groups of students described in </w:t>
      </w:r>
      <w:r>
        <w:rPr>
          <w:rFonts w:cs="Courier New"/>
          <w:bCs/>
          <w:iCs/>
        </w:rPr>
        <w:t>such</w:t>
      </w:r>
      <w:r w:rsidRPr="00EF6F88">
        <w:rPr>
          <w:rFonts w:cs="Courier New"/>
          <w:bCs/>
          <w:iCs/>
        </w:rPr>
        <w:t xml:space="preserve"> section</w:t>
      </w:r>
      <w:r>
        <w:rPr>
          <w:rFonts w:cs="Courier New"/>
          <w:bCs/>
          <w:iCs/>
        </w:rPr>
        <w:t>; and</w:t>
      </w:r>
    </w:p>
    <w:p w:rsidR="009D0831" w:rsidRDefault="009D0831" w:rsidP="009D0831">
      <w:pPr>
        <w:ind w:firstLine="720"/>
        <w:rPr>
          <w:rFonts w:cs="Courier New"/>
          <w:bCs/>
          <w:iCs/>
        </w:rPr>
      </w:pPr>
      <w:r>
        <w:rPr>
          <w:rFonts w:cs="Courier New"/>
          <w:bCs/>
          <w:iCs/>
        </w:rPr>
        <w:t>(ii</w:t>
      </w:r>
      <w:r w:rsidRPr="00EF6F88">
        <w:rPr>
          <w:rFonts w:cs="Courier New"/>
          <w:bCs/>
          <w:iCs/>
        </w:rPr>
        <w:t>)  Made significant improvements in other areas, such as graduation rates or increased recruitment and placement of high-quality teachers and principals, as demonstr</w:t>
      </w:r>
      <w:r>
        <w:rPr>
          <w:rFonts w:cs="Courier New"/>
          <w:bCs/>
          <w:iCs/>
        </w:rPr>
        <w:t>ated with meaningful data; or</w:t>
      </w:r>
    </w:p>
    <w:p w:rsidR="009D0831" w:rsidRPr="007363B3" w:rsidRDefault="009D0831" w:rsidP="009D0831">
      <w:pPr>
        <w:ind w:firstLine="720"/>
        <w:rPr>
          <w:rFonts w:cs="Courier New"/>
          <w:bCs/>
          <w:iCs/>
        </w:rPr>
      </w:pPr>
      <w:r>
        <w:rPr>
          <w:rFonts w:cs="Courier New"/>
          <w:bCs/>
          <w:iCs/>
        </w:rPr>
        <w:lastRenderedPageBreak/>
        <w:t>(b)  In the case of an eligible applicant that includes a nonprofit organization, the nonprofit organization has significantly improved student achievement, attainment, or retention through its record of work with an LEA or schools.</w:t>
      </w:r>
    </w:p>
    <w:p w:rsidR="009D0831" w:rsidRPr="00EF6F88" w:rsidRDefault="009D0831" w:rsidP="009D0831">
      <w:pPr>
        <w:ind w:firstLine="720"/>
        <w:rPr>
          <w:rFonts w:cs="Courier New"/>
          <w:bCs/>
          <w:iCs/>
        </w:rPr>
      </w:pPr>
      <w:r w:rsidRPr="00EF6F88">
        <w:rPr>
          <w:rFonts w:cs="Courier New"/>
        </w:rPr>
        <w:t xml:space="preserve">D.  </w:t>
      </w:r>
      <w:r w:rsidRPr="00EF6F88">
        <w:rPr>
          <w:rFonts w:cs="Courier New"/>
          <w:u w:val="single"/>
        </w:rPr>
        <w:t>Quality of the Project Evaluation</w:t>
      </w:r>
      <w:r>
        <w:rPr>
          <w:rFonts w:cs="Courier New"/>
          <w:u w:val="single"/>
        </w:rPr>
        <w:t xml:space="preserve"> (up to 15 points)</w:t>
      </w:r>
      <w:r w:rsidRPr="00EF6F88">
        <w:rPr>
          <w:rFonts w:cs="Courier New"/>
        </w:rPr>
        <w:t xml:space="preserve">.  </w:t>
      </w:r>
    </w:p>
    <w:p w:rsidR="009D0831" w:rsidRPr="00EF6F88" w:rsidRDefault="009D0831" w:rsidP="009D0831">
      <w:pPr>
        <w:ind w:firstLine="720"/>
        <w:rPr>
          <w:rFonts w:cs="Courier New"/>
          <w:bCs/>
          <w:iCs/>
        </w:rPr>
      </w:pPr>
      <w:r w:rsidRPr="00EF6F88">
        <w:rPr>
          <w:rFonts w:cs="Courier New"/>
        </w:rPr>
        <w:t>The Secretary considers the quality of the evaluation to be conducted of the proposed project.</w:t>
      </w:r>
    </w:p>
    <w:p w:rsidR="009D0831" w:rsidRPr="00EF6F88" w:rsidRDefault="009D0831" w:rsidP="009D0831">
      <w:pPr>
        <w:ind w:firstLine="720"/>
        <w:rPr>
          <w:rFonts w:cs="Courier New"/>
          <w:bCs/>
          <w:iCs/>
        </w:rPr>
      </w:pPr>
      <w:r w:rsidRPr="00EF6F88">
        <w:rPr>
          <w:rFonts w:cs="Courier New"/>
        </w:rPr>
        <w:t>In determining the quality of the evaluation, the Secretary considers the following factors:</w:t>
      </w:r>
    </w:p>
    <w:p w:rsidR="009D0831" w:rsidRPr="00EF6F88" w:rsidRDefault="009D0831" w:rsidP="009D0831">
      <w:pPr>
        <w:ind w:firstLine="720"/>
        <w:rPr>
          <w:rFonts w:cs="Courier New"/>
          <w:bCs/>
          <w:iCs/>
        </w:rPr>
      </w:pPr>
      <w:r w:rsidRPr="00EF6F88">
        <w:rPr>
          <w:rFonts w:cs="Courier New"/>
        </w:rPr>
        <w:t>(</w:t>
      </w:r>
      <w:r>
        <w:rPr>
          <w:rFonts w:cs="Courier New"/>
        </w:rPr>
        <w:t>1</w:t>
      </w:r>
      <w:r w:rsidRPr="00EF6F88">
        <w:rPr>
          <w:rFonts w:cs="Courier New"/>
        </w:rPr>
        <w:t xml:space="preserve">)  The extent to which the methods of evaluation will include a </w:t>
      </w:r>
      <w:r w:rsidRPr="00DE45EE">
        <w:rPr>
          <w:rFonts w:cs="Courier New"/>
        </w:rPr>
        <w:t>well-designed experimental study</w:t>
      </w:r>
      <w:r>
        <w:rPr>
          <w:rFonts w:cs="Courier New"/>
        </w:rPr>
        <w:t xml:space="preserve"> </w:t>
      </w:r>
      <w:r w:rsidRPr="00EF6F88">
        <w:rPr>
          <w:rFonts w:cs="Courier New"/>
        </w:rPr>
        <w:t xml:space="preserve">or </w:t>
      </w:r>
      <w:r w:rsidRPr="001C1EC8">
        <w:rPr>
          <w:rFonts w:cs="Courier New"/>
        </w:rPr>
        <w:t xml:space="preserve">well-designed </w:t>
      </w:r>
      <w:r w:rsidRPr="00DE45EE">
        <w:rPr>
          <w:rFonts w:cs="Courier New"/>
        </w:rPr>
        <w:t>quasi-experimental study</w:t>
      </w:r>
      <w:r w:rsidRPr="00EF6F88">
        <w:rPr>
          <w:rFonts w:cs="Courier New"/>
        </w:rPr>
        <w:t xml:space="preserve">.  </w:t>
      </w:r>
    </w:p>
    <w:p w:rsidR="009D0831" w:rsidRPr="00EF6F88" w:rsidRDefault="009D0831" w:rsidP="009D0831">
      <w:pPr>
        <w:ind w:firstLine="720"/>
        <w:rPr>
          <w:rFonts w:cs="Courier New"/>
          <w:bCs/>
          <w:iCs/>
        </w:rPr>
      </w:pPr>
      <w:r w:rsidRPr="00EF6F88">
        <w:rPr>
          <w:rFonts w:cs="Courier New"/>
        </w:rPr>
        <w:t>(</w:t>
      </w:r>
      <w:r>
        <w:rPr>
          <w:rFonts w:cs="Courier New"/>
        </w:rPr>
        <w:t>2</w:t>
      </w:r>
      <w:r w:rsidRPr="00EF6F88">
        <w:rPr>
          <w:rFonts w:cs="Courier New"/>
        </w:rPr>
        <w:t>)  The extent to which the methods of evaluation will provide high-quality implementation data and performance feedback, and permit periodic assessment of progress toward achieving intended outcomes.</w:t>
      </w:r>
    </w:p>
    <w:p w:rsidR="009D0831" w:rsidRPr="00EF6F88" w:rsidRDefault="009D0831" w:rsidP="009D0831">
      <w:pPr>
        <w:ind w:firstLine="720"/>
        <w:rPr>
          <w:rFonts w:cs="Courier New"/>
          <w:bCs/>
          <w:iCs/>
        </w:rPr>
      </w:pPr>
      <w:r w:rsidRPr="00EF6F88">
        <w:rPr>
          <w:rFonts w:cs="Courier New"/>
        </w:rPr>
        <w:t>(</w:t>
      </w:r>
      <w:r>
        <w:rPr>
          <w:rFonts w:cs="Courier New"/>
        </w:rPr>
        <w:t>3</w:t>
      </w:r>
      <w:r w:rsidRPr="00EF6F88">
        <w:rPr>
          <w:rFonts w:cs="Courier New"/>
        </w:rPr>
        <w:t xml:space="preserve">)  The extent to which the evaluation will provide sufficient information about the key elements and approach of the project </w:t>
      </w:r>
      <w:r>
        <w:rPr>
          <w:rFonts w:cs="Courier New"/>
        </w:rPr>
        <w:t xml:space="preserve">so as </w:t>
      </w:r>
      <w:r w:rsidRPr="00EF6F88">
        <w:rPr>
          <w:rFonts w:cs="Courier New"/>
        </w:rPr>
        <w:t xml:space="preserve">to facilitate replication or testing in other settings.    </w:t>
      </w:r>
    </w:p>
    <w:p w:rsidR="009D0831" w:rsidRPr="00EF6F88" w:rsidRDefault="009D0831" w:rsidP="009D0831">
      <w:pPr>
        <w:ind w:firstLine="720"/>
        <w:rPr>
          <w:rFonts w:cs="Courier New"/>
          <w:bCs/>
          <w:iCs/>
        </w:rPr>
      </w:pPr>
      <w:r w:rsidRPr="00EF6F88">
        <w:rPr>
          <w:rFonts w:cs="Courier New"/>
        </w:rPr>
        <w:lastRenderedPageBreak/>
        <w:t>(</w:t>
      </w:r>
      <w:r>
        <w:rPr>
          <w:rFonts w:cs="Courier New"/>
        </w:rPr>
        <w:t>4</w:t>
      </w:r>
      <w:r w:rsidRPr="00EF6F88">
        <w:rPr>
          <w:rFonts w:cs="Courier New"/>
        </w:rPr>
        <w:t>)  The extent to which the proposed project plan includes sufficient resources to carry out the project evaluation</w:t>
      </w:r>
      <w:r>
        <w:rPr>
          <w:rFonts w:cs="Courier New"/>
        </w:rPr>
        <w:t xml:space="preserve"> effectively</w:t>
      </w:r>
      <w:r w:rsidRPr="00EF6F88">
        <w:rPr>
          <w:rFonts w:cs="Courier New"/>
        </w:rPr>
        <w:t>.</w:t>
      </w:r>
    </w:p>
    <w:p w:rsidR="009D0831" w:rsidRPr="00EF6F88" w:rsidRDefault="009D0831" w:rsidP="009D0831">
      <w:pPr>
        <w:ind w:firstLine="720"/>
        <w:rPr>
          <w:rFonts w:cs="Courier New"/>
          <w:bCs/>
          <w:iCs/>
        </w:rPr>
      </w:pPr>
      <w:r w:rsidRPr="00EF6F88">
        <w:rPr>
          <w:rFonts w:cs="Courier New"/>
        </w:rPr>
        <w:t>(</w:t>
      </w:r>
      <w:r>
        <w:rPr>
          <w:rFonts w:cs="Courier New"/>
        </w:rPr>
        <w:t>5</w:t>
      </w:r>
      <w:r w:rsidRPr="00EF6F88">
        <w:rPr>
          <w:rFonts w:cs="Courier New"/>
        </w:rPr>
        <w:t xml:space="preserve">)  The extent to which the proposed evaluation is rigorous, independent, and neither the program developer nor the project implementer </w:t>
      </w:r>
      <w:r>
        <w:rPr>
          <w:rFonts w:cs="Courier New"/>
        </w:rPr>
        <w:t>will evaluate</w:t>
      </w:r>
      <w:r w:rsidRPr="00EF6F88">
        <w:rPr>
          <w:rFonts w:cs="Courier New"/>
        </w:rPr>
        <w:t xml:space="preserve"> the impact of the project.</w:t>
      </w:r>
    </w:p>
    <w:p w:rsidR="009D0831" w:rsidRPr="00EF6F88" w:rsidRDefault="009D0831" w:rsidP="009D0831">
      <w:pPr>
        <w:rPr>
          <w:rFonts w:cs="Courier New"/>
        </w:rPr>
      </w:pPr>
      <w:r w:rsidRPr="00EF6F88">
        <w:rPr>
          <w:rFonts w:cs="Courier New"/>
          <w:u w:val="single"/>
        </w:rPr>
        <w:t>Note</w:t>
      </w:r>
      <w:r w:rsidRPr="00EF6F88">
        <w:rPr>
          <w:rFonts w:cs="Courier New"/>
        </w:rPr>
        <w:t xml:space="preserve">:  We encourage </w:t>
      </w:r>
      <w:r>
        <w:rPr>
          <w:rFonts w:cs="Courier New"/>
        </w:rPr>
        <w:t xml:space="preserve">eligible </w:t>
      </w:r>
      <w:r w:rsidRPr="00EF6F88">
        <w:rPr>
          <w:rFonts w:cs="Courier New"/>
        </w:rPr>
        <w:t>applicants to review the following technical assistance resources on evaluation:  (1) What Works Clearinghouse Procedures and Standards Handbook:  http://ies.ed.gov/ncee/wwc/references/idocviewer/doc.aspx?docid=19&amp;tocid=1; and (2) IES/NCES Technical Methods papers:  http://ies.ed.gov/ncee/tech_methods/.</w:t>
      </w:r>
    </w:p>
    <w:p w:rsidR="009D0831" w:rsidRPr="00EF6F88" w:rsidRDefault="009D0831" w:rsidP="009D0831">
      <w:pPr>
        <w:ind w:firstLine="720"/>
        <w:rPr>
          <w:rFonts w:cs="Courier New"/>
        </w:rPr>
      </w:pPr>
      <w:r w:rsidRPr="00EF6F88">
        <w:rPr>
          <w:rFonts w:cs="Courier New"/>
        </w:rPr>
        <w:t xml:space="preserve">E.  </w:t>
      </w:r>
      <w:r w:rsidRPr="00EF6F88">
        <w:rPr>
          <w:rFonts w:cs="Courier New"/>
          <w:u w:val="single"/>
        </w:rPr>
        <w:t xml:space="preserve">Strategy and Capacity to </w:t>
      </w:r>
      <w:r>
        <w:rPr>
          <w:rFonts w:cs="Courier New"/>
          <w:u w:val="single"/>
        </w:rPr>
        <w:t xml:space="preserve">Bring to </w:t>
      </w:r>
      <w:r w:rsidRPr="00EF6F88">
        <w:rPr>
          <w:rFonts w:cs="Courier New"/>
          <w:u w:val="single"/>
        </w:rPr>
        <w:t>Scale</w:t>
      </w:r>
      <w:r>
        <w:rPr>
          <w:rFonts w:cs="Courier New"/>
          <w:u w:val="single"/>
        </w:rPr>
        <w:t xml:space="preserve"> (up to 10 points)</w:t>
      </w:r>
      <w:r w:rsidRPr="00EF6F88">
        <w:rPr>
          <w:rFonts w:cs="Courier New"/>
        </w:rPr>
        <w:t>.</w:t>
      </w:r>
      <w:r w:rsidRPr="00EF6F88">
        <w:rPr>
          <w:rFonts w:cs="Courier New"/>
          <w:u w:val="single"/>
        </w:rPr>
        <w:t xml:space="preserve"> </w:t>
      </w:r>
    </w:p>
    <w:p w:rsidR="009D0831" w:rsidRPr="00EF6F88" w:rsidRDefault="009D0831" w:rsidP="009D0831">
      <w:pPr>
        <w:ind w:firstLine="720"/>
        <w:rPr>
          <w:rFonts w:cs="Courier New"/>
        </w:rPr>
      </w:pPr>
      <w:r w:rsidRPr="00EF6F88">
        <w:rPr>
          <w:rFonts w:cs="Courier New"/>
        </w:rPr>
        <w:t xml:space="preserve">The Secretary considers the quality of the </w:t>
      </w:r>
      <w:r>
        <w:rPr>
          <w:rFonts w:cs="Courier New"/>
        </w:rPr>
        <w:t xml:space="preserve">eligible </w:t>
      </w:r>
      <w:r w:rsidRPr="00EF6F88">
        <w:rPr>
          <w:rFonts w:cs="Courier New"/>
        </w:rPr>
        <w:t>applicant’s strategy and capacity to bring the proposed project to scale on a State or regional level.</w:t>
      </w:r>
    </w:p>
    <w:p w:rsidR="009D0831" w:rsidRPr="00EF6F88" w:rsidRDefault="009D0831" w:rsidP="009D0831">
      <w:pPr>
        <w:ind w:firstLine="720"/>
        <w:rPr>
          <w:rFonts w:cs="Courier New"/>
        </w:rPr>
      </w:pPr>
      <w:r w:rsidRPr="00EF6F88">
        <w:rPr>
          <w:rFonts w:cs="Courier New"/>
        </w:rPr>
        <w:t xml:space="preserve">In determining the quality of the strategy and capacity to </w:t>
      </w:r>
      <w:r>
        <w:rPr>
          <w:rFonts w:cs="Courier New"/>
        </w:rPr>
        <w:t xml:space="preserve">bring the proposed project to </w:t>
      </w:r>
      <w:r w:rsidRPr="00EF6F88">
        <w:rPr>
          <w:rFonts w:cs="Courier New"/>
        </w:rPr>
        <w:t>scale, the Secretary considers: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number of students proposed to be reached by the proposed project and the capacity </w:t>
      </w:r>
      <w:r>
        <w:rPr>
          <w:rFonts w:cs="Courier New"/>
        </w:rPr>
        <w:t xml:space="preserve">of the eligible </w:t>
      </w:r>
      <w:r>
        <w:rPr>
          <w:rFonts w:cs="Courier New"/>
        </w:rPr>
        <w:lastRenderedPageBreak/>
        <w:t xml:space="preserve">applicant and any other partners </w:t>
      </w:r>
      <w:r w:rsidRPr="00EF6F88">
        <w:rPr>
          <w:rFonts w:cs="Courier New"/>
        </w:rPr>
        <w:t>to reach the proposed number of students during the course of the grant period.</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w:t>
      </w:r>
      <w:r>
        <w:rPr>
          <w:rFonts w:cs="Courier New"/>
        </w:rPr>
        <w:t xml:space="preserve">eligible </w:t>
      </w:r>
      <w:r w:rsidRPr="00EF6F88">
        <w:rPr>
          <w:rFonts w:cs="Courier New"/>
        </w:rPr>
        <w:t>applicant</w:t>
      </w:r>
      <w:r>
        <w:rPr>
          <w:rFonts w:cs="Courier New"/>
        </w:rPr>
        <w:t>’</w:t>
      </w:r>
      <w:r w:rsidRPr="00EF6F88">
        <w:rPr>
          <w:rFonts w:cs="Courier New"/>
        </w:rPr>
        <w:t>s capacity (</w:t>
      </w:r>
      <w:r w:rsidRPr="00EF6F88">
        <w:rPr>
          <w:rFonts w:cs="Courier New"/>
          <w:u w:val="single"/>
        </w:rPr>
        <w:t>e.g.</w:t>
      </w:r>
      <w:r w:rsidRPr="00EF6F88">
        <w:rPr>
          <w:rFonts w:cs="Courier New"/>
        </w:rPr>
        <w:t xml:space="preserve">, in terms of qualified personnel, financial resources, </w:t>
      </w:r>
      <w:r>
        <w:rPr>
          <w:rFonts w:cs="Courier New"/>
        </w:rPr>
        <w:t xml:space="preserve">or </w:t>
      </w:r>
      <w:r w:rsidRPr="00EF6F88">
        <w:rPr>
          <w:rFonts w:cs="Courier New"/>
        </w:rPr>
        <w:t xml:space="preserve">management capacity) to bring the </w:t>
      </w:r>
      <w:r>
        <w:rPr>
          <w:rFonts w:cs="Courier New"/>
        </w:rPr>
        <w:t xml:space="preserve">proposed </w:t>
      </w:r>
      <w:r w:rsidRPr="00EF6F88">
        <w:rPr>
          <w:rFonts w:cs="Courier New"/>
        </w:rPr>
        <w:t xml:space="preserve">project to scale on a State or regional level (as appropriate, based on the </w:t>
      </w:r>
      <w:r>
        <w:rPr>
          <w:rFonts w:cs="Courier New"/>
        </w:rPr>
        <w:t>results</w:t>
      </w:r>
      <w:r w:rsidRPr="00EF6F88">
        <w:rPr>
          <w:rFonts w:cs="Courier New"/>
        </w:rPr>
        <w:t xml:space="preserve"> of the proposed project) working directly, or through </w:t>
      </w:r>
      <w:r>
        <w:rPr>
          <w:rFonts w:cs="Courier New"/>
        </w:rPr>
        <w:t xml:space="preserve">other </w:t>
      </w:r>
      <w:r w:rsidRPr="00EF6F88">
        <w:rPr>
          <w:rFonts w:cs="Courier New"/>
        </w:rPr>
        <w:t>partners, either during or following the end of the grant period.</w:t>
      </w:r>
    </w:p>
    <w:p w:rsidR="009D0831" w:rsidRPr="00EF6F88" w:rsidRDefault="009D0831" w:rsidP="009D0831">
      <w:pPr>
        <w:ind w:firstLine="720"/>
        <w:rPr>
          <w:rFonts w:cs="Courier New"/>
        </w:rPr>
      </w:pPr>
      <w:r w:rsidRPr="00EF6F88">
        <w:rPr>
          <w:rFonts w:cs="Courier New"/>
        </w:rPr>
        <w:t>(</w:t>
      </w:r>
      <w:r>
        <w:rPr>
          <w:rFonts w:cs="Courier New"/>
        </w:rPr>
        <w:t>3</w:t>
      </w:r>
      <w:r w:rsidRPr="00EF6F88">
        <w:rPr>
          <w:rFonts w:cs="Courier New"/>
        </w:rPr>
        <w:t>)  The feasibility of the proposed project to be replicated successfully, if positive results are obtained, in a variety of settings and with a variety of student populations.  Evidence of this ability includes the availability of resources and expertise required for implementing the project with fidelity, and the proposed project’s evidence of relative ease of use or user satisfaction.</w:t>
      </w:r>
    </w:p>
    <w:p w:rsidR="009D0831" w:rsidRPr="00EF6F88" w:rsidRDefault="009D0831" w:rsidP="009D0831">
      <w:pPr>
        <w:ind w:firstLine="720"/>
        <w:rPr>
          <w:rFonts w:cs="Courier New"/>
        </w:rPr>
      </w:pPr>
      <w:r w:rsidRPr="00EF6F88">
        <w:rPr>
          <w:rFonts w:cs="Courier New"/>
        </w:rPr>
        <w:t>(</w:t>
      </w:r>
      <w:r>
        <w:rPr>
          <w:rFonts w:cs="Courier New"/>
        </w:rPr>
        <w:t>4</w:t>
      </w:r>
      <w:r w:rsidRPr="00EF6F88">
        <w:rPr>
          <w:rFonts w:cs="Courier New"/>
        </w:rPr>
        <w:t xml:space="preserve">)  The </w:t>
      </w:r>
      <w:r>
        <w:rPr>
          <w:rFonts w:cs="Courier New"/>
        </w:rPr>
        <w:t xml:space="preserve">eligible </w:t>
      </w:r>
      <w:r w:rsidRPr="00EF6F88">
        <w:rPr>
          <w:rFonts w:cs="Courier New"/>
        </w:rPr>
        <w:t xml:space="preserve">applicant’s estimate of the cost of the proposed project, which includes </w:t>
      </w:r>
      <w:r>
        <w:rPr>
          <w:rFonts w:cs="Courier New"/>
        </w:rPr>
        <w:t xml:space="preserve">the </w:t>
      </w:r>
      <w:r w:rsidRPr="00EF6F88">
        <w:rPr>
          <w:rFonts w:cs="Courier New"/>
        </w:rPr>
        <w:t xml:space="preserve">start-up and operating costs per student per year (including indirect costs) for reaching the total number of students proposed to be served by the project.  </w:t>
      </w:r>
      <w:r>
        <w:rPr>
          <w:rFonts w:cs="Courier New"/>
        </w:rPr>
        <w:t>T</w:t>
      </w:r>
      <w:r w:rsidRPr="00EF6F88">
        <w:rPr>
          <w:rFonts w:cs="Courier New"/>
        </w:rPr>
        <w:t xml:space="preserve">he </w:t>
      </w:r>
      <w:r>
        <w:rPr>
          <w:rFonts w:cs="Courier New"/>
        </w:rPr>
        <w:t xml:space="preserve">eligible </w:t>
      </w:r>
      <w:r w:rsidRPr="00EF6F88">
        <w:rPr>
          <w:rFonts w:cs="Courier New"/>
        </w:rPr>
        <w:t xml:space="preserve">applicant </w:t>
      </w:r>
      <w:r>
        <w:rPr>
          <w:rFonts w:cs="Courier New"/>
        </w:rPr>
        <w:t>must include</w:t>
      </w:r>
      <w:r w:rsidRPr="00EF6F88">
        <w:rPr>
          <w:rFonts w:cs="Courier New"/>
        </w:rPr>
        <w:t xml:space="preserve"> an estimate of the costs for the </w:t>
      </w:r>
      <w:r>
        <w:rPr>
          <w:rFonts w:cs="Courier New"/>
        </w:rPr>
        <w:t xml:space="preserve">eligible </w:t>
      </w:r>
      <w:r w:rsidRPr="00EF6F88">
        <w:rPr>
          <w:rFonts w:cs="Courier New"/>
        </w:rPr>
        <w:t xml:space="preserve">applicant </w:t>
      </w:r>
      <w:r w:rsidRPr="00EF6F88">
        <w:rPr>
          <w:rFonts w:cs="Courier New"/>
        </w:rPr>
        <w:lastRenderedPageBreak/>
        <w:t xml:space="preserve">or others </w:t>
      </w:r>
      <w:r>
        <w:rPr>
          <w:rFonts w:cs="Courier New"/>
        </w:rPr>
        <w:t xml:space="preserve">(including other partners) </w:t>
      </w:r>
      <w:r w:rsidRPr="00EF6F88">
        <w:rPr>
          <w:rFonts w:cs="Courier New"/>
        </w:rPr>
        <w:t>to reach 100,000, 250,000, and 500,000 students.</w:t>
      </w:r>
    </w:p>
    <w:p w:rsidR="009D0831" w:rsidRPr="00EF6F88" w:rsidRDefault="009D0831" w:rsidP="009D0831">
      <w:pPr>
        <w:ind w:firstLine="720"/>
        <w:rPr>
          <w:rFonts w:cs="Courier New"/>
        </w:rPr>
      </w:pPr>
      <w:r w:rsidRPr="00EF6F88">
        <w:rPr>
          <w:rFonts w:cs="Courier New"/>
        </w:rPr>
        <w:t>(</w:t>
      </w:r>
      <w:r>
        <w:rPr>
          <w:rFonts w:cs="Courier New"/>
        </w:rPr>
        <w:t>5</w:t>
      </w:r>
      <w:r w:rsidRPr="00EF6F88">
        <w:rPr>
          <w:rFonts w:cs="Courier New"/>
        </w:rPr>
        <w:t xml:space="preserve">)  The mechanisms the </w:t>
      </w:r>
      <w:r>
        <w:rPr>
          <w:rFonts w:cs="Courier New"/>
        </w:rPr>
        <w:t xml:space="preserve">eligible </w:t>
      </w:r>
      <w:r w:rsidRPr="00EF6F88">
        <w:rPr>
          <w:rFonts w:cs="Courier New"/>
        </w:rPr>
        <w:t>applicant will use to broadly disseminate information on its project to support further development, expansion, or replication.</w:t>
      </w:r>
    </w:p>
    <w:p w:rsidR="009D0831" w:rsidRPr="00EF6F88" w:rsidRDefault="009D0831" w:rsidP="009D0831">
      <w:pPr>
        <w:ind w:firstLine="720"/>
        <w:rPr>
          <w:rFonts w:cs="Courier New"/>
        </w:rPr>
      </w:pPr>
      <w:r w:rsidRPr="00EF6F88">
        <w:rPr>
          <w:rFonts w:cs="Courier New"/>
        </w:rPr>
        <w:t xml:space="preserve">F.  </w:t>
      </w:r>
      <w:r w:rsidRPr="00EF6F88">
        <w:rPr>
          <w:rFonts w:cs="Courier New"/>
          <w:u w:val="single"/>
        </w:rPr>
        <w:t>Sustainability</w:t>
      </w:r>
      <w:r>
        <w:rPr>
          <w:rFonts w:cs="Courier New"/>
          <w:u w:val="single"/>
        </w:rPr>
        <w:t xml:space="preserve"> (up to 10 points)</w:t>
      </w:r>
      <w:r w:rsidRPr="00EF6F88">
        <w:rPr>
          <w:rFonts w:cs="Courier New"/>
        </w:rPr>
        <w:t>.</w:t>
      </w:r>
    </w:p>
    <w:p w:rsidR="009D0831" w:rsidRPr="00EF6F88" w:rsidRDefault="009D0831" w:rsidP="009D0831">
      <w:pPr>
        <w:ind w:firstLine="720"/>
        <w:rPr>
          <w:rFonts w:cs="Courier New"/>
        </w:rPr>
      </w:pPr>
      <w:r w:rsidRPr="00EF6F88">
        <w:rPr>
          <w:rFonts w:cs="Courier New"/>
        </w:rPr>
        <w:t xml:space="preserve">The Secretary considers the adequacy of resources to continue to develop the proposed project. </w:t>
      </w:r>
    </w:p>
    <w:p w:rsidR="009D0831" w:rsidRPr="00EF6F88" w:rsidRDefault="009D0831" w:rsidP="009D0831">
      <w:pPr>
        <w:ind w:firstLine="720"/>
        <w:rPr>
          <w:rFonts w:cs="Courier New"/>
        </w:rPr>
      </w:pPr>
      <w:r w:rsidRPr="00EF6F88">
        <w:rPr>
          <w:rFonts w:cs="Courier New"/>
        </w:rPr>
        <w:t>In determining the adequacy of resources for the proposed project, the Secretary considers the following factors: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extent to which the </w:t>
      </w:r>
      <w:r>
        <w:rPr>
          <w:rFonts w:cs="Courier New"/>
        </w:rPr>
        <w:t xml:space="preserve">eligible </w:t>
      </w:r>
      <w:r w:rsidRPr="00EF6F88">
        <w:rPr>
          <w:rFonts w:cs="Courier New"/>
        </w:rPr>
        <w:t>applicant demonstrates that it has the resources, as well as the support of stakeholders (</w:t>
      </w:r>
      <w:r w:rsidRPr="00EF6F88">
        <w:rPr>
          <w:rFonts w:cs="Courier New"/>
          <w:u w:val="single"/>
        </w:rPr>
        <w:t>e.g.</w:t>
      </w:r>
      <w:r w:rsidRPr="00EF6F88">
        <w:rPr>
          <w:rFonts w:cs="Courier New"/>
        </w:rPr>
        <w:t>, State educational agencies, teachers’ unions), to operate the project beyond the length of the Validation grant.</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potential and planning for the incorporation of project purposes, activities, or benefits into the ongoing work of the </w:t>
      </w:r>
      <w:r>
        <w:rPr>
          <w:rFonts w:cs="Courier New"/>
        </w:rPr>
        <w:t>eligible applicant and any other partners</w:t>
      </w:r>
      <w:r w:rsidRPr="00EF6F88">
        <w:rPr>
          <w:rFonts w:cs="Courier New"/>
        </w:rPr>
        <w:t xml:space="preserve"> at the end of the Validation grant.</w:t>
      </w:r>
    </w:p>
    <w:p w:rsidR="009D0831" w:rsidRPr="00EF6F88" w:rsidRDefault="009D0831" w:rsidP="009D0831">
      <w:pPr>
        <w:ind w:firstLine="720"/>
        <w:rPr>
          <w:rFonts w:cs="Courier New"/>
        </w:rPr>
      </w:pPr>
      <w:r w:rsidRPr="00EF6F88">
        <w:rPr>
          <w:rFonts w:cs="Courier New"/>
        </w:rPr>
        <w:t xml:space="preserve">G.  </w:t>
      </w:r>
      <w:r w:rsidRPr="00EF6F88">
        <w:rPr>
          <w:rFonts w:cs="Courier New"/>
          <w:u w:val="single"/>
        </w:rPr>
        <w:t>Quality of the Management Plan and Personnel</w:t>
      </w:r>
      <w:r>
        <w:rPr>
          <w:rFonts w:cs="Courier New"/>
          <w:u w:val="single"/>
        </w:rPr>
        <w:t xml:space="preserve"> (up to 10 points)</w:t>
      </w:r>
      <w:r w:rsidRPr="00EF6F88">
        <w:rPr>
          <w:rFonts w:cs="Courier New"/>
        </w:rPr>
        <w:t>.</w:t>
      </w:r>
    </w:p>
    <w:p w:rsidR="009D0831" w:rsidRPr="00EF6F88" w:rsidRDefault="009D0831" w:rsidP="009D0831">
      <w:pPr>
        <w:ind w:firstLine="720"/>
        <w:rPr>
          <w:rFonts w:cs="Courier New"/>
        </w:rPr>
      </w:pPr>
      <w:r w:rsidRPr="00EF6F88">
        <w:rPr>
          <w:rFonts w:cs="Courier New"/>
        </w:rPr>
        <w:t>The Secretary considers the quality of the management plan and personnel for the proposed project.</w:t>
      </w:r>
    </w:p>
    <w:p w:rsidR="009D0831" w:rsidRPr="00EF6F88" w:rsidRDefault="009D0831" w:rsidP="009D0831">
      <w:pPr>
        <w:ind w:firstLine="720"/>
        <w:rPr>
          <w:rFonts w:cs="Courier New"/>
        </w:rPr>
      </w:pPr>
      <w:r w:rsidRPr="00EF6F88">
        <w:rPr>
          <w:rFonts w:cs="Courier New"/>
        </w:rPr>
        <w:lastRenderedPageBreak/>
        <w:t>In determining the quality of the management plan and personnel for the proposed project, the Secretary considers: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adequacy of the management plan to achieve the objectives of the proposed project on time and within budget, including clearly defined responsibilities, timelines, and milestones for accomplishing project tasks, as well as </w:t>
      </w:r>
      <w:r>
        <w:rPr>
          <w:rFonts w:cs="Courier New"/>
        </w:rPr>
        <w:t>tasks related to</w:t>
      </w:r>
      <w:r w:rsidRPr="00EF6F88">
        <w:rPr>
          <w:rFonts w:cs="Courier New"/>
        </w:rPr>
        <w:t xml:space="preserve"> </w:t>
      </w:r>
      <w:r>
        <w:rPr>
          <w:rFonts w:cs="Courier New"/>
        </w:rPr>
        <w:t xml:space="preserve">the </w:t>
      </w:r>
      <w:r w:rsidRPr="00EF6F88">
        <w:rPr>
          <w:rFonts w:cs="Courier New"/>
        </w:rPr>
        <w:t>sustainability and scalability of the proposed project.</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The qualifications, including relevant training and experience, of the project director and key project personnel, especially in managing complex projects.</w:t>
      </w:r>
    </w:p>
    <w:p w:rsidR="009D0831" w:rsidRPr="00EF6F88" w:rsidRDefault="009D0831" w:rsidP="009D0831">
      <w:pPr>
        <w:ind w:firstLine="720"/>
        <w:rPr>
          <w:rFonts w:cs="Courier New"/>
        </w:rPr>
      </w:pPr>
      <w:r w:rsidRPr="00EF6F88">
        <w:rPr>
          <w:rFonts w:cs="Courier New"/>
        </w:rPr>
        <w:t>(</w:t>
      </w:r>
      <w:r>
        <w:rPr>
          <w:rFonts w:cs="Courier New"/>
        </w:rPr>
        <w:t>3</w:t>
      </w:r>
      <w:r w:rsidRPr="00EF6F88">
        <w:rPr>
          <w:rFonts w:cs="Courier New"/>
        </w:rPr>
        <w:t>)  The qualifications, including relevant expertise and experience, of the project director and key personnel of the independent evaluator, especially in designing and conducting experimental and quasi-experimental studies of educational initiatives.</w:t>
      </w:r>
    </w:p>
    <w:p w:rsidR="009D0831" w:rsidRPr="00EF6F88" w:rsidRDefault="009D0831" w:rsidP="009D0831">
      <w:pPr>
        <w:ind w:firstLine="720"/>
        <w:rPr>
          <w:rFonts w:cs="Courier New"/>
        </w:rPr>
      </w:pPr>
      <w:r w:rsidRPr="00EF6F88">
        <w:rPr>
          <w:rFonts w:cs="Courier New"/>
        </w:rPr>
        <w:t xml:space="preserve">3.  </w:t>
      </w:r>
      <w:r w:rsidRPr="00EF6F88">
        <w:rPr>
          <w:rFonts w:cs="Courier New"/>
          <w:u w:val="single"/>
        </w:rPr>
        <w:t>Development Grants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A.  </w:t>
      </w:r>
      <w:r w:rsidRPr="00EF6F88">
        <w:rPr>
          <w:rFonts w:cs="Courier New"/>
          <w:u w:val="single"/>
        </w:rPr>
        <w:t>Need for the Project and Quality of the Project Design</w:t>
      </w:r>
      <w:r>
        <w:rPr>
          <w:rFonts w:cs="Courier New"/>
          <w:u w:val="single"/>
        </w:rPr>
        <w:t xml:space="preserve"> (up to 25 points)</w:t>
      </w:r>
      <w:r w:rsidRPr="00EF6F88">
        <w:rPr>
          <w:rFonts w:cs="Courier New"/>
        </w:rPr>
        <w:t>.</w:t>
      </w:r>
    </w:p>
    <w:p w:rsidR="009D0831" w:rsidRPr="00EF6F88" w:rsidRDefault="009D0831" w:rsidP="009D0831">
      <w:pPr>
        <w:ind w:firstLine="720"/>
        <w:rPr>
          <w:rFonts w:cs="Courier New"/>
        </w:rPr>
      </w:pPr>
      <w:r w:rsidRPr="00EF6F88">
        <w:rPr>
          <w:rFonts w:cs="Courier New"/>
        </w:rPr>
        <w:t>The Secretary considers the need for the project and quality of the design of the proposed project.</w:t>
      </w:r>
    </w:p>
    <w:p w:rsidR="009D0831" w:rsidRPr="00EF6F88" w:rsidRDefault="009D0831" w:rsidP="009D0831">
      <w:pPr>
        <w:ind w:firstLine="720"/>
        <w:rPr>
          <w:rFonts w:cs="Courier New"/>
        </w:rPr>
      </w:pPr>
      <w:r w:rsidRPr="00EF6F88">
        <w:rPr>
          <w:rFonts w:cs="Courier New"/>
        </w:rPr>
        <w:lastRenderedPageBreak/>
        <w:t xml:space="preserve">In determining the need for the project and quality of the design of the proposed project, the Secretary considers the following factors: </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extent to which the proposed project represents an exceptional approach to the priorities the </w:t>
      </w:r>
      <w:r>
        <w:rPr>
          <w:rFonts w:cs="Courier New"/>
        </w:rPr>
        <w:t xml:space="preserve">eligible </w:t>
      </w:r>
      <w:r w:rsidRPr="00EF6F88">
        <w:rPr>
          <w:rFonts w:cs="Courier New"/>
        </w:rPr>
        <w:t>applicant is seeking to meet (</w:t>
      </w:r>
      <w:r w:rsidRPr="00EF6F88">
        <w:rPr>
          <w:rFonts w:cs="Courier New"/>
          <w:u w:val="single"/>
        </w:rPr>
        <w:t>i.e.</w:t>
      </w:r>
      <w:r w:rsidRPr="00EF6F88">
        <w:rPr>
          <w:rFonts w:cs="Courier New"/>
        </w:rPr>
        <w:t>, addresses a largely unmet need, particularly for high-need students, and is a practice</w:t>
      </w:r>
      <w:r>
        <w:rPr>
          <w:rFonts w:cs="Courier New"/>
        </w:rPr>
        <w:t>, strategy, or program</w:t>
      </w:r>
      <w:r w:rsidRPr="00EF6F88">
        <w:rPr>
          <w:rFonts w:cs="Courier New"/>
        </w:rPr>
        <w:t xml:space="preserve"> that has not already been widely adopted).</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extent to which the proposed project has a clear set of goals and an explicit strategy, with the goals, objectives, and outcomes to be achieved by the proposed project clearly specified and measurable and linked to the priorities the </w:t>
      </w:r>
      <w:r>
        <w:rPr>
          <w:rFonts w:cs="Courier New"/>
        </w:rPr>
        <w:t xml:space="preserve">eligible </w:t>
      </w:r>
      <w:r w:rsidRPr="00EF6F88">
        <w:rPr>
          <w:rFonts w:cs="Courier New"/>
        </w:rPr>
        <w:t>applicant is seeking to meet.</w:t>
      </w:r>
    </w:p>
    <w:p w:rsidR="009D0831" w:rsidRPr="00EF6F88" w:rsidRDefault="009D0831" w:rsidP="009D0831">
      <w:pPr>
        <w:ind w:firstLine="720"/>
        <w:rPr>
          <w:rFonts w:cs="Courier New"/>
        </w:rPr>
      </w:pPr>
      <w:r w:rsidRPr="00EF6F88">
        <w:rPr>
          <w:rFonts w:cs="Courier New"/>
        </w:rPr>
        <w:t xml:space="preserve">B.  </w:t>
      </w:r>
      <w:r w:rsidRPr="00EF6F88">
        <w:rPr>
          <w:rFonts w:cs="Courier New"/>
          <w:u w:val="single"/>
        </w:rPr>
        <w:t>Strength of Research, Significance of Effect, and Magnitude of Effect</w:t>
      </w:r>
      <w:r>
        <w:rPr>
          <w:rFonts w:cs="Courier New"/>
          <w:u w:val="single"/>
        </w:rPr>
        <w:t xml:space="preserve"> (up to 10 points)</w:t>
      </w:r>
      <w:r w:rsidRPr="00EF6F88">
        <w:rPr>
          <w:rFonts w:cs="Courier New"/>
        </w:rPr>
        <w:t>.</w:t>
      </w:r>
    </w:p>
    <w:p w:rsidR="009D0831" w:rsidRPr="00EF6F88" w:rsidRDefault="009D0831" w:rsidP="009D0831">
      <w:pPr>
        <w:ind w:firstLine="720"/>
        <w:rPr>
          <w:rFonts w:cs="Courier New"/>
        </w:rPr>
      </w:pPr>
      <w:r w:rsidRPr="00EF6F88">
        <w:rPr>
          <w:rFonts w:cs="Courier New"/>
        </w:rPr>
        <w:t>The Secretary considers the strength of the existing research evidence</w:t>
      </w:r>
      <w:r>
        <w:rPr>
          <w:rFonts w:cs="Courier New"/>
        </w:rPr>
        <w:t>,</w:t>
      </w:r>
      <w:r>
        <w:rPr>
          <w:rStyle w:val="FootnoteReference"/>
          <w:rFonts w:cs="Courier New"/>
        </w:rPr>
        <w:footnoteReference w:id="6"/>
      </w:r>
      <w:r>
        <w:rPr>
          <w:rFonts w:cs="Courier New"/>
        </w:rPr>
        <w:t xml:space="preserve"> including</w:t>
      </w:r>
      <w:r w:rsidRPr="009847DC">
        <w:rPr>
          <w:rFonts w:cs="Courier New"/>
        </w:rPr>
        <w:t xml:space="preserve"> </w:t>
      </w:r>
      <w:r>
        <w:rPr>
          <w:rFonts w:cs="Courier New"/>
        </w:rPr>
        <w:t xml:space="preserve">reported practice, theoretical considerations, and </w:t>
      </w:r>
      <w:r w:rsidRPr="009847DC">
        <w:rPr>
          <w:rFonts w:cs="Courier New"/>
        </w:rPr>
        <w:t>the significance</w:t>
      </w:r>
      <w:r>
        <w:rPr>
          <w:rFonts w:cs="Courier New"/>
        </w:rPr>
        <w:t xml:space="preserve"> and magnitude</w:t>
      </w:r>
      <w:r w:rsidRPr="009847DC">
        <w:rPr>
          <w:rFonts w:cs="Courier New"/>
        </w:rPr>
        <w:t xml:space="preserve"> of </w:t>
      </w:r>
      <w:r>
        <w:rPr>
          <w:rFonts w:cs="Courier New"/>
        </w:rPr>
        <w:t xml:space="preserve">any </w:t>
      </w:r>
      <w:r w:rsidRPr="009847DC">
        <w:rPr>
          <w:rFonts w:cs="Courier New"/>
        </w:rPr>
        <w:t>effect</w:t>
      </w:r>
      <w:r>
        <w:rPr>
          <w:rFonts w:cs="Courier New"/>
        </w:rPr>
        <w:t xml:space="preserve">s reported in prior research, </w:t>
      </w:r>
      <w:r w:rsidRPr="00EF6F88">
        <w:rPr>
          <w:rFonts w:cs="Courier New"/>
        </w:rPr>
        <w:t>on</w:t>
      </w:r>
      <w:r>
        <w:rPr>
          <w:rFonts w:cs="Courier New"/>
        </w:rPr>
        <w:t xml:space="preserve"> whether the proposed project will</w:t>
      </w:r>
      <w:r w:rsidRPr="00EF6F88">
        <w:rPr>
          <w:rFonts w:cs="Courier New"/>
        </w:rPr>
        <w:t xml:space="preserve"> improv</w:t>
      </w:r>
      <w:r>
        <w:rPr>
          <w:rFonts w:cs="Courier New"/>
        </w:rPr>
        <w:t>e</w:t>
      </w:r>
      <w:r w:rsidRPr="00EF6F88">
        <w:rPr>
          <w:rFonts w:cs="Courier New"/>
        </w:rPr>
        <w:t xml:space="preserve"> student achievement or student growth, clos</w:t>
      </w:r>
      <w:r>
        <w:rPr>
          <w:rFonts w:cs="Courier New"/>
        </w:rPr>
        <w:t>e</w:t>
      </w:r>
      <w:r w:rsidRPr="00EF6F88">
        <w:rPr>
          <w:rFonts w:cs="Courier New"/>
        </w:rPr>
        <w:t xml:space="preserve"> achievement gaps, decreas</w:t>
      </w:r>
      <w:r>
        <w:rPr>
          <w:rFonts w:cs="Courier New"/>
        </w:rPr>
        <w:t>e</w:t>
      </w:r>
      <w:r w:rsidRPr="00EF6F88">
        <w:rPr>
          <w:rFonts w:cs="Courier New"/>
        </w:rPr>
        <w:t xml:space="preserve"> dropout rates, increas</w:t>
      </w:r>
      <w:r>
        <w:rPr>
          <w:rFonts w:cs="Courier New"/>
        </w:rPr>
        <w:t>e</w:t>
      </w:r>
      <w:r w:rsidRPr="00EF6F88">
        <w:rPr>
          <w:rFonts w:cs="Courier New"/>
        </w:rPr>
        <w:t xml:space="preserve"> </w:t>
      </w:r>
      <w:r w:rsidRPr="00EF6F88">
        <w:rPr>
          <w:rFonts w:cs="Courier New"/>
        </w:rPr>
        <w:lastRenderedPageBreak/>
        <w:t>high school graduation rates, or increas</w:t>
      </w:r>
      <w:r>
        <w:rPr>
          <w:rFonts w:cs="Courier New"/>
        </w:rPr>
        <w:t>e</w:t>
      </w:r>
      <w:r w:rsidRPr="00EF6F88">
        <w:rPr>
          <w:rFonts w:cs="Courier New"/>
        </w:rPr>
        <w:t xml:space="preserve"> college enrollment and completion rates.  </w:t>
      </w:r>
      <w:r>
        <w:rPr>
          <w:rFonts w:cs="Courier New"/>
        </w:rPr>
        <w:t>Eligible a</w:t>
      </w:r>
      <w:r w:rsidRPr="00EF6F88">
        <w:rPr>
          <w:rFonts w:cs="Courier New"/>
        </w:rPr>
        <w:t xml:space="preserve">pplicants may also demonstrate success through an intermediate variable that is </w:t>
      </w:r>
      <w:r>
        <w:rPr>
          <w:rFonts w:cs="Courier New"/>
        </w:rPr>
        <w:t>strong</w:t>
      </w:r>
      <w:r w:rsidRPr="00EF6F88">
        <w:rPr>
          <w:rFonts w:cs="Courier New"/>
        </w:rPr>
        <w:t>ly correlated with improving these outcomes, such as teacher or principal effectiveness.</w:t>
      </w:r>
    </w:p>
    <w:p w:rsidR="009D0831" w:rsidRPr="00EF6F88" w:rsidRDefault="009D0831" w:rsidP="009D0831">
      <w:pPr>
        <w:ind w:firstLine="720"/>
        <w:rPr>
          <w:rFonts w:cs="Courier New"/>
        </w:rPr>
      </w:pPr>
      <w:r w:rsidRPr="00EF6F88">
        <w:rPr>
          <w:rFonts w:cs="Courier New"/>
        </w:rPr>
        <w:t>In determining the strength of the existing research evidence, the Secretary considers the following factors: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extent to which the </w:t>
      </w:r>
      <w:r>
        <w:rPr>
          <w:rFonts w:cs="Courier New"/>
        </w:rPr>
        <w:t xml:space="preserve">eligible </w:t>
      </w:r>
      <w:r w:rsidRPr="00EF6F88">
        <w:rPr>
          <w:rFonts w:cs="Courier New"/>
        </w:rPr>
        <w:t>applicant demonstrates that there are research-based findings or reasonable hypotheses that support the proposed project, including related research in education and other sectors.</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extent to which the proposed project has been attempted previously, albeit on a limited scale or in a limited setting, with promising results that suggest that more formal and systematic study is warranted.  </w:t>
      </w:r>
    </w:p>
    <w:p w:rsidR="009D0831" w:rsidRPr="00EF6F88" w:rsidRDefault="009D0831" w:rsidP="009D0831">
      <w:pPr>
        <w:ind w:firstLine="720"/>
        <w:rPr>
          <w:rFonts w:cs="Courier New"/>
        </w:rPr>
      </w:pPr>
      <w:r w:rsidRPr="00EF6F88">
        <w:rPr>
          <w:rFonts w:cs="Courier New"/>
        </w:rPr>
        <w:t>(</w:t>
      </w:r>
      <w:r>
        <w:rPr>
          <w:rFonts w:cs="Courier New"/>
        </w:rPr>
        <w:t>3</w:t>
      </w:r>
      <w:r w:rsidRPr="00EF6F88">
        <w:rPr>
          <w:rFonts w:cs="Courier New"/>
        </w:rPr>
        <w:t xml:space="preserve">)  The extent to which the </w:t>
      </w:r>
      <w:r>
        <w:rPr>
          <w:rFonts w:cs="Courier New"/>
        </w:rPr>
        <w:t xml:space="preserve">eligible </w:t>
      </w:r>
      <w:r w:rsidRPr="00EF6F88">
        <w:rPr>
          <w:rFonts w:cs="Courier New"/>
        </w:rPr>
        <w:t>applicant demonstrates that, if funded, the proposed project likely will have a positive impact, as measured by the importance or magnitude of the effect, on improving student achievement or student growth, closing achievement gaps, decreasing dropout rates, increasing high school graduation rates, or increasing college enrollment and completion rates.</w:t>
      </w:r>
    </w:p>
    <w:p w:rsidR="009D0831" w:rsidRPr="00EF6F88" w:rsidRDefault="009D0831" w:rsidP="009D0831">
      <w:pPr>
        <w:ind w:firstLine="720"/>
        <w:rPr>
          <w:rFonts w:cs="Courier New"/>
        </w:rPr>
      </w:pPr>
      <w:r w:rsidRPr="00EF6F88">
        <w:rPr>
          <w:rFonts w:cs="Courier New"/>
        </w:rPr>
        <w:lastRenderedPageBreak/>
        <w:t xml:space="preserve">C.  </w:t>
      </w:r>
      <w:r w:rsidRPr="00EF6F88">
        <w:rPr>
          <w:rFonts w:cs="Courier New"/>
          <w:u w:val="single"/>
        </w:rPr>
        <w:t xml:space="preserve">Experience of the </w:t>
      </w:r>
      <w:r>
        <w:rPr>
          <w:rFonts w:cs="Courier New"/>
          <w:u w:val="single"/>
        </w:rPr>
        <w:t xml:space="preserve">Eligible </w:t>
      </w:r>
      <w:r w:rsidRPr="00EF6F88">
        <w:rPr>
          <w:rFonts w:cs="Courier New"/>
          <w:u w:val="single"/>
        </w:rPr>
        <w:t>Applicant</w:t>
      </w:r>
      <w:r>
        <w:rPr>
          <w:rFonts w:cs="Courier New"/>
          <w:u w:val="single"/>
        </w:rPr>
        <w:t xml:space="preserve"> (up to 25 points)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The Secretary considers the experience of the </w:t>
      </w:r>
      <w:r>
        <w:rPr>
          <w:rFonts w:cs="Courier New"/>
        </w:rPr>
        <w:t xml:space="preserve">eligible </w:t>
      </w:r>
      <w:r w:rsidRPr="00EF6F88">
        <w:rPr>
          <w:rFonts w:cs="Courier New"/>
        </w:rPr>
        <w:t>applicant in implementing the proposed project or a similar project.</w:t>
      </w:r>
    </w:p>
    <w:p w:rsidR="009D0831" w:rsidRPr="00EF6F88" w:rsidRDefault="009D0831" w:rsidP="009D0831">
      <w:pPr>
        <w:ind w:firstLine="720"/>
        <w:rPr>
          <w:rFonts w:cs="Courier New"/>
        </w:rPr>
      </w:pPr>
      <w:r w:rsidRPr="00EF6F88">
        <w:rPr>
          <w:rFonts w:cs="Courier New"/>
        </w:rPr>
        <w:t xml:space="preserve">In determining the experience of the </w:t>
      </w:r>
      <w:r>
        <w:rPr>
          <w:rFonts w:cs="Courier New"/>
        </w:rPr>
        <w:t xml:space="preserve">eligible </w:t>
      </w:r>
      <w:r w:rsidRPr="00EF6F88">
        <w:rPr>
          <w:rFonts w:cs="Courier New"/>
        </w:rPr>
        <w:t>applicant, the Secretary considers the following factors: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past performance of the </w:t>
      </w:r>
      <w:r>
        <w:rPr>
          <w:rFonts w:cs="Courier New"/>
        </w:rPr>
        <w:t xml:space="preserve">eligible </w:t>
      </w:r>
      <w:r w:rsidRPr="00EF6F88">
        <w:rPr>
          <w:rFonts w:cs="Courier New"/>
        </w:rPr>
        <w:t xml:space="preserve">applicant in implementing projects of the size and scope proposed by the </w:t>
      </w:r>
      <w:r>
        <w:rPr>
          <w:rFonts w:cs="Courier New"/>
        </w:rPr>
        <w:t xml:space="preserve">eligible </w:t>
      </w:r>
      <w:r w:rsidRPr="00EF6F88">
        <w:rPr>
          <w:rFonts w:cs="Courier New"/>
        </w:rPr>
        <w:t>applicant.</w:t>
      </w:r>
    </w:p>
    <w:p w:rsidR="009D0831" w:rsidRPr="00EF6F88" w:rsidRDefault="009D0831" w:rsidP="009D0831">
      <w:pPr>
        <w:ind w:firstLine="720"/>
        <w:rPr>
          <w:rFonts w:cs="Courier New"/>
        </w:rPr>
      </w:pPr>
      <w:r>
        <w:rPr>
          <w:rFonts w:cs="Courier New"/>
        </w:rPr>
        <w:t>(2)</w:t>
      </w:r>
      <w:r w:rsidRPr="00EF6F88">
        <w:rPr>
          <w:rFonts w:cs="Courier New"/>
        </w:rPr>
        <w:t xml:space="preserve"> </w:t>
      </w:r>
      <w:r>
        <w:rPr>
          <w:rFonts w:cs="Courier New"/>
        </w:rPr>
        <w:t xml:space="preserve"> </w:t>
      </w:r>
      <w:r w:rsidRPr="00EF6F88">
        <w:rPr>
          <w:rFonts w:cs="Courier New"/>
        </w:rPr>
        <w:t xml:space="preserve">The extent to which an </w:t>
      </w:r>
      <w:r>
        <w:rPr>
          <w:rFonts w:cs="Courier New"/>
        </w:rPr>
        <w:t xml:space="preserve">eligible </w:t>
      </w:r>
      <w:r w:rsidRPr="00EF6F88">
        <w:rPr>
          <w:rFonts w:cs="Courier New"/>
        </w:rPr>
        <w:t>applicant provides information and data demonstrating t</w:t>
      </w:r>
      <w:r>
        <w:rPr>
          <w:rFonts w:cs="Courier New"/>
        </w:rPr>
        <w:t>hat</w:t>
      </w:r>
      <w:r w:rsidRPr="00EF6F88">
        <w:rPr>
          <w:rFonts w:cs="Courier New"/>
        </w:rPr>
        <w:t xml:space="preserve">-- </w:t>
      </w:r>
    </w:p>
    <w:p w:rsidR="009D0831" w:rsidRDefault="009D0831" w:rsidP="009D0831">
      <w:pPr>
        <w:ind w:firstLine="720"/>
        <w:rPr>
          <w:rFonts w:cs="Courier New"/>
        </w:rPr>
      </w:pPr>
      <w:r w:rsidRPr="00EF6F88">
        <w:rPr>
          <w:rFonts w:cs="Courier New"/>
        </w:rPr>
        <w:t>(</w:t>
      </w:r>
      <w:r>
        <w:rPr>
          <w:rFonts w:cs="Courier New"/>
        </w:rPr>
        <w:t>a</w:t>
      </w:r>
      <w:r w:rsidRPr="00EF6F88">
        <w:rPr>
          <w:rFonts w:cs="Courier New"/>
        </w:rPr>
        <w:t xml:space="preserve">)  </w:t>
      </w:r>
      <w:r>
        <w:rPr>
          <w:rFonts w:cs="Courier New"/>
        </w:rPr>
        <w:t>In the case of an eligible applicant that is an LEA, the LEA has--</w:t>
      </w:r>
    </w:p>
    <w:p w:rsidR="009D0831" w:rsidRPr="00EF6F88" w:rsidRDefault="009D0831" w:rsidP="009D0831">
      <w:pPr>
        <w:ind w:firstLine="720"/>
        <w:rPr>
          <w:rFonts w:cs="Courier New"/>
          <w:bCs/>
          <w:iCs/>
        </w:rPr>
      </w:pPr>
      <w:r>
        <w:rPr>
          <w:rFonts w:cs="Courier New"/>
        </w:rPr>
        <w:t xml:space="preserve">(i)  </w:t>
      </w:r>
      <w:r w:rsidRPr="00EF6F88">
        <w:rPr>
          <w:rFonts w:cs="Courier New"/>
        </w:rPr>
        <w:t xml:space="preserve">Significantly closed the achievement gaps between groups of students </w:t>
      </w:r>
      <w:r w:rsidRPr="00EF6F88">
        <w:rPr>
          <w:rFonts w:cs="Courier New"/>
          <w:bCs/>
          <w:iCs/>
        </w:rPr>
        <w:t xml:space="preserve">described in </w:t>
      </w:r>
      <w:r w:rsidRPr="00EF6F88">
        <w:rPr>
          <w:rFonts w:cs="Courier New"/>
        </w:rPr>
        <w:t xml:space="preserve">section 1111(b)(2) of </w:t>
      </w:r>
      <w:r>
        <w:rPr>
          <w:rFonts w:cs="Courier New"/>
        </w:rPr>
        <w:t>the ESEA, or</w:t>
      </w:r>
      <w:r>
        <w:rPr>
          <w:rFonts w:cs="Courier New"/>
          <w:bCs/>
          <w:iCs/>
        </w:rPr>
        <w:t xml:space="preserve"> significantly increased</w:t>
      </w:r>
      <w:r w:rsidRPr="00EF6F88">
        <w:rPr>
          <w:rFonts w:cs="Courier New"/>
          <w:bCs/>
          <w:iCs/>
        </w:rPr>
        <w:t xml:space="preserve"> student achievement for all groups of students described in </w:t>
      </w:r>
      <w:r>
        <w:rPr>
          <w:rFonts w:cs="Courier New"/>
          <w:bCs/>
          <w:iCs/>
        </w:rPr>
        <w:t>such</w:t>
      </w:r>
      <w:r w:rsidRPr="00EF6F88">
        <w:rPr>
          <w:rFonts w:cs="Courier New"/>
          <w:bCs/>
          <w:iCs/>
        </w:rPr>
        <w:t xml:space="preserve"> section</w:t>
      </w:r>
      <w:r>
        <w:rPr>
          <w:rFonts w:cs="Courier New"/>
          <w:bCs/>
          <w:iCs/>
        </w:rPr>
        <w:t>; and</w:t>
      </w:r>
    </w:p>
    <w:p w:rsidR="009D0831" w:rsidRDefault="009D0831" w:rsidP="009D0831">
      <w:pPr>
        <w:ind w:firstLine="720"/>
        <w:rPr>
          <w:rFonts w:cs="Courier New"/>
          <w:bCs/>
          <w:iCs/>
        </w:rPr>
      </w:pPr>
      <w:r>
        <w:rPr>
          <w:rFonts w:cs="Courier New"/>
          <w:bCs/>
          <w:iCs/>
        </w:rPr>
        <w:t>(ii</w:t>
      </w:r>
      <w:r w:rsidRPr="00EF6F88">
        <w:rPr>
          <w:rFonts w:cs="Courier New"/>
          <w:bCs/>
          <w:iCs/>
        </w:rPr>
        <w:t>)  Made significant improvements in other areas, such as graduation rates or increased recruitment and placement of high-quality teachers and principals, as demonstr</w:t>
      </w:r>
      <w:r>
        <w:rPr>
          <w:rFonts w:cs="Courier New"/>
          <w:bCs/>
          <w:iCs/>
        </w:rPr>
        <w:t>ated with meaningful data; or</w:t>
      </w:r>
    </w:p>
    <w:p w:rsidR="009D0831" w:rsidRPr="007363B3" w:rsidRDefault="009D0831" w:rsidP="009D0831">
      <w:pPr>
        <w:ind w:firstLine="720"/>
        <w:rPr>
          <w:rFonts w:cs="Courier New"/>
          <w:bCs/>
          <w:iCs/>
        </w:rPr>
      </w:pPr>
      <w:r>
        <w:rPr>
          <w:rFonts w:cs="Courier New"/>
          <w:bCs/>
          <w:iCs/>
        </w:rPr>
        <w:t xml:space="preserve">(b)  In the case of an eligible applicant that includes a nonprofit organization, the nonprofit </w:t>
      </w:r>
      <w:r>
        <w:rPr>
          <w:rFonts w:cs="Courier New"/>
          <w:bCs/>
          <w:iCs/>
        </w:rPr>
        <w:lastRenderedPageBreak/>
        <w:t>organization has significantly improved student achievement, attainment, or retention through its record of work with an LEA or schools.</w:t>
      </w:r>
    </w:p>
    <w:p w:rsidR="009D0831" w:rsidRPr="00EF6F88" w:rsidRDefault="009D0831" w:rsidP="009D0831">
      <w:pPr>
        <w:ind w:firstLine="720"/>
        <w:rPr>
          <w:rFonts w:cs="Courier New"/>
          <w:bCs/>
          <w:iCs/>
        </w:rPr>
      </w:pPr>
      <w:r w:rsidRPr="00EF6F88">
        <w:rPr>
          <w:rFonts w:cs="Courier New"/>
        </w:rPr>
        <w:t xml:space="preserve">D.  </w:t>
      </w:r>
      <w:r w:rsidRPr="00EF6F88">
        <w:rPr>
          <w:rFonts w:cs="Courier New"/>
          <w:u w:val="single"/>
        </w:rPr>
        <w:t>Quality of the Project Evaluation</w:t>
      </w:r>
      <w:r>
        <w:rPr>
          <w:rFonts w:cs="Courier New"/>
          <w:u w:val="single"/>
        </w:rPr>
        <w:t xml:space="preserve"> (up to 15 points)</w:t>
      </w:r>
      <w:r w:rsidRPr="00EF6F88">
        <w:rPr>
          <w:rFonts w:cs="Courier New"/>
        </w:rPr>
        <w:t xml:space="preserve">.  </w:t>
      </w:r>
    </w:p>
    <w:p w:rsidR="009D0831" w:rsidRPr="00EF6F88" w:rsidRDefault="009D0831" w:rsidP="009D0831">
      <w:pPr>
        <w:ind w:firstLine="720"/>
        <w:rPr>
          <w:rFonts w:cs="Courier New"/>
          <w:bCs/>
          <w:iCs/>
        </w:rPr>
      </w:pPr>
      <w:r w:rsidRPr="00EF6F88">
        <w:rPr>
          <w:rFonts w:cs="Courier New"/>
        </w:rPr>
        <w:t>The Secretary considers the quality of the evaluation to be conducted of the proposed project.</w:t>
      </w:r>
    </w:p>
    <w:p w:rsidR="009D0831" w:rsidRPr="00EF6F88" w:rsidRDefault="009D0831" w:rsidP="009D0831">
      <w:pPr>
        <w:ind w:firstLine="720"/>
        <w:rPr>
          <w:rFonts w:cs="Courier New"/>
          <w:bCs/>
          <w:iCs/>
        </w:rPr>
      </w:pPr>
      <w:r w:rsidRPr="00EF6F88">
        <w:rPr>
          <w:rFonts w:cs="Courier New"/>
        </w:rPr>
        <w:t>In determining the quality of the evaluation, the Secretary considers the following factors.</w:t>
      </w:r>
    </w:p>
    <w:p w:rsidR="009D0831" w:rsidRPr="00EF6F88" w:rsidRDefault="009D0831" w:rsidP="009D0831">
      <w:pPr>
        <w:ind w:firstLine="720"/>
        <w:rPr>
          <w:rFonts w:cs="Courier New"/>
          <w:bCs/>
          <w:iCs/>
        </w:rPr>
      </w:pPr>
      <w:r w:rsidRPr="00EF6F88">
        <w:rPr>
          <w:rFonts w:cs="Courier New"/>
        </w:rPr>
        <w:t>(</w:t>
      </w:r>
      <w:r>
        <w:rPr>
          <w:rFonts w:cs="Courier New"/>
        </w:rPr>
        <w:t>1</w:t>
      </w:r>
      <w:r w:rsidRPr="00EF6F88">
        <w:rPr>
          <w:rFonts w:cs="Courier New"/>
        </w:rPr>
        <w:t>)  The extent to which the methods of evaluation are appropriate to the size and scope of the proposed project.</w:t>
      </w:r>
    </w:p>
    <w:p w:rsidR="009D0831" w:rsidRPr="00EF6F88" w:rsidRDefault="009D0831" w:rsidP="009D0831">
      <w:pPr>
        <w:ind w:firstLine="720"/>
        <w:rPr>
          <w:rFonts w:cs="Courier New"/>
          <w:bCs/>
          <w:iCs/>
        </w:rPr>
      </w:pPr>
      <w:r w:rsidRPr="00EF6F88">
        <w:rPr>
          <w:rFonts w:cs="Courier New"/>
        </w:rPr>
        <w:t>(</w:t>
      </w:r>
      <w:r>
        <w:rPr>
          <w:rFonts w:cs="Courier New"/>
        </w:rPr>
        <w:t>2</w:t>
      </w:r>
      <w:r w:rsidRPr="00EF6F88">
        <w:rPr>
          <w:rFonts w:cs="Courier New"/>
        </w:rPr>
        <w:t>)  The extent to which the methods of evaluation will provide high-quality implementation data and performance feedback, and permit periodic assessment of progress toward achieving intended outcomes.</w:t>
      </w:r>
    </w:p>
    <w:p w:rsidR="009D0831" w:rsidRPr="00EF6F88" w:rsidRDefault="009D0831" w:rsidP="009D0831">
      <w:pPr>
        <w:ind w:firstLine="720"/>
        <w:rPr>
          <w:rFonts w:cs="Courier New"/>
        </w:rPr>
      </w:pPr>
      <w:r w:rsidRPr="00EF6F88">
        <w:rPr>
          <w:rFonts w:cs="Courier New"/>
        </w:rPr>
        <w:t>(</w:t>
      </w:r>
      <w:r>
        <w:rPr>
          <w:rFonts w:cs="Courier New"/>
        </w:rPr>
        <w:t>3</w:t>
      </w:r>
      <w:r w:rsidRPr="00EF6F88">
        <w:rPr>
          <w:rFonts w:cs="Courier New"/>
        </w:rPr>
        <w:t>)  The extent to which the evaluation will provide sufficient information about the key elements and approach of the project to facilitate</w:t>
      </w:r>
      <w:r w:rsidRPr="00EF6F88" w:rsidDel="000E215A">
        <w:rPr>
          <w:rFonts w:cs="Courier New"/>
        </w:rPr>
        <w:t xml:space="preserve"> </w:t>
      </w:r>
      <w:r w:rsidRPr="00EF6F88">
        <w:rPr>
          <w:rFonts w:cs="Courier New"/>
        </w:rPr>
        <w:t>further development, replication, or testing in other settings.</w:t>
      </w:r>
    </w:p>
    <w:p w:rsidR="009D0831" w:rsidRPr="00EF6F88" w:rsidRDefault="009D0831" w:rsidP="009D0831">
      <w:pPr>
        <w:ind w:firstLine="720"/>
        <w:rPr>
          <w:rFonts w:cs="Courier New"/>
          <w:bCs/>
          <w:iCs/>
        </w:rPr>
      </w:pPr>
      <w:r w:rsidRPr="00EF6F88">
        <w:rPr>
          <w:rFonts w:cs="Courier New"/>
        </w:rPr>
        <w:t>(</w:t>
      </w:r>
      <w:r>
        <w:rPr>
          <w:rFonts w:cs="Courier New"/>
        </w:rPr>
        <w:t>4</w:t>
      </w:r>
      <w:r w:rsidRPr="00EF6F88">
        <w:rPr>
          <w:rFonts w:cs="Courier New"/>
        </w:rPr>
        <w:t>)  The extent to which the proposed project plan includes sufficient resources to carry out the project evaluation</w:t>
      </w:r>
      <w:r>
        <w:rPr>
          <w:rFonts w:cs="Courier New"/>
        </w:rPr>
        <w:t xml:space="preserve"> effectively</w:t>
      </w:r>
      <w:r w:rsidRPr="00EF6F88">
        <w:rPr>
          <w:rFonts w:cs="Courier New"/>
        </w:rPr>
        <w:t xml:space="preserve">. </w:t>
      </w:r>
    </w:p>
    <w:p w:rsidR="009D0831" w:rsidRPr="00EF6F88" w:rsidRDefault="009D0831" w:rsidP="009D0831">
      <w:pPr>
        <w:rPr>
          <w:rFonts w:cs="Courier New"/>
        </w:rPr>
      </w:pPr>
      <w:r w:rsidRPr="00EF6F88">
        <w:rPr>
          <w:rFonts w:cs="Courier New"/>
          <w:u w:val="single"/>
        </w:rPr>
        <w:t>Note</w:t>
      </w:r>
      <w:r w:rsidRPr="00EF6F88">
        <w:rPr>
          <w:rFonts w:cs="Courier New"/>
        </w:rPr>
        <w:t xml:space="preserve">:  We encourage </w:t>
      </w:r>
      <w:r>
        <w:rPr>
          <w:rFonts w:cs="Courier New"/>
        </w:rPr>
        <w:t xml:space="preserve">eligible </w:t>
      </w:r>
      <w:r w:rsidRPr="00EF6F88">
        <w:rPr>
          <w:rFonts w:cs="Courier New"/>
        </w:rPr>
        <w:t xml:space="preserve">applicants to review the following technical assistance resources on evaluation:  </w:t>
      </w:r>
      <w:r w:rsidRPr="00EF6F88">
        <w:rPr>
          <w:rFonts w:cs="Courier New"/>
        </w:rPr>
        <w:lastRenderedPageBreak/>
        <w:t xml:space="preserve">(1) What Works Clearinghouse Procedures and Standards Handbook: http://ies.ed.gov/ncee/wwc/references/idocviewer/doc.aspx?docid=19&amp;tocid=1; and (2) IES/NCEE Technical Methods papers: http://ies.ed.gov/ncee/tech_methods/. </w:t>
      </w:r>
    </w:p>
    <w:p w:rsidR="009D0831" w:rsidRPr="00EF6F88" w:rsidRDefault="009D0831" w:rsidP="009D0831">
      <w:pPr>
        <w:ind w:firstLine="720"/>
        <w:rPr>
          <w:rFonts w:cs="Courier New"/>
        </w:rPr>
      </w:pPr>
      <w:r w:rsidRPr="00EF6F88">
        <w:rPr>
          <w:rFonts w:cs="Courier New"/>
        </w:rPr>
        <w:t xml:space="preserve">E.  </w:t>
      </w:r>
      <w:r w:rsidRPr="00EF6F88">
        <w:rPr>
          <w:rFonts w:cs="Courier New"/>
          <w:u w:val="single"/>
        </w:rPr>
        <w:t xml:space="preserve">Strategy and Capacity to Further Develop and </w:t>
      </w:r>
      <w:r>
        <w:rPr>
          <w:rFonts w:cs="Courier New"/>
          <w:u w:val="single"/>
        </w:rPr>
        <w:t xml:space="preserve">Bring to </w:t>
      </w:r>
      <w:r w:rsidRPr="00EF6F88">
        <w:rPr>
          <w:rFonts w:cs="Courier New"/>
          <w:u w:val="single"/>
        </w:rPr>
        <w:t>Scale</w:t>
      </w:r>
      <w:r>
        <w:rPr>
          <w:rFonts w:cs="Courier New"/>
          <w:u w:val="single"/>
        </w:rPr>
        <w:t xml:space="preserve"> (up to 5 points)</w:t>
      </w:r>
      <w:r w:rsidRPr="00EF6F88">
        <w:rPr>
          <w:rFonts w:cs="Courier New"/>
        </w:rPr>
        <w:t xml:space="preserve">. </w:t>
      </w:r>
    </w:p>
    <w:p w:rsidR="009D0831" w:rsidRPr="00EF6F88" w:rsidRDefault="009D0831" w:rsidP="009D0831">
      <w:pPr>
        <w:ind w:firstLine="720"/>
        <w:rPr>
          <w:rFonts w:cs="Courier New"/>
        </w:rPr>
      </w:pPr>
      <w:r w:rsidRPr="00EF6F88">
        <w:rPr>
          <w:rFonts w:cs="Courier New"/>
        </w:rPr>
        <w:t xml:space="preserve">The Secretary considers the quality of the </w:t>
      </w:r>
      <w:r>
        <w:rPr>
          <w:rFonts w:cs="Courier New"/>
        </w:rPr>
        <w:t xml:space="preserve">eligible </w:t>
      </w:r>
      <w:r w:rsidRPr="00EF6F88">
        <w:rPr>
          <w:rFonts w:cs="Courier New"/>
        </w:rPr>
        <w:t xml:space="preserve">applicant’s strategy and capacity to further develop and </w:t>
      </w:r>
      <w:r>
        <w:rPr>
          <w:rFonts w:cs="Courier New"/>
        </w:rPr>
        <w:t xml:space="preserve">bring to </w:t>
      </w:r>
      <w:r w:rsidRPr="00EF6F88">
        <w:rPr>
          <w:rFonts w:cs="Courier New"/>
        </w:rPr>
        <w:t>scale the proposed project.</w:t>
      </w:r>
    </w:p>
    <w:p w:rsidR="009D0831" w:rsidRPr="00EF6F88" w:rsidRDefault="009D0831" w:rsidP="009D0831">
      <w:pPr>
        <w:ind w:firstLine="720"/>
        <w:rPr>
          <w:rFonts w:cs="Courier New"/>
        </w:rPr>
      </w:pPr>
      <w:r w:rsidRPr="00EF6F88">
        <w:rPr>
          <w:rFonts w:cs="Courier New"/>
        </w:rPr>
        <w:t xml:space="preserve">In determining the quality of the strategy and capacity to further develop and </w:t>
      </w:r>
      <w:r>
        <w:rPr>
          <w:rFonts w:cs="Courier New"/>
        </w:rPr>
        <w:t xml:space="preserve">bring to </w:t>
      </w:r>
      <w:r w:rsidRPr="00EF6F88">
        <w:rPr>
          <w:rFonts w:cs="Courier New"/>
        </w:rPr>
        <w:t>scale the proposed project, the Secretary considers: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number of students proposed to be reached by the proposed project and the capacity </w:t>
      </w:r>
      <w:r>
        <w:rPr>
          <w:rFonts w:cs="Courier New"/>
        </w:rPr>
        <w:t xml:space="preserve">of the eligible applicant and any other partners </w:t>
      </w:r>
      <w:r w:rsidRPr="00EF6F88">
        <w:rPr>
          <w:rFonts w:cs="Courier New"/>
        </w:rPr>
        <w:t>to reach the proposed number of students during the course of the grant period.</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w:t>
      </w:r>
      <w:r>
        <w:rPr>
          <w:rFonts w:cs="Courier New"/>
        </w:rPr>
        <w:t xml:space="preserve">eligible </w:t>
      </w:r>
      <w:r w:rsidRPr="00EF6F88">
        <w:rPr>
          <w:rFonts w:cs="Courier New"/>
        </w:rPr>
        <w:t>applicant’s capacity (</w:t>
      </w:r>
      <w:r w:rsidRPr="00EF6F88">
        <w:rPr>
          <w:rFonts w:cs="Courier New"/>
          <w:u w:val="single"/>
        </w:rPr>
        <w:t>e.g.</w:t>
      </w:r>
      <w:r w:rsidRPr="00EF6F88">
        <w:rPr>
          <w:rFonts w:cs="Courier New"/>
        </w:rPr>
        <w:t xml:space="preserve">, in terms of qualified personnel, financial resources, </w:t>
      </w:r>
      <w:r>
        <w:rPr>
          <w:rFonts w:cs="Courier New"/>
        </w:rPr>
        <w:t xml:space="preserve">or </w:t>
      </w:r>
      <w:r w:rsidRPr="00EF6F88">
        <w:rPr>
          <w:rFonts w:cs="Courier New"/>
        </w:rPr>
        <w:t xml:space="preserve">management capacity) to further develop and </w:t>
      </w:r>
      <w:r>
        <w:rPr>
          <w:rFonts w:cs="Courier New"/>
        </w:rPr>
        <w:t xml:space="preserve">bring to </w:t>
      </w:r>
      <w:r w:rsidRPr="00EF6F88">
        <w:rPr>
          <w:rFonts w:cs="Courier New"/>
        </w:rPr>
        <w:t xml:space="preserve">scale the proposed practice, strategy, or program, or to work with others </w:t>
      </w:r>
      <w:r>
        <w:rPr>
          <w:rFonts w:cs="Courier New"/>
        </w:rPr>
        <w:t xml:space="preserve">(including other partners) </w:t>
      </w:r>
      <w:r w:rsidRPr="00EF6F88">
        <w:rPr>
          <w:rFonts w:cs="Courier New"/>
        </w:rPr>
        <w:t xml:space="preserve">to ensure that the proposed practice, strategy, or program can be further </w:t>
      </w:r>
      <w:r w:rsidRPr="00EF6F88">
        <w:rPr>
          <w:rFonts w:cs="Courier New"/>
        </w:rPr>
        <w:lastRenderedPageBreak/>
        <w:t xml:space="preserve">developed and </w:t>
      </w:r>
      <w:r>
        <w:rPr>
          <w:rFonts w:cs="Courier New"/>
        </w:rPr>
        <w:t xml:space="preserve">brought to </w:t>
      </w:r>
      <w:r w:rsidRPr="00EF6F88">
        <w:rPr>
          <w:rFonts w:cs="Courier New"/>
        </w:rPr>
        <w:t>scale, based on the findings of the proposed project.</w:t>
      </w:r>
    </w:p>
    <w:p w:rsidR="009D0831" w:rsidRPr="00EF6F88" w:rsidRDefault="009D0831" w:rsidP="009D0831">
      <w:pPr>
        <w:ind w:firstLine="720"/>
        <w:rPr>
          <w:rFonts w:cs="Courier New"/>
        </w:rPr>
      </w:pPr>
      <w:r w:rsidRPr="00EF6F88">
        <w:rPr>
          <w:rFonts w:cs="Courier New"/>
        </w:rPr>
        <w:t>(</w:t>
      </w:r>
      <w:r>
        <w:rPr>
          <w:rFonts w:cs="Courier New"/>
        </w:rPr>
        <w:t>3</w:t>
      </w:r>
      <w:r w:rsidRPr="00EF6F88">
        <w:rPr>
          <w:rFonts w:cs="Courier New"/>
        </w:rPr>
        <w:t>)  The feasibility of the proposed project to be replicated successfully, if positive results are obtained, in a variety of settings and with a variety of student populations.  Evidence of this ability includes the availability of resources and expertise required for implementing the project with fidelity, and the proposed project’s evidence of relative ease of use or user satisfaction.</w:t>
      </w:r>
    </w:p>
    <w:p w:rsidR="009D0831" w:rsidRPr="00EF6F88" w:rsidRDefault="009D0831" w:rsidP="009D0831">
      <w:pPr>
        <w:ind w:firstLine="720"/>
        <w:rPr>
          <w:rFonts w:cs="Courier New"/>
        </w:rPr>
      </w:pPr>
      <w:r w:rsidRPr="00EF6F88">
        <w:rPr>
          <w:rFonts w:cs="Courier New"/>
        </w:rPr>
        <w:t>(</w:t>
      </w:r>
      <w:r>
        <w:rPr>
          <w:rFonts w:cs="Courier New"/>
        </w:rPr>
        <w:t>4</w:t>
      </w:r>
      <w:r w:rsidRPr="00EF6F88">
        <w:rPr>
          <w:rFonts w:cs="Courier New"/>
        </w:rPr>
        <w:t xml:space="preserve">)  The </w:t>
      </w:r>
      <w:r>
        <w:rPr>
          <w:rFonts w:cs="Courier New"/>
        </w:rPr>
        <w:t xml:space="preserve">eligible </w:t>
      </w:r>
      <w:r w:rsidRPr="00EF6F88">
        <w:rPr>
          <w:rFonts w:cs="Courier New"/>
        </w:rPr>
        <w:t xml:space="preserve">applicant’s estimate of the cost of the proposed project, which includes the start-up and operating costs per student per year (including indirect costs) for reaching the total number of students proposed to be served by the project.  </w:t>
      </w:r>
      <w:r>
        <w:rPr>
          <w:rFonts w:cs="Courier New"/>
        </w:rPr>
        <w:t>T</w:t>
      </w:r>
      <w:r w:rsidRPr="00EF6F88">
        <w:rPr>
          <w:rFonts w:cs="Courier New"/>
        </w:rPr>
        <w:t xml:space="preserve">he </w:t>
      </w:r>
      <w:r>
        <w:rPr>
          <w:rFonts w:cs="Courier New"/>
        </w:rPr>
        <w:t xml:space="preserve">eligible </w:t>
      </w:r>
      <w:r w:rsidRPr="00EF6F88">
        <w:rPr>
          <w:rFonts w:cs="Courier New"/>
        </w:rPr>
        <w:t xml:space="preserve">applicant </w:t>
      </w:r>
      <w:r>
        <w:rPr>
          <w:rFonts w:cs="Courier New"/>
        </w:rPr>
        <w:t>must include</w:t>
      </w:r>
      <w:r w:rsidRPr="00EF6F88">
        <w:rPr>
          <w:rFonts w:cs="Courier New"/>
        </w:rPr>
        <w:t xml:space="preserve"> an estimate of the costs for the </w:t>
      </w:r>
      <w:r>
        <w:rPr>
          <w:rFonts w:cs="Courier New"/>
        </w:rPr>
        <w:t xml:space="preserve">eligible </w:t>
      </w:r>
      <w:r w:rsidRPr="00EF6F88">
        <w:rPr>
          <w:rFonts w:cs="Courier New"/>
        </w:rPr>
        <w:t xml:space="preserve">applicant or others </w:t>
      </w:r>
      <w:r>
        <w:rPr>
          <w:rFonts w:cs="Courier New"/>
        </w:rPr>
        <w:t xml:space="preserve">(including other partners) </w:t>
      </w:r>
      <w:r w:rsidRPr="00EF6F88">
        <w:rPr>
          <w:rFonts w:cs="Courier New"/>
        </w:rPr>
        <w:t>to reach 100,000, 250,000, and 500,000 students.</w:t>
      </w:r>
    </w:p>
    <w:p w:rsidR="009D0831" w:rsidRPr="00EF6F88" w:rsidRDefault="009D0831" w:rsidP="009D0831">
      <w:pPr>
        <w:ind w:firstLine="720"/>
        <w:rPr>
          <w:rFonts w:cs="Courier New"/>
        </w:rPr>
      </w:pPr>
      <w:r w:rsidRPr="00EF6F88">
        <w:rPr>
          <w:rFonts w:cs="Courier New"/>
        </w:rPr>
        <w:t>(</w:t>
      </w:r>
      <w:r>
        <w:rPr>
          <w:rFonts w:cs="Courier New"/>
        </w:rPr>
        <w:t>5</w:t>
      </w:r>
      <w:r w:rsidRPr="00EF6F88">
        <w:rPr>
          <w:rFonts w:cs="Courier New"/>
        </w:rPr>
        <w:t xml:space="preserve">) </w:t>
      </w:r>
      <w:r>
        <w:rPr>
          <w:rFonts w:cs="Courier New"/>
        </w:rPr>
        <w:t xml:space="preserve"> </w:t>
      </w:r>
      <w:r w:rsidRPr="00EF6F88">
        <w:rPr>
          <w:rFonts w:cs="Courier New"/>
        </w:rPr>
        <w:t xml:space="preserve">The mechanisms the </w:t>
      </w:r>
      <w:r>
        <w:rPr>
          <w:rFonts w:cs="Courier New"/>
        </w:rPr>
        <w:t xml:space="preserve">eligible </w:t>
      </w:r>
      <w:r w:rsidRPr="00EF6F88">
        <w:rPr>
          <w:rFonts w:cs="Courier New"/>
        </w:rPr>
        <w:t xml:space="preserve">applicant will use to broadly disseminate information on its project </w:t>
      </w:r>
      <w:r>
        <w:rPr>
          <w:rFonts w:cs="Courier New"/>
        </w:rPr>
        <w:t xml:space="preserve">so as </w:t>
      </w:r>
      <w:r w:rsidRPr="00EF6F88">
        <w:rPr>
          <w:rFonts w:cs="Courier New"/>
        </w:rPr>
        <w:t>to support further development or replication.</w:t>
      </w:r>
    </w:p>
    <w:p w:rsidR="009D0831" w:rsidRPr="00EF6F88" w:rsidRDefault="009D0831" w:rsidP="009D0831">
      <w:pPr>
        <w:ind w:firstLine="720"/>
        <w:rPr>
          <w:rFonts w:cs="Courier New"/>
        </w:rPr>
      </w:pPr>
      <w:r w:rsidRPr="00EF6F88">
        <w:rPr>
          <w:rFonts w:cs="Courier New"/>
        </w:rPr>
        <w:t xml:space="preserve">F.  </w:t>
      </w:r>
      <w:r w:rsidRPr="00EF6F88">
        <w:rPr>
          <w:rFonts w:cs="Courier New"/>
          <w:u w:val="single"/>
        </w:rPr>
        <w:t>Sustainability</w:t>
      </w:r>
      <w:r>
        <w:rPr>
          <w:rFonts w:cs="Courier New"/>
          <w:u w:val="single"/>
        </w:rPr>
        <w:t xml:space="preserve"> (up to 10 points)</w:t>
      </w:r>
      <w:r w:rsidRPr="00EF6F88">
        <w:rPr>
          <w:rFonts w:cs="Courier New"/>
        </w:rPr>
        <w:t>.</w:t>
      </w:r>
    </w:p>
    <w:p w:rsidR="009D0831" w:rsidRPr="00EF6F88" w:rsidRDefault="009D0831" w:rsidP="009D0831">
      <w:pPr>
        <w:ind w:firstLine="720"/>
        <w:rPr>
          <w:rFonts w:cs="Courier New"/>
        </w:rPr>
      </w:pPr>
      <w:r w:rsidRPr="00EF6F88">
        <w:rPr>
          <w:rFonts w:cs="Courier New"/>
        </w:rPr>
        <w:lastRenderedPageBreak/>
        <w:t xml:space="preserve">The Secretary considers the adequacy of resources to continue to develop or expand the proposed practice, strategy, or program after the grant period ends. </w:t>
      </w:r>
    </w:p>
    <w:p w:rsidR="009D0831" w:rsidRPr="00EF6F88" w:rsidRDefault="009D0831" w:rsidP="009D0831">
      <w:pPr>
        <w:ind w:firstLine="720"/>
        <w:rPr>
          <w:rFonts w:cs="Courier New"/>
        </w:rPr>
      </w:pPr>
      <w:r w:rsidRPr="00EF6F88">
        <w:rPr>
          <w:rFonts w:cs="Courier New"/>
        </w:rPr>
        <w:t>In determining the adequacy of resources for the proposed project, the Secretary considers the following factors: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extent to which the </w:t>
      </w:r>
      <w:r>
        <w:rPr>
          <w:rFonts w:cs="Courier New"/>
        </w:rPr>
        <w:t xml:space="preserve">eligible </w:t>
      </w:r>
      <w:r w:rsidRPr="00EF6F88">
        <w:rPr>
          <w:rFonts w:cs="Courier New"/>
        </w:rPr>
        <w:t>applicant demonstrates that it has the resources, as well as the support from stakeholders (</w:t>
      </w:r>
      <w:r w:rsidRPr="00EF6F88">
        <w:rPr>
          <w:rFonts w:cs="Courier New"/>
          <w:u w:val="single"/>
        </w:rPr>
        <w:t>e.g.</w:t>
      </w:r>
      <w:r w:rsidRPr="00EF6F88">
        <w:rPr>
          <w:rFonts w:cs="Courier New"/>
        </w:rPr>
        <w:t xml:space="preserve">, State educational agencies, teachers’ unions) to operate the project beyond the length of the Development grant.  </w:t>
      </w:r>
    </w:p>
    <w:p w:rsidR="009D0831" w:rsidRPr="00EF6F88"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potential and planning for the incorporation of project purposes, activities, or benefits into the ongoing work of the </w:t>
      </w:r>
      <w:r>
        <w:rPr>
          <w:rFonts w:cs="Courier New"/>
        </w:rPr>
        <w:t>eligible applicant and any other partners</w:t>
      </w:r>
      <w:r w:rsidRPr="00EF6F88">
        <w:rPr>
          <w:rFonts w:cs="Courier New"/>
        </w:rPr>
        <w:t xml:space="preserve"> at the end of the Development grant.</w:t>
      </w:r>
    </w:p>
    <w:p w:rsidR="009D0831" w:rsidRPr="00EF6F88" w:rsidRDefault="009D0831" w:rsidP="009D0831">
      <w:pPr>
        <w:ind w:firstLine="720"/>
        <w:rPr>
          <w:rFonts w:cs="Courier New"/>
        </w:rPr>
      </w:pPr>
      <w:r w:rsidRPr="00EF6F88">
        <w:rPr>
          <w:rFonts w:cs="Courier New"/>
        </w:rPr>
        <w:t xml:space="preserve">G.  </w:t>
      </w:r>
      <w:r w:rsidRPr="00EF6F88">
        <w:rPr>
          <w:rFonts w:cs="Courier New"/>
          <w:u w:val="single"/>
        </w:rPr>
        <w:t>Quality of the Management Plan and Personnel</w:t>
      </w:r>
      <w:r>
        <w:rPr>
          <w:rFonts w:cs="Courier New"/>
          <w:u w:val="single"/>
        </w:rPr>
        <w:t xml:space="preserve"> (up to 10 points)</w:t>
      </w:r>
      <w:r w:rsidRPr="00EF6F88">
        <w:rPr>
          <w:rFonts w:cs="Courier New"/>
        </w:rPr>
        <w:t>.</w:t>
      </w:r>
    </w:p>
    <w:p w:rsidR="009D0831" w:rsidRPr="00EF6F88" w:rsidRDefault="009D0831" w:rsidP="009D0831">
      <w:pPr>
        <w:ind w:firstLine="720"/>
        <w:rPr>
          <w:rFonts w:cs="Courier New"/>
        </w:rPr>
      </w:pPr>
      <w:r w:rsidRPr="00EF6F88">
        <w:rPr>
          <w:rFonts w:cs="Courier New"/>
        </w:rPr>
        <w:t>The Secretary considers the quality of the management plan and personnel for the proposed project.</w:t>
      </w:r>
    </w:p>
    <w:p w:rsidR="009D0831" w:rsidRPr="00EF6F88" w:rsidRDefault="009D0831" w:rsidP="009D0831">
      <w:pPr>
        <w:ind w:firstLine="720"/>
        <w:rPr>
          <w:rFonts w:cs="Courier New"/>
        </w:rPr>
      </w:pPr>
      <w:r w:rsidRPr="00EF6F88">
        <w:rPr>
          <w:rFonts w:cs="Courier New"/>
        </w:rPr>
        <w:t>In determining the quality of the management plan and personnel for the proposed project, the Secretary considers:</w:t>
      </w:r>
    </w:p>
    <w:p w:rsidR="009D0831" w:rsidRPr="00EF6F88" w:rsidRDefault="009D0831" w:rsidP="009D0831">
      <w:pPr>
        <w:ind w:firstLine="720"/>
        <w:rPr>
          <w:rFonts w:cs="Courier New"/>
        </w:rPr>
      </w:pPr>
      <w:r w:rsidRPr="00EF6F88">
        <w:rPr>
          <w:rFonts w:cs="Courier New"/>
        </w:rPr>
        <w:t>(</w:t>
      </w:r>
      <w:r>
        <w:rPr>
          <w:rFonts w:cs="Courier New"/>
        </w:rPr>
        <w:t>1</w:t>
      </w:r>
      <w:r w:rsidRPr="00EF6F88">
        <w:rPr>
          <w:rFonts w:cs="Courier New"/>
        </w:rPr>
        <w:t xml:space="preserve">)  The adequacy of the management plan to achieve the objectives of the proposed project on time and within </w:t>
      </w:r>
      <w:r w:rsidRPr="00EF6F88">
        <w:rPr>
          <w:rFonts w:cs="Courier New"/>
        </w:rPr>
        <w:lastRenderedPageBreak/>
        <w:t>budget, including clearly defined responsibilities, timelines, and milestones for accomplishing project tasks.</w:t>
      </w:r>
    </w:p>
    <w:p w:rsidR="009D0831" w:rsidRPr="004B3EDE" w:rsidRDefault="009D0831" w:rsidP="009D0831">
      <w:pPr>
        <w:ind w:firstLine="720"/>
        <w:rPr>
          <w:rFonts w:cs="Courier New"/>
        </w:rPr>
      </w:pPr>
      <w:r w:rsidRPr="00EF6F88">
        <w:rPr>
          <w:rFonts w:cs="Courier New"/>
        </w:rPr>
        <w:t>(</w:t>
      </w:r>
      <w:r>
        <w:rPr>
          <w:rFonts w:cs="Courier New"/>
        </w:rPr>
        <w:t>2</w:t>
      </w:r>
      <w:r w:rsidRPr="00EF6F88">
        <w:rPr>
          <w:rFonts w:cs="Courier New"/>
        </w:rPr>
        <w:t xml:space="preserve">)  The qualifications, including relevant training and experience, of the project director and key project personnel, especially in managing projects of the size and scope of the proposed project. </w:t>
      </w:r>
    </w:p>
    <w:p w:rsidR="009D0831" w:rsidRPr="00EF6F88" w:rsidRDefault="009D0831" w:rsidP="009D0831">
      <w:pPr>
        <w:rPr>
          <w:rFonts w:cs="Courier New"/>
        </w:rPr>
      </w:pPr>
      <w:r>
        <w:rPr>
          <w:rFonts w:cs="Courier New"/>
        </w:rPr>
        <w:t xml:space="preserve">Table 1.  </w:t>
      </w:r>
      <w:r w:rsidRPr="00EF6F88">
        <w:rPr>
          <w:rFonts w:cs="Courier New"/>
        </w:rPr>
        <w:t xml:space="preserve">Differences </w:t>
      </w:r>
      <w:r>
        <w:rPr>
          <w:rFonts w:cs="Courier New"/>
        </w:rPr>
        <w:t>B</w:t>
      </w:r>
      <w:r w:rsidRPr="00EF6F88">
        <w:rPr>
          <w:rFonts w:cs="Courier New"/>
        </w:rPr>
        <w:t xml:space="preserve">etween the </w:t>
      </w:r>
      <w:r>
        <w:rPr>
          <w:rFonts w:cs="Courier New"/>
        </w:rPr>
        <w:t>T</w:t>
      </w:r>
      <w:r w:rsidRPr="00EF6F88">
        <w:rPr>
          <w:rFonts w:cs="Courier New"/>
        </w:rPr>
        <w:t xml:space="preserve">hree </w:t>
      </w:r>
      <w:r>
        <w:rPr>
          <w:rFonts w:cs="Courier New"/>
        </w:rPr>
        <w:t>T</w:t>
      </w:r>
      <w:r w:rsidRPr="00EF6F88">
        <w:rPr>
          <w:rFonts w:cs="Courier New"/>
        </w:rPr>
        <w:t xml:space="preserve">ypes of Investing in Innovation </w:t>
      </w:r>
      <w:r>
        <w:rPr>
          <w:rFonts w:cs="Courier New"/>
        </w:rPr>
        <w:t>Fund G</w:t>
      </w:r>
      <w:r w:rsidRPr="00EF6F88">
        <w:rPr>
          <w:rFonts w:cs="Courier New"/>
        </w:rPr>
        <w:t xml:space="preserve">rants in </w:t>
      </w:r>
      <w:r>
        <w:rPr>
          <w:rFonts w:cs="Courier New"/>
        </w:rPr>
        <w:t>T</w:t>
      </w:r>
      <w:r w:rsidRPr="00EF6F88">
        <w:rPr>
          <w:rFonts w:cs="Courier New"/>
        </w:rPr>
        <w:t xml:space="preserve">erms of the </w:t>
      </w:r>
      <w:r>
        <w:rPr>
          <w:rFonts w:cs="Courier New"/>
        </w:rPr>
        <w:t>E</w:t>
      </w:r>
      <w:r w:rsidRPr="00EF6F88">
        <w:rPr>
          <w:rFonts w:cs="Courier New"/>
        </w:rPr>
        <w:t xml:space="preserve">vidence </w:t>
      </w:r>
      <w:r>
        <w:rPr>
          <w:rFonts w:cs="Courier New"/>
        </w:rPr>
        <w:t>R</w:t>
      </w:r>
      <w:r w:rsidRPr="00EF6F88">
        <w:rPr>
          <w:rFonts w:cs="Courier New"/>
        </w:rPr>
        <w:t xml:space="preserve">equired to </w:t>
      </w:r>
      <w:r>
        <w:rPr>
          <w:rFonts w:cs="Courier New"/>
        </w:rPr>
        <w:t>S</w:t>
      </w:r>
      <w:r w:rsidRPr="00EF6F88">
        <w:rPr>
          <w:rFonts w:cs="Courier New"/>
        </w:rPr>
        <w:t xml:space="preserve">upport the </w:t>
      </w:r>
      <w:r>
        <w:rPr>
          <w:rFonts w:cs="Courier New"/>
        </w:rPr>
        <w:t>P</w:t>
      </w:r>
      <w:r w:rsidRPr="00EF6F88">
        <w:rPr>
          <w:rFonts w:cs="Courier New"/>
        </w:rPr>
        <w:t xml:space="preserve">roposed </w:t>
      </w:r>
      <w:r>
        <w:rPr>
          <w:rFonts w:cs="Courier New"/>
        </w:rPr>
        <w:t>P</w:t>
      </w:r>
      <w:r w:rsidRPr="00EF6F88">
        <w:rPr>
          <w:rFonts w:cs="Courier New"/>
        </w:rPr>
        <w:t>ractice,</w:t>
      </w:r>
      <w:r>
        <w:rPr>
          <w:rFonts w:cs="Courier New"/>
        </w:rPr>
        <w:t xml:space="preserve"> Strategy, or Program</w:t>
      </w:r>
    </w:p>
    <w:p w:rsidR="009D0831" w:rsidRPr="00EF6F88" w:rsidRDefault="009D0831" w:rsidP="009D0831">
      <w:pPr>
        <w:spacing w:line="240" w:lineRule="auto"/>
        <w:rPr>
          <w:rFonts w:cs="Courier New"/>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448"/>
        <w:gridCol w:w="2070"/>
        <w:gridCol w:w="2430"/>
        <w:gridCol w:w="2610"/>
      </w:tblGrid>
      <w:tr w:rsidR="009D0831" w:rsidRPr="00EF6F88">
        <w:tc>
          <w:tcPr>
            <w:tcW w:w="2448" w:type="dxa"/>
            <w:tcMar>
              <w:top w:w="0" w:type="dxa"/>
              <w:left w:w="108" w:type="dxa"/>
              <w:bottom w:w="0" w:type="dxa"/>
              <w:right w:w="108" w:type="dxa"/>
            </w:tcMar>
            <w:vAlign w:val="center"/>
          </w:tcPr>
          <w:p w:rsidR="009D0831" w:rsidRPr="00813388" w:rsidRDefault="009D0831" w:rsidP="009D0831">
            <w:pPr>
              <w:spacing w:line="240" w:lineRule="auto"/>
              <w:rPr>
                <w:rFonts w:cs="Courier New"/>
                <w:sz w:val="20"/>
                <w:szCs w:val="20"/>
                <w:u w:val="single"/>
              </w:rPr>
            </w:pPr>
          </w:p>
        </w:tc>
        <w:tc>
          <w:tcPr>
            <w:tcW w:w="2070" w:type="dxa"/>
            <w:tcMar>
              <w:top w:w="0" w:type="dxa"/>
              <w:left w:w="108" w:type="dxa"/>
              <w:bottom w:w="0" w:type="dxa"/>
              <w:right w:w="108" w:type="dxa"/>
            </w:tcMar>
            <w:vAlign w:val="center"/>
          </w:tcPr>
          <w:p w:rsidR="009D0831" w:rsidRPr="00813388" w:rsidRDefault="009D0831" w:rsidP="009D0831">
            <w:pPr>
              <w:spacing w:line="240" w:lineRule="auto"/>
              <w:rPr>
                <w:rFonts w:cs="Courier New"/>
                <w:sz w:val="20"/>
                <w:szCs w:val="20"/>
                <w:u w:val="single"/>
              </w:rPr>
            </w:pPr>
            <w:r w:rsidRPr="00813388">
              <w:rPr>
                <w:rFonts w:cs="Courier New"/>
                <w:sz w:val="20"/>
                <w:szCs w:val="20"/>
                <w:u w:val="single"/>
              </w:rPr>
              <w:t>Scale-up grants</w:t>
            </w:r>
          </w:p>
        </w:tc>
        <w:tc>
          <w:tcPr>
            <w:tcW w:w="2430" w:type="dxa"/>
            <w:tcMar>
              <w:top w:w="0" w:type="dxa"/>
              <w:left w:w="108" w:type="dxa"/>
              <w:bottom w:w="0" w:type="dxa"/>
              <w:right w:w="108" w:type="dxa"/>
            </w:tcMar>
            <w:vAlign w:val="center"/>
          </w:tcPr>
          <w:p w:rsidR="009D0831" w:rsidRPr="00813388" w:rsidRDefault="009D0831" w:rsidP="009D0831">
            <w:pPr>
              <w:spacing w:line="240" w:lineRule="auto"/>
              <w:rPr>
                <w:rFonts w:cs="Courier New"/>
                <w:sz w:val="20"/>
                <w:szCs w:val="20"/>
                <w:u w:val="single"/>
              </w:rPr>
            </w:pPr>
            <w:r w:rsidRPr="00813388">
              <w:rPr>
                <w:rFonts w:cs="Courier New"/>
                <w:sz w:val="20"/>
                <w:szCs w:val="20"/>
                <w:u w:val="single"/>
              </w:rPr>
              <w:t>Validation grants</w:t>
            </w:r>
          </w:p>
        </w:tc>
        <w:tc>
          <w:tcPr>
            <w:tcW w:w="2610" w:type="dxa"/>
            <w:tcMar>
              <w:top w:w="0" w:type="dxa"/>
              <w:left w:w="108" w:type="dxa"/>
              <w:bottom w:w="0" w:type="dxa"/>
              <w:right w:w="108" w:type="dxa"/>
            </w:tcMar>
            <w:vAlign w:val="center"/>
          </w:tcPr>
          <w:p w:rsidR="009D0831" w:rsidRPr="00813388" w:rsidRDefault="009D0831" w:rsidP="009D0831">
            <w:pPr>
              <w:spacing w:line="240" w:lineRule="auto"/>
              <w:rPr>
                <w:rFonts w:cs="Courier New"/>
                <w:sz w:val="20"/>
                <w:szCs w:val="20"/>
                <w:u w:val="single"/>
              </w:rPr>
            </w:pPr>
            <w:r w:rsidRPr="00813388">
              <w:rPr>
                <w:rFonts w:cs="Courier New"/>
                <w:sz w:val="20"/>
                <w:szCs w:val="20"/>
                <w:u w:val="single"/>
              </w:rPr>
              <w:t>Development grants</w:t>
            </w:r>
          </w:p>
        </w:tc>
      </w:tr>
      <w:tr w:rsidR="009D0831" w:rsidRPr="00EF6F88">
        <w:tc>
          <w:tcPr>
            <w:tcW w:w="2448"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 xml:space="preserve">Strength of Research </w:t>
            </w:r>
          </w:p>
        </w:tc>
        <w:tc>
          <w:tcPr>
            <w:tcW w:w="207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Strong evidence</w:t>
            </w:r>
          </w:p>
        </w:tc>
        <w:tc>
          <w:tcPr>
            <w:tcW w:w="243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Moderate evidence</w:t>
            </w:r>
          </w:p>
        </w:tc>
        <w:tc>
          <w:tcPr>
            <w:tcW w:w="261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Reasonable hypotheses</w:t>
            </w:r>
          </w:p>
        </w:tc>
      </w:tr>
      <w:tr w:rsidR="009D0831" w:rsidRPr="00EF6F88">
        <w:trPr>
          <w:trHeight w:val="1078"/>
        </w:trPr>
        <w:tc>
          <w:tcPr>
            <w:tcW w:w="2448"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Internal Validity (Strength of Causal Conclusions) and External Validity (Generalizability)</w:t>
            </w:r>
          </w:p>
        </w:tc>
        <w:tc>
          <w:tcPr>
            <w:tcW w:w="207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High internal validity and high external validity</w:t>
            </w:r>
          </w:p>
        </w:tc>
        <w:tc>
          <w:tcPr>
            <w:tcW w:w="243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(1) High internal validity and moderate external validity; or (2) moderate internal validity and high external validity</w:t>
            </w:r>
          </w:p>
        </w:tc>
        <w:tc>
          <w:tcPr>
            <w:tcW w:w="261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Theory and reported practice suggest the potential for efficacy for at least some participants and settings</w:t>
            </w:r>
          </w:p>
        </w:tc>
      </w:tr>
      <w:tr w:rsidR="009D0831" w:rsidRPr="00EF6F88">
        <w:trPr>
          <w:trHeight w:val="1078"/>
        </w:trPr>
        <w:tc>
          <w:tcPr>
            <w:tcW w:w="2448"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Prior Research Studies Supporting Effectiveness or Efficacy of the Proposed Practice, Strategy, or Program</w:t>
            </w:r>
          </w:p>
        </w:tc>
        <w:tc>
          <w:tcPr>
            <w:tcW w:w="207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(1) More than one well-designed and well-implemented experimental study or well-designed and well- implemented quasi-experimental study; or (2) one large, well-designed and well- implemented randomized controlled, multisite trial</w:t>
            </w:r>
          </w:p>
        </w:tc>
        <w:tc>
          <w:tcPr>
            <w:tcW w:w="243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(1) At least one well-designed and well-implemented experimental or quasi-experimental study, with small sample sizes or other conditions of implementation or analysis that limit generalizability; (2) at least one well-designed and well-implemented experimental or quasi-experimental study that does not demonstrate equivalence between the intervention and comparison groups </w:t>
            </w:r>
            <w:r w:rsidRPr="00813388">
              <w:rPr>
                <w:rFonts w:cs="Courier New"/>
                <w:sz w:val="20"/>
                <w:szCs w:val="20"/>
              </w:rPr>
              <w:lastRenderedPageBreak/>
              <w:t>at program entry but that has no other major flaws related to internal validity; or (3) correlational research with strong statistical controls for selection bias and for discerning the influence of internal factors</w:t>
            </w:r>
          </w:p>
        </w:tc>
        <w:tc>
          <w:tcPr>
            <w:tcW w:w="261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lastRenderedPageBreak/>
              <w:t xml:space="preserve">(1) Evidence that the proposed practice, strategy, or program, or one similar to it, has been attempted previously, albeit on a limited scale or in a limited setting, and yielded promising results that suggest that more formal and systematic study is warranted; and (2) a rationale for the proposed practice, strategy, or program that is based on research findings or reasonable </w:t>
            </w:r>
            <w:r w:rsidRPr="00813388">
              <w:rPr>
                <w:rFonts w:cs="Courier New"/>
                <w:sz w:val="20"/>
                <w:szCs w:val="20"/>
              </w:rPr>
              <w:lastRenderedPageBreak/>
              <w:t>hypotheses, including related research or theories in education and other sectors</w:t>
            </w:r>
          </w:p>
        </w:tc>
      </w:tr>
      <w:tr w:rsidR="009D0831" w:rsidRPr="00EF6F88">
        <w:trPr>
          <w:trHeight w:val="1078"/>
        </w:trPr>
        <w:tc>
          <w:tcPr>
            <w:tcW w:w="2448"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lastRenderedPageBreak/>
              <w:t>Practice, Strategy, or Program in Prior Research</w:t>
            </w:r>
          </w:p>
        </w:tc>
        <w:tc>
          <w:tcPr>
            <w:tcW w:w="207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The same as that proposed for support under the Scale-up grant</w:t>
            </w:r>
          </w:p>
        </w:tc>
        <w:tc>
          <w:tcPr>
            <w:tcW w:w="243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The same as, or </w:t>
            </w:r>
            <w:r>
              <w:rPr>
                <w:rFonts w:cs="Courier New"/>
                <w:sz w:val="20"/>
                <w:szCs w:val="20"/>
              </w:rPr>
              <w:t xml:space="preserve">very </w:t>
            </w:r>
            <w:r w:rsidRPr="00813388">
              <w:rPr>
                <w:rFonts w:cs="Courier New"/>
                <w:sz w:val="20"/>
                <w:szCs w:val="20"/>
              </w:rPr>
              <w:t xml:space="preserve">similar to, that proposed for support under the Validation grant </w:t>
            </w:r>
          </w:p>
        </w:tc>
        <w:tc>
          <w:tcPr>
            <w:tcW w:w="261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The same as, or similar to, that proposed for support under the Development grant</w:t>
            </w:r>
          </w:p>
        </w:tc>
      </w:tr>
      <w:tr w:rsidR="009D0831" w:rsidRPr="00EF6F88">
        <w:trPr>
          <w:trHeight w:val="1078"/>
        </w:trPr>
        <w:tc>
          <w:tcPr>
            <w:tcW w:w="2448"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Participants and Settings in Prior Research</w:t>
            </w:r>
          </w:p>
        </w:tc>
        <w:tc>
          <w:tcPr>
            <w:tcW w:w="207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Participants and settings included the kinds of participants and settings proposed to receive the treatment under the Scale-up grant </w:t>
            </w:r>
          </w:p>
        </w:tc>
        <w:tc>
          <w:tcPr>
            <w:tcW w:w="243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Participants or settings may have been more limited than those proposed to receive the  treatment under the Validation grant</w:t>
            </w:r>
          </w:p>
        </w:tc>
        <w:tc>
          <w:tcPr>
            <w:tcW w:w="261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Participants or settings may have been more limited than those proposed to receive the treatment under the Development grant</w:t>
            </w:r>
          </w:p>
        </w:tc>
      </w:tr>
      <w:tr w:rsidR="009D0831" w:rsidRPr="00EF6F88">
        <w:trPr>
          <w:trHeight w:val="1078"/>
        </w:trPr>
        <w:tc>
          <w:tcPr>
            <w:tcW w:w="2448"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Significance of Effect</w:t>
            </w:r>
          </w:p>
        </w:tc>
        <w:tc>
          <w:tcPr>
            <w:tcW w:w="207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Effect in prior research was statistically significant, and would be likely to be statistically significant in a sample of the size proposed for the Scale-up grant  </w:t>
            </w:r>
          </w:p>
        </w:tc>
        <w:tc>
          <w:tcPr>
            <w:tcW w:w="243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Effect in prior research would be likely to be statistically significant in a sample of the size proposed for the Validation grant </w:t>
            </w:r>
          </w:p>
        </w:tc>
        <w:tc>
          <w:tcPr>
            <w:tcW w:w="2610" w:type="dxa"/>
            <w:tcMar>
              <w:top w:w="0" w:type="dxa"/>
              <w:left w:w="108" w:type="dxa"/>
              <w:bottom w:w="0" w:type="dxa"/>
              <w:right w:w="108" w:type="dxa"/>
            </w:tcMar>
          </w:tcPr>
          <w:p w:rsidR="009D0831" w:rsidRPr="00813388" w:rsidRDefault="009D0831" w:rsidP="009D0831">
            <w:pPr>
              <w:autoSpaceDE w:val="0"/>
              <w:autoSpaceDN w:val="0"/>
              <w:adjustRightInd w:val="0"/>
              <w:spacing w:line="240" w:lineRule="auto"/>
              <w:rPr>
                <w:rFonts w:cs="Courier New"/>
                <w:sz w:val="20"/>
                <w:szCs w:val="20"/>
              </w:rPr>
            </w:pPr>
            <w:r w:rsidRPr="00813388">
              <w:rPr>
                <w:rFonts w:cs="Courier New"/>
                <w:sz w:val="20"/>
                <w:szCs w:val="20"/>
              </w:rPr>
              <w:t xml:space="preserve">Practice, strategy, or program warrants further study to investigate efficacy   </w:t>
            </w:r>
          </w:p>
        </w:tc>
      </w:tr>
      <w:tr w:rsidR="009D0831" w:rsidRPr="00EF6F88">
        <w:trPr>
          <w:trHeight w:val="862"/>
        </w:trPr>
        <w:tc>
          <w:tcPr>
            <w:tcW w:w="2448"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sidRPr="00813388">
              <w:rPr>
                <w:rFonts w:cs="Courier New"/>
                <w:sz w:val="20"/>
                <w:szCs w:val="20"/>
              </w:rPr>
              <w:t xml:space="preserve">Magnitude of Effect </w:t>
            </w:r>
          </w:p>
        </w:tc>
        <w:tc>
          <w:tcPr>
            <w:tcW w:w="207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Pr>
                <w:rFonts w:cs="Courier New"/>
                <w:sz w:val="20"/>
                <w:szCs w:val="20"/>
              </w:rPr>
              <w:t>Based on prior research, s</w:t>
            </w:r>
            <w:r w:rsidRPr="00813388">
              <w:rPr>
                <w:rFonts w:cs="Courier New"/>
                <w:sz w:val="20"/>
                <w:szCs w:val="20"/>
              </w:rPr>
              <w:t>ubstantial and important</w:t>
            </w:r>
            <w:r>
              <w:rPr>
                <w:rFonts w:cs="Courier New"/>
                <w:sz w:val="20"/>
                <w:szCs w:val="20"/>
              </w:rPr>
              <w:t xml:space="preserve"> for the target population for the Scale-up project</w:t>
            </w:r>
          </w:p>
        </w:tc>
        <w:tc>
          <w:tcPr>
            <w:tcW w:w="243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Pr>
                <w:rFonts w:cs="Courier New"/>
                <w:sz w:val="20"/>
                <w:szCs w:val="20"/>
              </w:rPr>
              <w:t xml:space="preserve">Based on prior research, </w:t>
            </w:r>
            <w:r w:rsidRPr="00813388">
              <w:rPr>
                <w:rFonts w:cs="Courier New"/>
                <w:sz w:val="20"/>
                <w:szCs w:val="20"/>
              </w:rPr>
              <w:t>substantial and important</w:t>
            </w:r>
            <w:r>
              <w:rPr>
                <w:rFonts w:cs="Courier New"/>
                <w:sz w:val="20"/>
                <w:szCs w:val="20"/>
              </w:rPr>
              <w:t>, with the potential of the same for the target population for the Validation project</w:t>
            </w:r>
          </w:p>
        </w:tc>
        <w:tc>
          <w:tcPr>
            <w:tcW w:w="2610" w:type="dxa"/>
            <w:tcMar>
              <w:top w:w="0" w:type="dxa"/>
              <w:left w:w="108" w:type="dxa"/>
              <w:bottom w:w="0" w:type="dxa"/>
              <w:right w:w="108" w:type="dxa"/>
            </w:tcMar>
          </w:tcPr>
          <w:p w:rsidR="009D0831" w:rsidRPr="00813388" w:rsidRDefault="009D0831" w:rsidP="009D0831">
            <w:pPr>
              <w:spacing w:line="240" w:lineRule="auto"/>
              <w:rPr>
                <w:rFonts w:cs="Courier New"/>
                <w:sz w:val="20"/>
                <w:szCs w:val="20"/>
              </w:rPr>
            </w:pPr>
            <w:r>
              <w:rPr>
                <w:rFonts w:cs="Courier New"/>
                <w:sz w:val="20"/>
                <w:szCs w:val="20"/>
              </w:rPr>
              <w:t>Based on prior implementation, p</w:t>
            </w:r>
            <w:r w:rsidRPr="00813388">
              <w:rPr>
                <w:rFonts w:cs="Courier New"/>
                <w:sz w:val="20"/>
                <w:szCs w:val="20"/>
              </w:rPr>
              <w:t>romising</w:t>
            </w:r>
            <w:r>
              <w:rPr>
                <w:rFonts w:cs="Courier New"/>
                <w:sz w:val="20"/>
                <w:szCs w:val="20"/>
              </w:rPr>
              <w:t xml:space="preserve"> for the target population for the Development project</w:t>
            </w:r>
          </w:p>
        </w:tc>
      </w:tr>
    </w:tbl>
    <w:p w:rsidR="009D0831" w:rsidRDefault="009D0831" w:rsidP="009D0831">
      <w:pPr>
        <w:rPr>
          <w:rFonts w:cs="Courier New"/>
          <w:u w:val="single"/>
        </w:rPr>
      </w:pPr>
    </w:p>
    <w:p w:rsidR="009D0831" w:rsidRPr="00E523BB" w:rsidRDefault="009D0831" w:rsidP="009D0831">
      <w:pPr>
        <w:rPr>
          <w:rFonts w:cs="Courier New"/>
        </w:rPr>
      </w:pPr>
      <w:r w:rsidRPr="006C42B1">
        <w:rPr>
          <w:rFonts w:cs="Courier New"/>
        </w:rPr>
        <w:lastRenderedPageBreak/>
        <w:t xml:space="preserve">   </w:t>
      </w:r>
      <w:r w:rsidRPr="007E545E">
        <w:rPr>
          <w:rFonts w:cs="Courier New"/>
        </w:rPr>
        <w:tab/>
      </w:r>
      <w:r w:rsidRPr="00E523BB">
        <w:rPr>
          <w:rFonts w:cs="Courier New"/>
          <w:bCs/>
        </w:rPr>
        <w:t xml:space="preserve">2.  </w:t>
      </w:r>
      <w:r w:rsidRPr="00E523BB">
        <w:rPr>
          <w:rFonts w:cs="Courier New"/>
          <w:bCs/>
          <w:u w:val="single"/>
        </w:rPr>
        <w:t>Review and Selection Process</w:t>
      </w:r>
      <w:r w:rsidRPr="00E523BB">
        <w:rPr>
          <w:rFonts w:cs="Courier New"/>
          <w:bCs/>
        </w:rPr>
        <w:t>:</w:t>
      </w:r>
      <w:r w:rsidRPr="00E523BB">
        <w:rPr>
          <w:rFonts w:cs="Courier New"/>
          <w:b/>
          <w:bCs/>
        </w:rPr>
        <w:t xml:space="preserve">  </w:t>
      </w:r>
      <w:r w:rsidRPr="00E523BB">
        <w:rPr>
          <w:rFonts w:cs="Courier New"/>
        </w:rPr>
        <w:t>The Department will screen applications</w:t>
      </w:r>
      <w:r>
        <w:rPr>
          <w:rFonts w:cs="Courier New"/>
        </w:rPr>
        <w:t xml:space="preserve"> submitted in accordance with the requirements in this notice</w:t>
      </w:r>
      <w:r w:rsidRPr="00E523BB">
        <w:rPr>
          <w:rFonts w:cs="Courier New"/>
        </w:rPr>
        <w:t xml:space="preserve">, and will determine which applications are eligible to be read based on whether they have met eligibility and other statutory requirements. </w:t>
      </w:r>
    </w:p>
    <w:p w:rsidR="009D0831" w:rsidRPr="00C52DED" w:rsidRDefault="009D0831" w:rsidP="009D0831">
      <w:pPr>
        <w:rPr>
          <w:rFonts w:cs="Courier New"/>
          <w:b/>
          <w:color w:val="1F497D"/>
        </w:rPr>
      </w:pPr>
      <w:r>
        <w:rPr>
          <w:rFonts w:cs="Courier New"/>
        </w:rPr>
        <w:tab/>
      </w:r>
      <w:r w:rsidRPr="00C52DED">
        <w:rPr>
          <w:rFonts w:cs="Courier New"/>
        </w:rPr>
        <w:t>For all three grant reviews, the Department will use independent</w:t>
      </w:r>
      <w:r>
        <w:rPr>
          <w:rFonts w:cs="Courier New"/>
        </w:rPr>
        <w:t xml:space="preserve"> reviewers</w:t>
      </w:r>
      <w:r w:rsidRPr="00C52DED">
        <w:rPr>
          <w:rFonts w:cs="Courier New"/>
        </w:rPr>
        <w:t xml:space="preserve"> from various backgrounds and professions including: </w:t>
      </w:r>
      <w:r>
        <w:rPr>
          <w:rFonts w:cs="Courier New"/>
        </w:rPr>
        <w:t xml:space="preserve"> pre-kindergarten</w:t>
      </w:r>
      <w:r w:rsidRPr="00C52DED">
        <w:rPr>
          <w:rFonts w:cs="Courier New"/>
        </w:rPr>
        <w:t xml:space="preserve">-12 teachers and principals, college and university educators, researchers and evaluators, social entrepreneurs, strategy consultants, grant makers and managers, and others with education expertise.  The Department will thoroughly screen </w:t>
      </w:r>
      <w:r w:rsidRPr="00C52DED">
        <w:rPr>
          <w:rStyle w:val="apple-style-span"/>
          <w:rFonts w:cs="Courier New"/>
        </w:rPr>
        <w:t xml:space="preserve">all reviewers for conflicts of interest to ensure a fair and competitive review process. </w:t>
      </w:r>
    </w:p>
    <w:p w:rsidR="009D0831" w:rsidRDefault="009D0831" w:rsidP="009D0831">
      <w:pPr>
        <w:rPr>
          <w:rFonts w:cs="Courier New"/>
        </w:rPr>
      </w:pPr>
      <w:r w:rsidRPr="00C52DED">
        <w:rPr>
          <w:rFonts w:cs="Courier New"/>
        </w:rPr>
        <w:tab/>
        <w:t>Reviewers will read, prepare a written evaluation, and score the applications assigned to their panel, using the selection criteria provided</w:t>
      </w:r>
      <w:r>
        <w:rPr>
          <w:rFonts w:cs="Courier New"/>
        </w:rPr>
        <w:t xml:space="preserve"> in this notice</w:t>
      </w:r>
      <w:r w:rsidRPr="00C52DED">
        <w:rPr>
          <w:rFonts w:cs="Courier New"/>
        </w:rPr>
        <w:t xml:space="preserve">.  </w:t>
      </w:r>
    </w:p>
    <w:p w:rsidR="009D0831" w:rsidRPr="00C52DED" w:rsidRDefault="009D0831" w:rsidP="009D0831">
      <w:pPr>
        <w:rPr>
          <w:rFonts w:cs="Courier New"/>
        </w:rPr>
      </w:pPr>
      <w:r>
        <w:rPr>
          <w:rFonts w:cs="Courier New"/>
        </w:rPr>
        <w:tab/>
      </w:r>
      <w:r w:rsidRPr="00A15C16">
        <w:rPr>
          <w:rFonts w:cs="Courier New"/>
        </w:rPr>
        <w:t>To be eligible for an award, an application for a Scale-up grant must be supported by strong evidence (as defined in this notice)</w:t>
      </w:r>
      <w:r>
        <w:rPr>
          <w:rFonts w:cs="Courier New"/>
        </w:rPr>
        <w:t xml:space="preserve"> and</w:t>
      </w:r>
      <w:r w:rsidRPr="00A15C16">
        <w:rPr>
          <w:rFonts w:cs="Courier New"/>
        </w:rPr>
        <w:t xml:space="preserve"> an application for a Validation grant must be supported by moderate evidence (as defined in this notice).</w:t>
      </w:r>
      <w:r>
        <w:rPr>
          <w:rFonts w:cs="Courier New"/>
        </w:rPr>
        <w:t xml:space="preserve">  For Scale-up and Validation grant applications, peer reviewers will review and score all e</w:t>
      </w:r>
      <w:r w:rsidRPr="00C52DED">
        <w:rPr>
          <w:rFonts w:cs="Courier New"/>
        </w:rPr>
        <w:t xml:space="preserve">ligible applications.  </w:t>
      </w:r>
      <w:r w:rsidRPr="007D06A1">
        <w:rPr>
          <w:rFonts w:cs="Courier New"/>
        </w:rPr>
        <w:t>If eligible applicants</w:t>
      </w:r>
      <w:r w:rsidRPr="00C52DED">
        <w:rPr>
          <w:rFonts w:cs="Courier New"/>
        </w:rPr>
        <w:t xml:space="preserve"> have chosen </w:t>
      </w:r>
      <w:r w:rsidRPr="00C52DED">
        <w:rPr>
          <w:rFonts w:cs="Courier New"/>
        </w:rPr>
        <w:lastRenderedPageBreak/>
        <w:t>to address the competitive preference priorities and receive points for the competitive preference priorities, those points will be added to the eligible applicant’s score. The Department may ask Scale-up</w:t>
      </w:r>
      <w:r>
        <w:rPr>
          <w:rFonts w:cs="Courier New"/>
        </w:rPr>
        <w:t xml:space="preserve"> grant</w:t>
      </w:r>
      <w:r w:rsidRPr="00C52DED">
        <w:rPr>
          <w:rFonts w:cs="Courier New"/>
        </w:rPr>
        <w:t xml:space="preserve"> finalists to send a team to the Department’s headquarters in Washington, D.C. to present their propo</w:t>
      </w:r>
      <w:r>
        <w:rPr>
          <w:rFonts w:cs="Courier New"/>
        </w:rPr>
        <w:t>sed project</w:t>
      </w:r>
      <w:r w:rsidRPr="00C52DED">
        <w:rPr>
          <w:rFonts w:cs="Courier New"/>
        </w:rPr>
        <w:t xml:space="preserve"> to a panel of reviewers.  The panel will take this opportunity to gain a more comprehensive </w:t>
      </w:r>
      <w:r>
        <w:rPr>
          <w:rFonts w:cs="Courier New"/>
        </w:rPr>
        <w:t xml:space="preserve">understanding of the </w:t>
      </w:r>
      <w:r w:rsidRPr="00C52DED">
        <w:rPr>
          <w:rFonts w:cs="Courier New"/>
        </w:rPr>
        <w:t>applicant’s propos</w:t>
      </w:r>
      <w:r>
        <w:rPr>
          <w:rFonts w:cs="Courier New"/>
        </w:rPr>
        <w:t>ed project</w:t>
      </w:r>
      <w:r w:rsidRPr="00C52DED">
        <w:rPr>
          <w:rFonts w:cs="Courier New"/>
        </w:rPr>
        <w:t>.</w:t>
      </w:r>
      <w:r>
        <w:rPr>
          <w:rFonts w:cs="Courier New"/>
        </w:rPr>
        <w:t xml:space="preserve">  </w:t>
      </w:r>
      <w:r w:rsidRPr="00C52DED">
        <w:rPr>
          <w:rFonts w:cs="Courier New"/>
        </w:rPr>
        <w:t xml:space="preserve">At the conclusion of the presentation process, reviewers will </w:t>
      </w:r>
      <w:r>
        <w:rPr>
          <w:rFonts w:cs="Courier New"/>
        </w:rPr>
        <w:t>complete</w:t>
      </w:r>
      <w:r w:rsidRPr="00C52DED">
        <w:rPr>
          <w:rFonts w:cs="Courier New"/>
        </w:rPr>
        <w:t xml:space="preserve"> their scoring of the applications based on the selection criteria</w:t>
      </w:r>
      <w:r>
        <w:rPr>
          <w:rFonts w:cs="Courier New"/>
        </w:rPr>
        <w:t>.</w:t>
      </w:r>
      <w:r w:rsidRPr="00C52DED">
        <w:rPr>
          <w:rFonts w:cs="Courier New"/>
        </w:rPr>
        <w:t xml:space="preserve">  </w:t>
      </w:r>
    </w:p>
    <w:p w:rsidR="009D0831" w:rsidRPr="00762201" w:rsidRDefault="009D0831" w:rsidP="009D0831">
      <w:pPr>
        <w:ind w:firstLine="720"/>
        <w:rPr>
          <w:rFonts w:cs="Courier New"/>
          <w:u w:val="single"/>
        </w:rPr>
      </w:pPr>
      <w:r w:rsidRPr="00963C88">
        <w:rPr>
          <w:rFonts w:cs="Courier New"/>
        </w:rPr>
        <w:t>To be eligible for an award, an application for a Development grant must be supported by a reasonable hypothesis.</w:t>
      </w:r>
      <w:r>
        <w:rPr>
          <w:rFonts w:cs="Courier New"/>
        </w:rPr>
        <w:t xml:space="preserve">  For Development grant applications, t</w:t>
      </w:r>
      <w:r w:rsidRPr="00C52DED">
        <w:rPr>
          <w:rFonts w:cs="Courier New"/>
        </w:rPr>
        <w:t xml:space="preserve">he Department intends to conduct a two-tier review process to review and score all eligible applications.  </w:t>
      </w:r>
      <w:r>
        <w:rPr>
          <w:rFonts w:cs="Courier New"/>
        </w:rPr>
        <w:t>Reviewers will review and score a</w:t>
      </w:r>
      <w:r w:rsidRPr="00C52DED">
        <w:rPr>
          <w:rFonts w:cs="Courier New"/>
        </w:rPr>
        <w:t xml:space="preserve">ll eligible </w:t>
      </w:r>
      <w:r>
        <w:rPr>
          <w:rFonts w:cs="Courier New"/>
        </w:rPr>
        <w:t xml:space="preserve">Development </w:t>
      </w:r>
      <w:r w:rsidRPr="00C52DED">
        <w:rPr>
          <w:rFonts w:cs="Courier New"/>
        </w:rPr>
        <w:t xml:space="preserve">applications on the following five criteria: </w:t>
      </w:r>
      <w:r>
        <w:rPr>
          <w:rFonts w:cs="Courier New"/>
        </w:rPr>
        <w:t xml:space="preserve"> </w:t>
      </w:r>
      <w:r w:rsidRPr="00C52DED">
        <w:rPr>
          <w:rFonts w:cs="Courier New"/>
        </w:rPr>
        <w:t xml:space="preserve">A. </w:t>
      </w:r>
      <w:r w:rsidRPr="00C52DED">
        <w:rPr>
          <w:rFonts w:cs="Courier New"/>
          <w:u w:val="single"/>
        </w:rPr>
        <w:t>Need for the Project and</w:t>
      </w:r>
      <w:r w:rsidRPr="00C52DED">
        <w:rPr>
          <w:rFonts w:cs="Courier New"/>
        </w:rPr>
        <w:t xml:space="preserve"> </w:t>
      </w:r>
      <w:r w:rsidRPr="00C52DED">
        <w:rPr>
          <w:rFonts w:cs="Courier New"/>
          <w:u w:val="single"/>
        </w:rPr>
        <w:t>Quality of the Project Design</w:t>
      </w:r>
      <w:r w:rsidRPr="00C52DED">
        <w:rPr>
          <w:rFonts w:cs="Courier New"/>
        </w:rPr>
        <w:t xml:space="preserve">; C. </w:t>
      </w:r>
      <w:r w:rsidRPr="00C52DED">
        <w:rPr>
          <w:rFonts w:cs="Courier New"/>
          <w:u w:val="single"/>
        </w:rPr>
        <w:t xml:space="preserve">Experience of </w:t>
      </w:r>
      <w:r>
        <w:rPr>
          <w:rFonts w:cs="Courier New"/>
          <w:u w:val="single"/>
        </w:rPr>
        <w:t xml:space="preserve">the Eligible </w:t>
      </w:r>
      <w:r w:rsidRPr="00C52DED">
        <w:rPr>
          <w:rFonts w:cs="Courier New"/>
          <w:u w:val="single"/>
        </w:rPr>
        <w:t>Applicant</w:t>
      </w:r>
      <w:r w:rsidRPr="00C52DED">
        <w:rPr>
          <w:rFonts w:cs="Courier New"/>
        </w:rPr>
        <w:t xml:space="preserve">; E. </w:t>
      </w:r>
      <w:r w:rsidRPr="00C52DED">
        <w:rPr>
          <w:rFonts w:cs="Courier New"/>
          <w:u w:val="single"/>
        </w:rPr>
        <w:t xml:space="preserve">Strategy and Capacity to </w:t>
      </w:r>
      <w:r>
        <w:rPr>
          <w:rFonts w:cs="Courier New"/>
          <w:u w:val="single"/>
        </w:rPr>
        <w:t xml:space="preserve">Further Develop and Bring to </w:t>
      </w:r>
      <w:r w:rsidRPr="00C52DED">
        <w:rPr>
          <w:rFonts w:cs="Courier New"/>
          <w:u w:val="single"/>
        </w:rPr>
        <w:t>Scale</w:t>
      </w:r>
      <w:r w:rsidRPr="00C52DED">
        <w:rPr>
          <w:rFonts w:cs="Courier New"/>
        </w:rPr>
        <w:t xml:space="preserve">; F. </w:t>
      </w:r>
      <w:r w:rsidRPr="00C52DED">
        <w:rPr>
          <w:rFonts w:cs="Courier New"/>
          <w:u w:val="single"/>
        </w:rPr>
        <w:t>Sustainability</w:t>
      </w:r>
      <w:r w:rsidRPr="00C52DED">
        <w:rPr>
          <w:rFonts w:cs="Courier New"/>
        </w:rPr>
        <w:t xml:space="preserve">; and G. </w:t>
      </w:r>
      <w:r w:rsidRPr="00C52DED">
        <w:rPr>
          <w:rFonts w:cs="Courier New"/>
          <w:u w:val="single"/>
        </w:rPr>
        <w:t xml:space="preserve">Quality of </w:t>
      </w:r>
      <w:r>
        <w:rPr>
          <w:rFonts w:cs="Courier New"/>
          <w:u w:val="single"/>
        </w:rPr>
        <w:t xml:space="preserve">the </w:t>
      </w:r>
      <w:r w:rsidRPr="00C52DED">
        <w:rPr>
          <w:rFonts w:cs="Courier New"/>
          <w:u w:val="single"/>
        </w:rPr>
        <w:t>Management Plan and Personnel</w:t>
      </w:r>
      <w:r w:rsidRPr="00C52DED">
        <w:rPr>
          <w:rFonts w:cs="Courier New"/>
        </w:rPr>
        <w:t xml:space="preserve">. </w:t>
      </w:r>
      <w:r>
        <w:rPr>
          <w:rFonts w:cs="Courier New"/>
        </w:rPr>
        <w:t xml:space="preserve"> </w:t>
      </w:r>
      <w:r w:rsidRPr="00C52DED">
        <w:rPr>
          <w:rFonts w:cs="Courier New"/>
        </w:rPr>
        <w:t xml:space="preserve">If eligible applicants have chosen to address the competitive preference priorities, reviewers will review and score </w:t>
      </w:r>
      <w:r w:rsidRPr="00C52DED">
        <w:rPr>
          <w:rFonts w:cs="Courier New"/>
        </w:rPr>
        <w:lastRenderedPageBreak/>
        <w:t xml:space="preserve">those competitive preference priorities.  If points are awarded, those points will be added to the eligible applicant’s score.  </w:t>
      </w:r>
      <w:r>
        <w:rPr>
          <w:rFonts w:cs="Courier New"/>
        </w:rPr>
        <w:t>Eligible a</w:t>
      </w:r>
      <w:r w:rsidRPr="00C52DED">
        <w:rPr>
          <w:rFonts w:cs="Courier New"/>
        </w:rPr>
        <w:t>pplications that score highly on the</w:t>
      </w:r>
      <w:r>
        <w:rPr>
          <w:rFonts w:cs="Courier New"/>
        </w:rPr>
        <w:t>se</w:t>
      </w:r>
      <w:r w:rsidRPr="00C52DED">
        <w:rPr>
          <w:rFonts w:cs="Courier New"/>
        </w:rPr>
        <w:t xml:space="preserve"> five criteria will then have the remaining two criteria reviewed and scored</w:t>
      </w:r>
      <w:r>
        <w:rPr>
          <w:rFonts w:cs="Courier New"/>
        </w:rPr>
        <w:t xml:space="preserve"> by a different panel of reviewers</w:t>
      </w:r>
      <w:r w:rsidRPr="00C52DED">
        <w:rPr>
          <w:rFonts w:cs="Courier New"/>
        </w:rPr>
        <w:t xml:space="preserve">.  The remaining criteria are as follows: </w:t>
      </w:r>
      <w:r>
        <w:rPr>
          <w:rFonts w:cs="Courier New"/>
        </w:rPr>
        <w:t xml:space="preserve"> </w:t>
      </w:r>
      <w:r w:rsidRPr="00C52DED">
        <w:rPr>
          <w:rFonts w:cs="Courier New"/>
        </w:rPr>
        <w:t xml:space="preserve">B. </w:t>
      </w:r>
      <w:r w:rsidRPr="00C52DED">
        <w:rPr>
          <w:rFonts w:cs="Courier New"/>
          <w:u w:val="single"/>
        </w:rPr>
        <w:t>Strength of Research, Significance, of Effect, and Magnitude of Effect</w:t>
      </w:r>
      <w:r w:rsidRPr="000376C7">
        <w:rPr>
          <w:rFonts w:cs="Courier New"/>
        </w:rPr>
        <w:t xml:space="preserve"> </w:t>
      </w:r>
      <w:r w:rsidRPr="00C52DED">
        <w:rPr>
          <w:rFonts w:cs="Courier New"/>
        </w:rPr>
        <w:t xml:space="preserve">and D. </w:t>
      </w:r>
      <w:r w:rsidRPr="00C52DED">
        <w:rPr>
          <w:rFonts w:cs="Courier New"/>
          <w:u w:val="single"/>
        </w:rPr>
        <w:t>Quality of the Project Evaluation</w:t>
      </w:r>
      <w:r w:rsidRPr="00963C88">
        <w:rPr>
          <w:rFonts w:cs="Courier New"/>
        </w:rPr>
        <w:t xml:space="preserve">.    </w:t>
      </w:r>
    </w:p>
    <w:p w:rsidR="009D0831" w:rsidRPr="00963C88" w:rsidRDefault="009D0831" w:rsidP="009D0831">
      <w:pPr>
        <w:autoSpaceDE w:val="0"/>
        <w:autoSpaceDN w:val="0"/>
        <w:rPr>
          <w:rFonts w:cs="Courier New"/>
        </w:rPr>
      </w:pPr>
      <w:r>
        <w:rPr>
          <w:rFonts w:cs="Courier New"/>
        </w:rPr>
        <w:tab/>
      </w:r>
      <w:r w:rsidRPr="00C13A93">
        <w:rPr>
          <w:rFonts w:cs="Courier New"/>
        </w:rPr>
        <w:t xml:space="preserve">For all three types of applications, the Secretary prepares a rank order of applications based solely on the evaluation of their quality according to the selection criteria. </w:t>
      </w:r>
      <w:r>
        <w:rPr>
          <w:rFonts w:cs="Courier New"/>
        </w:rPr>
        <w:t xml:space="preserve"> </w:t>
      </w:r>
      <w:r w:rsidRPr="00C13A93">
        <w:rPr>
          <w:rFonts w:cs="Courier New"/>
        </w:rPr>
        <w:t>In accordance with 34 CFR 75.217(c)(3), the Secretary will make final awards after considering the rank ordering and other information including an applicant’s performance and use of funds and compliance history under a previous award under any Department program.</w:t>
      </w:r>
      <w:r w:rsidRPr="00C13A93">
        <w:t xml:space="preserve"> </w:t>
      </w:r>
      <w:r w:rsidRPr="00C13A93">
        <w:rPr>
          <w:rFonts w:cs="Courier New"/>
        </w:rPr>
        <w:t>In making awards under any future competitions, the Secretary will consider an applicant’s past performance</w:t>
      </w:r>
      <w:r w:rsidRPr="00963C88">
        <w:rPr>
          <w:rFonts w:cs="Courier New"/>
        </w:rPr>
        <w:t xml:space="preserve">, including the quality of the evaluation produced by the applicant under a previous </w:t>
      </w:r>
      <w:r>
        <w:rPr>
          <w:rFonts w:cs="Courier New"/>
        </w:rPr>
        <w:t>Investing in Innovation</w:t>
      </w:r>
      <w:r w:rsidRPr="00963C88">
        <w:rPr>
          <w:rFonts w:cs="Courier New"/>
        </w:rPr>
        <w:t xml:space="preserve"> grant.</w:t>
      </w:r>
    </w:p>
    <w:p w:rsidR="009D0831" w:rsidRPr="007E545E" w:rsidRDefault="009D0831" w:rsidP="009D0831">
      <w:pPr>
        <w:rPr>
          <w:rFonts w:cs="Courier New"/>
          <w:bCs/>
        </w:rPr>
      </w:pPr>
      <w:r w:rsidRPr="00E3778C">
        <w:rPr>
          <w:rFonts w:cs="Courier New"/>
        </w:rPr>
        <w:tab/>
      </w:r>
      <w:r w:rsidRPr="007E545E">
        <w:rPr>
          <w:rFonts w:cs="Courier New"/>
        </w:rPr>
        <w:t>VI.  Award Administration Information</w:t>
      </w:r>
    </w:p>
    <w:p w:rsidR="009D0831" w:rsidRPr="007E545E" w:rsidRDefault="009D0831" w:rsidP="009D0831">
      <w:pPr>
        <w:tabs>
          <w:tab w:val="clear" w:pos="720"/>
        </w:tabs>
        <w:rPr>
          <w:rFonts w:cs="Courier New"/>
        </w:rPr>
      </w:pPr>
      <w:r w:rsidRPr="007E545E">
        <w:rPr>
          <w:rFonts w:cs="Courier New"/>
        </w:rPr>
        <w:tab/>
        <w:t xml:space="preserve">1.  </w:t>
      </w:r>
      <w:r w:rsidRPr="007E545E">
        <w:rPr>
          <w:rFonts w:cs="Courier New"/>
          <w:u w:val="single"/>
        </w:rPr>
        <w:t>Award Notices</w:t>
      </w:r>
      <w:r w:rsidRPr="007E545E">
        <w:rPr>
          <w:rFonts w:cs="Courier New"/>
        </w:rPr>
        <w:t xml:space="preserve">:  If your application is successful, we notify your U.S. Representative and U.S. Senators and </w:t>
      </w:r>
      <w:r w:rsidRPr="007E545E">
        <w:rPr>
          <w:rFonts w:cs="Courier New"/>
        </w:rPr>
        <w:lastRenderedPageBreak/>
        <w:t>send you a Grant Award Noti</w:t>
      </w:r>
      <w:r>
        <w:rPr>
          <w:rFonts w:cs="Courier New"/>
        </w:rPr>
        <w:t>fi</w:t>
      </w:r>
      <w:r w:rsidRPr="007E545E">
        <w:rPr>
          <w:rFonts w:cs="Courier New"/>
        </w:rPr>
        <w:t>c</w:t>
      </w:r>
      <w:r>
        <w:rPr>
          <w:rFonts w:cs="Courier New"/>
        </w:rPr>
        <w:t>ation</w:t>
      </w:r>
      <w:r w:rsidRPr="007E545E">
        <w:rPr>
          <w:rFonts w:cs="Courier New"/>
        </w:rPr>
        <w:t xml:space="preserve"> (GAN).  We may notify you informally, also.</w:t>
      </w:r>
    </w:p>
    <w:p w:rsidR="009D0831" w:rsidRPr="007E545E" w:rsidRDefault="009D0831" w:rsidP="009D0831">
      <w:pPr>
        <w:tabs>
          <w:tab w:val="clear" w:pos="720"/>
        </w:tabs>
        <w:rPr>
          <w:rFonts w:cs="Courier New"/>
        </w:rPr>
      </w:pPr>
      <w:r w:rsidRPr="007E545E">
        <w:rPr>
          <w:rFonts w:cs="Courier New"/>
        </w:rPr>
        <w:tab/>
        <w:t>If your application is not evaluated or not selected for funding, we notify you.</w:t>
      </w:r>
    </w:p>
    <w:p w:rsidR="009D0831" w:rsidRPr="007E545E" w:rsidRDefault="009D0831" w:rsidP="009D0831">
      <w:pPr>
        <w:tabs>
          <w:tab w:val="clear" w:pos="720"/>
        </w:tabs>
        <w:rPr>
          <w:rFonts w:cs="Courier New"/>
        </w:rPr>
      </w:pPr>
      <w:r w:rsidRPr="007E545E">
        <w:rPr>
          <w:rFonts w:cs="Courier New"/>
        </w:rPr>
        <w:tab/>
        <w:t xml:space="preserve">2.  </w:t>
      </w:r>
      <w:r w:rsidRPr="007E545E">
        <w:rPr>
          <w:rFonts w:cs="Courier New"/>
          <w:u w:val="single"/>
        </w:rPr>
        <w:t>Administrative and National Policy Requirements</w:t>
      </w:r>
      <w:r w:rsidRPr="007E545E">
        <w:rPr>
          <w:rFonts w:cs="Courier New"/>
        </w:rPr>
        <w:t xml:space="preserve">:  We identify administrative and national policy requirements in the application package and reference these and other requirements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w:t>
      </w:r>
    </w:p>
    <w:p w:rsidR="009D0831" w:rsidRPr="007E545E" w:rsidRDefault="009D0831" w:rsidP="009D0831">
      <w:pPr>
        <w:tabs>
          <w:tab w:val="clear" w:pos="720"/>
        </w:tabs>
        <w:rPr>
          <w:rFonts w:cs="Courier New"/>
        </w:rPr>
      </w:pPr>
      <w:r w:rsidRPr="007E545E">
        <w:rPr>
          <w:rFonts w:cs="Courier New"/>
        </w:rPr>
        <w:tab/>
        <w:t xml:space="preserve">We reference the regulations outlining the terms and conditions of an award in the </w:t>
      </w:r>
      <w:r w:rsidRPr="007E545E">
        <w:rPr>
          <w:rFonts w:cs="Courier New"/>
          <w:u w:val="single"/>
        </w:rPr>
        <w:t>Applicable Regulations</w:t>
      </w:r>
      <w:r w:rsidRPr="007E545E">
        <w:rPr>
          <w:rFonts w:cs="Courier New"/>
        </w:rPr>
        <w:t xml:space="preserve"> section </w:t>
      </w:r>
      <w:r>
        <w:rPr>
          <w:rFonts w:cs="Courier New"/>
        </w:rPr>
        <w:t>of</w:t>
      </w:r>
      <w:r w:rsidRPr="007E545E">
        <w:rPr>
          <w:rFonts w:cs="Courier New"/>
        </w:rPr>
        <w:t xml:space="preserve"> this notice and include these and other specific conditions in the GAN.  The GAN also incorporates your approved application as part of your binding commitments under the grant.</w:t>
      </w:r>
    </w:p>
    <w:p w:rsidR="009D0831" w:rsidRDefault="009D0831" w:rsidP="009D0831">
      <w:pPr>
        <w:tabs>
          <w:tab w:val="clear" w:pos="720"/>
        </w:tabs>
        <w:ind w:firstLine="720"/>
        <w:rPr>
          <w:rFonts w:cs="Courier New"/>
          <w:b/>
          <w:bCs/>
          <w:i/>
          <w:iCs/>
        </w:rPr>
      </w:pPr>
      <w:r w:rsidRPr="007E545E">
        <w:rPr>
          <w:rFonts w:cs="Courier New"/>
        </w:rPr>
        <w:t xml:space="preserve">3.  </w:t>
      </w:r>
      <w:r w:rsidRPr="007E545E">
        <w:rPr>
          <w:rFonts w:cs="Courier New"/>
          <w:u w:val="single"/>
        </w:rPr>
        <w:t>Reporting</w:t>
      </w:r>
      <w:r w:rsidRPr="007E545E">
        <w:rPr>
          <w:rFonts w:cs="Courier New"/>
        </w:rPr>
        <w:t xml:space="preserve">:  At the end of your project period, </w:t>
      </w:r>
      <w:r>
        <w:rPr>
          <w:rFonts w:cs="Courier New"/>
        </w:rPr>
        <w:t xml:space="preserve">each grantee </w:t>
      </w:r>
      <w:r w:rsidRPr="007E545E">
        <w:rPr>
          <w:rFonts w:cs="Courier New"/>
        </w:rPr>
        <w:t>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w:t>
      </w:r>
      <w:r>
        <w:rPr>
          <w:rFonts w:cs="Courier New"/>
        </w:rPr>
        <w:t>720(a) and (b)</w:t>
      </w:r>
      <w:r w:rsidRPr="007E545E">
        <w:rPr>
          <w:rFonts w:cs="Courier New"/>
        </w:rPr>
        <w:t xml:space="preserve">.  The Secretary may also require more frequent performance reports under 34 CFR 75.720(c).  For specific </w:t>
      </w:r>
      <w:r w:rsidRPr="007E545E">
        <w:rPr>
          <w:rFonts w:cs="Courier New"/>
        </w:rPr>
        <w:lastRenderedPageBreak/>
        <w:t>requirements on reporting, please go to www.ed.gov/fund/grant/apply/appforms/appforms.html.</w:t>
      </w:r>
      <w:r w:rsidRPr="007E545E">
        <w:rPr>
          <w:rFonts w:cs="Courier New"/>
          <w:b/>
          <w:bCs/>
          <w:i/>
          <w:iCs/>
        </w:rPr>
        <w:t xml:space="preserve"> </w:t>
      </w:r>
    </w:p>
    <w:p w:rsidR="009D0831" w:rsidRPr="00E523BB"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Pr>
          <w:rFonts w:cs="Courier New"/>
        </w:rPr>
        <w:tab/>
      </w:r>
      <w:r w:rsidRPr="00E523BB">
        <w:rPr>
          <w:rFonts w:cs="Courier New"/>
        </w:rPr>
        <w:t>In addition to the</w:t>
      </w:r>
      <w:r>
        <w:rPr>
          <w:rFonts w:cs="Courier New"/>
        </w:rPr>
        <w:t>se</w:t>
      </w:r>
      <w:r w:rsidRPr="00E523BB">
        <w:rPr>
          <w:rFonts w:cs="Courier New"/>
        </w:rPr>
        <w:t xml:space="preserve"> </w:t>
      </w:r>
      <w:r>
        <w:rPr>
          <w:rFonts w:cs="Courier New"/>
        </w:rPr>
        <w:t>reporting requirements, each grantee</w:t>
      </w:r>
      <w:r w:rsidRPr="00E523BB">
        <w:rPr>
          <w:rFonts w:cs="Courier New"/>
        </w:rPr>
        <w:t xml:space="preserve"> that receives Investing in Innovation funds must also meet the reporting requirements that apply to all ARRA-funded programs.  Specifically, </w:t>
      </w:r>
      <w:r>
        <w:rPr>
          <w:rFonts w:cs="Courier New"/>
        </w:rPr>
        <w:t>each grantee</w:t>
      </w:r>
      <w:r w:rsidRPr="00E523BB">
        <w:rPr>
          <w:rFonts w:cs="Courier New"/>
        </w:rPr>
        <w:t xml:space="preserve"> must submit reports, within 10 days after the end of each calendar quarter, that contain the information required under section 1512(c) of the ARRA in accordance with any guidance issued by the Office of Management and Budget or the Department (ARRA </w:t>
      </w:r>
      <w:r>
        <w:rPr>
          <w:rFonts w:cs="Courier New"/>
        </w:rPr>
        <w:t>d</w:t>
      </w:r>
      <w:r w:rsidRPr="00E523BB">
        <w:rPr>
          <w:rFonts w:cs="Courier New"/>
        </w:rPr>
        <w:t xml:space="preserve">ivision A, </w:t>
      </w:r>
      <w:r>
        <w:rPr>
          <w:rFonts w:cs="Courier New"/>
        </w:rPr>
        <w:t>s</w:t>
      </w:r>
      <w:r w:rsidRPr="00E523BB">
        <w:rPr>
          <w:rFonts w:cs="Courier New"/>
        </w:rPr>
        <w:t>ection 1512(c)).</w:t>
      </w:r>
    </w:p>
    <w:p w:rsidR="009D0831" w:rsidRPr="00E523BB"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523BB">
        <w:rPr>
          <w:rFonts w:cs="Courier New"/>
        </w:rPr>
        <w:tab/>
        <w:t xml:space="preserve">In addition, for each year of the program, </w:t>
      </w:r>
      <w:r>
        <w:rPr>
          <w:rFonts w:cs="Courier New"/>
        </w:rPr>
        <w:t>each grantee must</w:t>
      </w:r>
      <w:r w:rsidRPr="00E523BB">
        <w:rPr>
          <w:rFonts w:cs="Courier New"/>
        </w:rPr>
        <w:t xml:space="preserve"> submit a report to the Secretary, at such time and in such manner as the Secretary may require, that describes</w:t>
      </w:r>
      <w:r>
        <w:rPr>
          <w:rFonts w:cs="Courier New"/>
        </w:rPr>
        <w:t>--</w:t>
      </w:r>
    </w:p>
    <w:p w:rsidR="009D0831" w:rsidRPr="00E523BB"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523BB">
        <w:rPr>
          <w:rFonts w:cs="Courier New"/>
        </w:rPr>
        <w:tab/>
      </w:r>
      <w:r>
        <w:rPr>
          <w:rFonts w:cs="Courier New"/>
        </w:rPr>
        <w:t xml:space="preserve">1.  </w:t>
      </w:r>
      <w:r w:rsidRPr="00E523BB">
        <w:rPr>
          <w:rFonts w:cs="Courier New"/>
        </w:rPr>
        <w:t>the uses of funds within the defined area of the proposed project;</w:t>
      </w:r>
    </w:p>
    <w:p w:rsidR="009D0831" w:rsidRPr="00E523BB"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523BB">
        <w:rPr>
          <w:rFonts w:cs="Courier New"/>
        </w:rPr>
        <w:tab/>
      </w:r>
      <w:r>
        <w:rPr>
          <w:rFonts w:cs="Courier New"/>
        </w:rPr>
        <w:t xml:space="preserve">2.  </w:t>
      </w:r>
      <w:r w:rsidRPr="00E523BB">
        <w:rPr>
          <w:rFonts w:cs="Courier New"/>
        </w:rPr>
        <w:t xml:space="preserve">how the applicant distributed the funds it received; </w:t>
      </w:r>
    </w:p>
    <w:p w:rsidR="009D0831" w:rsidRPr="00E523BB"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523BB">
        <w:rPr>
          <w:rFonts w:cs="Courier New"/>
        </w:rPr>
        <w:tab/>
      </w:r>
      <w:r>
        <w:rPr>
          <w:rFonts w:cs="Courier New"/>
        </w:rPr>
        <w:t xml:space="preserve">3.  </w:t>
      </w:r>
      <w:r w:rsidRPr="00E523BB">
        <w:rPr>
          <w:rFonts w:cs="Courier New"/>
        </w:rPr>
        <w:t>the number of jobs estimated to be saved or created with the funds;</w:t>
      </w:r>
      <w:r>
        <w:rPr>
          <w:rFonts w:cs="Courier New"/>
        </w:rPr>
        <w:t xml:space="preserve"> and</w:t>
      </w:r>
    </w:p>
    <w:p w:rsidR="009D0831" w:rsidRPr="006A199D" w:rsidRDefault="009D0831" w:rsidP="009D083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E523BB">
        <w:rPr>
          <w:rFonts w:cs="Courier New"/>
        </w:rPr>
        <w:tab/>
      </w:r>
      <w:r>
        <w:rPr>
          <w:rFonts w:cs="Courier New"/>
        </w:rPr>
        <w:t xml:space="preserve">4.  </w:t>
      </w:r>
      <w:r w:rsidRPr="00E523BB">
        <w:rPr>
          <w:rFonts w:cs="Courier New"/>
        </w:rPr>
        <w:t xml:space="preserve">the project’s progress in reducing inequities in the distribution of highly qualified teachers, implementing a longitudinal data system, and developing and implementing </w:t>
      </w:r>
      <w:r w:rsidRPr="00E523BB">
        <w:rPr>
          <w:rFonts w:cs="Courier New"/>
        </w:rPr>
        <w:lastRenderedPageBreak/>
        <w:t>valid and reliable assessments for English language learners and students with disabilities</w:t>
      </w:r>
    </w:p>
    <w:p w:rsidR="009D0831" w:rsidRPr="00C52DED" w:rsidRDefault="009D0831" w:rsidP="009D0831">
      <w:pPr>
        <w:rPr>
          <w:rFonts w:cs="Courier New"/>
        </w:rPr>
      </w:pPr>
      <w:r>
        <w:rPr>
          <w:rFonts w:cs="Courier New"/>
        </w:rPr>
        <w:tab/>
      </w:r>
      <w:r w:rsidRPr="005753CE">
        <w:rPr>
          <w:rFonts w:cs="Courier New"/>
        </w:rPr>
        <w:t xml:space="preserve">4.  </w:t>
      </w:r>
      <w:r w:rsidRPr="005753CE">
        <w:rPr>
          <w:rFonts w:cs="Courier New"/>
          <w:u w:val="single"/>
        </w:rPr>
        <w:t>Performance Measures</w:t>
      </w:r>
      <w:r w:rsidRPr="005753CE">
        <w:rPr>
          <w:rFonts w:cs="Courier New"/>
        </w:rPr>
        <w:t xml:space="preserve">:  </w:t>
      </w:r>
      <w:r w:rsidRPr="00C52DED">
        <w:rPr>
          <w:rFonts w:cs="Courier New"/>
        </w:rPr>
        <w:t xml:space="preserve">The overall purpose of the Investing in Innovation program is to expand the implementation of, and investment in, innovative practices that are demonstrated to have an impact on improving student achievement or student growth for high-need students. </w:t>
      </w:r>
      <w:r>
        <w:rPr>
          <w:rFonts w:cs="Courier New"/>
        </w:rPr>
        <w:t xml:space="preserve"> </w:t>
      </w:r>
      <w:r w:rsidRPr="00C52DED">
        <w:rPr>
          <w:rFonts w:cs="Courier New"/>
        </w:rPr>
        <w:t xml:space="preserve">We have established several performance measures for each of the three types of the Investing in Innovation grants.  </w:t>
      </w:r>
    </w:p>
    <w:p w:rsidR="009D0831" w:rsidRPr="000376C7" w:rsidRDefault="009D0831" w:rsidP="009D0831">
      <w:pPr>
        <w:rPr>
          <w:rFonts w:cs="Courier New"/>
          <w:u w:val="single"/>
        </w:rPr>
      </w:pPr>
      <w:r w:rsidRPr="000376C7">
        <w:rPr>
          <w:rFonts w:cs="Courier New"/>
          <w:u w:val="single"/>
        </w:rPr>
        <w:t>Scale-up Grants</w:t>
      </w:r>
    </w:p>
    <w:p w:rsidR="009D0831" w:rsidRPr="00C52DED" w:rsidRDefault="009D0831" w:rsidP="009D0831">
      <w:pPr>
        <w:rPr>
          <w:rFonts w:cs="Courier New"/>
        </w:rPr>
      </w:pPr>
      <w:r w:rsidRPr="001671B7">
        <w:rPr>
          <w:rFonts w:cs="Courier New"/>
          <w:u w:val="single"/>
        </w:rPr>
        <w:t>Short-term performance measures</w:t>
      </w:r>
      <w:r w:rsidRPr="00C52DED">
        <w:rPr>
          <w:rFonts w:cs="Courier New"/>
        </w:rPr>
        <w:t>:</w:t>
      </w:r>
      <w:r>
        <w:rPr>
          <w:rFonts w:cs="Courier New"/>
        </w:rPr>
        <w:t xml:space="preserve"> </w:t>
      </w:r>
      <w:r w:rsidRPr="00C52DED">
        <w:rPr>
          <w:rFonts w:cs="Courier New"/>
        </w:rPr>
        <w:t xml:space="preserve"> (1) the percentage of grantees that reach their annual target number of students as specified in the application; (2) the percentage of programs, practices, or strategies supported by a Scale-up grant with ongoing </w:t>
      </w:r>
      <w:r w:rsidR="002B16D2">
        <w:rPr>
          <w:rFonts w:cs="Courier New"/>
        </w:rPr>
        <w:t>well-designed</w:t>
      </w:r>
      <w:r w:rsidRPr="00C52DED">
        <w:rPr>
          <w:rFonts w:cs="Courier New"/>
        </w:rPr>
        <w:t xml:space="preserve"> and independent evaluations that will provide evidence of their effectiveness at improving student outcomes at scale; (3) the percentage of programs, practices, or strategies supported by a Scale-up grant with ongoing evaluations </w:t>
      </w:r>
      <w:r>
        <w:rPr>
          <w:rFonts w:cs="Courier New"/>
        </w:rPr>
        <w:t>that</w:t>
      </w:r>
      <w:r w:rsidRPr="00C52DED">
        <w:rPr>
          <w:rFonts w:cs="Courier New"/>
        </w:rPr>
        <w:t xml:space="preserve"> are providing high-quality implementation data and performance feedback that allow for periodic assessment of progress toward achieving intended outcomes;</w:t>
      </w:r>
      <w:r>
        <w:rPr>
          <w:rFonts w:cs="Courier New"/>
        </w:rPr>
        <w:t xml:space="preserve"> and</w:t>
      </w:r>
      <w:r w:rsidRPr="00C52DED">
        <w:rPr>
          <w:rFonts w:cs="Courier New"/>
        </w:rPr>
        <w:t xml:space="preserve"> (4) the cost per student </w:t>
      </w:r>
      <w:r>
        <w:rPr>
          <w:rFonts w:cs="Courier New"/>
        </w:rPr>
        <w:t>actually served by the grant</w:t>
      </w:r>
      <w:r w:rsidRPr="00C52DED">
        <w:rPr>
          <w:rFonts w:cs="Courier New"/>
        </w:rPr>
        <w:t>.</w:t>
      </w:r>
    </w:p>
    <w:p w:rsidR="009D0831" w:rsidRPr="00C52DED" w:rsidRDefault="009D0831" w:rsidP="009D0831">
      <w:pPr>
        <w:rPr>
          <w:rFonts w:cs="Courier New"/>
        </w:rPr>
      </w:pPr>
      <w:r w:rsidRPr="001671B7">
        <w:rPr>
          <w:rFonts w:cs="Courier New"/>
          <w:u w:val="single"/>
        </w:rPr>
        <w:lastRenderedPageBreak/>
        <w:t>Long-term performance measures</w:t>
      </w:r>
      <w:r w:rsidRPr="00C52DED">
        <w:rPr>
          <w:rFonts w:cs="Courier New"/>
        </w:rPr>
        <w:t xml:space="preserve">:  (1) the percentage of grantees that reach the targeted number of students specified in the application; (2) the percentage of programs, practices, or strategies supported by a Scale-up grant that implement a completed </w:t>
      </w:r>
      <w:r w:rsidR="002B16D2">
        <w:rPr>
          <w:rFonts w:cs="Courier New"/>
        </w:rPr>
        <w:t>well-designed, well-implemented</w:t>
      </w:r>
      <w:r w:rsidRPr="00C52DED">
        <w:rPr>
          <w:rFonts w:cs="Courier New"/>
        </w:rPr>
        <w:t xml:space="preserve"> and independent evaluation that provides evidence of their effectiveness at improving student outcomes at scale; (3) the percentage of programs, practices, or strategies supported by a Scale-up grant with a completed </w:t>
      </w:r>
      <w:r w:rsidR="002B16D2">
        <w:rPr>
          <w:rFonts w:cs="Courier New"/>
        </w:rPr>
        <w:t>well-designed, well-implemented</w:t>
      </w:r>
      <w:r w:rsidRPr="00C52DED">
        <w:rPr>
          <w:rFonts w:cs="Courier New"/>
        </w:rPr>
        <w:t xml:space="preserve"> and independent evaluation that provides information about the key elements and the approach of the project </w:t>
      </w:r>
      <w:r>
        <w:rPr>
          <w:rFonts w:cs="Courier New"/>
        </w:rPr>
        <w:t xml:space="preserve">so as </w:t>
      </w:r>
      <w:r w:rsidRPr="00C52DED">
        <w:rPr>
          <w:rFonts w:cs="Courier New"/>
        </w:rPr>
        <w:t>to facilitate replication or testing in other settings; and (4) the cost per student for programs, practices or strategies that were proven to be effective at improving educational outcomes for students.</w:t>
      </w:r>
    </w:p>
    <w:p w:rsidR="009D0831" w:rsidRPr="000376C7" w:rsidRDefault="009D0831" w:rsidP="009D0831">
      <w:pPr>
        <w:rPr>
          <w:rFonts w:cs="Courier New"/>
          <w:u w:val="single"/>
        </w:rPr>
      </w:pPr>
      <w:r w:rsidRPr="000376C7">
        <w:rPr>
          <w:rFonts w:cs="Courier New"/>
          <w:u w:val="single"/>
        </w:rPr>
        <w:t>Validation Grants</w:t>
      </w:r>
    </w:p>
    <w:p w:rsidR="009D0831" w:rsidRPr="00C52DED" w:rsidRDefault="009D0831" w:rsidP="009D0831">
      <w:pPr>
        <w:rPr>
          <w:rFonts w:cs="Courier New"/>
        </w:rPr>
      </w:pPr>
      <w:r w:rsidRPr="001671B7">
        <w:rPr>
          <w:rFonts w:cs="Courier New"/>
          <w:u w:val="single"/>
        </w:rPr>
        <w:t>Short-term performance measures</w:t>
      </w:r>
      <w:r w:rsidRPr="00C52DED">
        <w:rPr>
          <w:rFonts w:cs="Courier New"/>
        </w:rPr>
        <w:t xml:space="preserve">:  (1) the percentage of grantees that reach their annual target number of students as specified in the application; (2) the percentage of programs, practices, or strategies supported by a Validation grant with ongoing </w:t>
      </w:r>
      <w:r w:rsidR="002B16D2">
        <w:rPr>
          <w:rFonts w:cs="Courier New"/>
        </w:rPr>
        <w:t>well-designed</w:t>
      </w:r>
      <w:r w:rsidRPr="00C52DED">
        <w:rPr>
          <w:rFonts w:cs="Courier New"/>
        </w:rPr>
        <w:t xml:space="preserve"> and independent evaluations that will provide evidence of their effectiveness at improving student outcomes; (3) the </w:t>
      </w:r>
      <w:r w:rsidRPr="00C52DED">
        <w:rPr>
          <w:rFonts w:cs="Courier New"/>
        </w:rPr>
        <w:lastRenderedPageBreak/>
        <w:t xml:space="preserve">percentage of programs, practices, or strategies supported by a Validation grant with ongoing evaluations </w:t>
      </w:r>
      <w:r>
        <w:rPr>
          <w:rFonts w:cs="Courier New"/>
        </w:rPr>
        <w:t>that</w:t>
      </w:r>
      <w:r w:rsidRPr="00C52DED">
        <w:rPr>
          <w:rFonts w:cs="Courier New"/>
        </w:rPr>
        <w:t xml:space="preserve"> are providing high-quality implementation data and performance feedback that allow for periodic assessment of progress toward achieving intended outcomes; and (4) the cost per student </w:t>
      </w:r>
      <w:r>
        <w:rPr>
          <w:rFonts w:cs="Courier New"/>
        </w:rPr>
        <w:t>actually served by the grant</w:t>
      </w:r>
      <w:r w:rsidRPr="00C52DED">
        <w:rPr>
          <w:rFonts w:cs="Courier New"/>
        </w:rPr>
        <w:t>.</w:t>
      </w:r>
    </w:p>
    <w:p w:rsidR="009D0831" w:rsidRPr="00C52DED" w:rsidRDefault="009D0831" w:rsidP="009D0831">
      <w:pPr>
        <w:rPr>
          <w:rFonts w:cs="Courier New"/>
        </w:rPr>
      </w:pPr>
      <w:r w:rsidRPr="001671B7">
        <w:rPr>
          <w:rFonts w:cs="Courier New"/>
          <w:u w:val="single"/>
        </w:rPr>
        <w:t>Long-term performance measures</w:t>
      </w:r>
      <w:r w:rsidRPr="00C52DED">
        <w:rPr>
          <w:rFonts w:cs="Courier New"/>
        </w:rPr>
        <w:t xml:space="preserve">: (1) the percentage of grantees that reach the targeted number of students specified in the application; (2) the percentage of programs, practices, or strategies supported by a Validation grant that implement a completed </w:t>
      </w:r>
      <w:r w:rsidR="002B16D2">
        <w:rPr>
          <w:rFonts w:cs="Courier New"/>
        </w:rPr>
        <w:t>well-designed, well-implemented</w:t>
      </w:r>
      <w:r w:rsidRPr="00C52DED">
        <w:rPr>
          <w:rFonts w:cs="Courier New"/>
        </w:rPr>
        <w:t xml:space="preserve"> and independent evaluation that provides evidence of their effectiveness at improving student outcomes; (3) the percentage of programs, practices, or strategies supported by a</w:t>
      </w:r>
      <w:r>
        <w:rPr>
          <w:rFonts w:cs="Courier New"/>
        </w:rPr>
        <w:t xml:space="preserve"> Validation</w:t>
      </w:r>
      <w:r w:rsidRPr="00C52DED">
        <w:rPr>
          <w:rFonts w:cs="Courier New"/>
        </w:rPr>
        <w:t xml:space="preserve"> grant with a completed </w:t>
      </w:r>
      <w:r w:rsidR="002B16D2">
        <w:rPr>
          <w:rFonts w:cs="Courier New"/>
        </w:rPr>
        <w:t>well-designed, well-implemented</w:t>
      </w:r>
      <w:r w:rsidRPr="00C52DED">
        <w:rPr>
          <w:rFonts w:cs="Courier New"/>
        </w:rPr>
        <w:t xml:space="preserve"> and independent evaluation that provides information about the key elements and the approach of the project </w:t>
      </w:r>
      <w:r>
        <w:rPr>
          <w:rFonts w:cs="Courier New"/>
        </w:rPr>
        <w:t xml:space="preserve">so as </w:t>
      </w:r>
      <w:r w:rsidRPr="00C52DED">
        <w:rPr>
          <w:rFonts w:cs="Courier New"/>
        </w:rPr>
        <w:t>to facilitate replication or testing in other settings; and (4) the cost per student for programs, practices</w:t>
      </w:r>
      <w:r>
        <w:rPr>
          <w:rFonts w:cs="Courier New"/>
        </w:rPr>
        <w:t>,</w:t>
      </w:r>
      <w:r w:rsidRPr="00C52DED">
        <w:rPr>
          <w:rFonts w:cs="Courier New"/>
        </w:rPr>
        <w:t xml:space="preserve"> or strategies that were proven to be effective at improving educational outcomes for students.</w:t>
      </w:r>
    </w:p>
    <w:p w:rsidR="009D0831" w:rsidRPr="000376C7" w:rsidRDefault="009D0831" w:rsidP="009D0831">
      <w:pPr>
        <w:rPr>
          <w:rFonts w:cs="Courier New"/>
          <w:u w:val="single"/>
        </w:rPr>
      </w:pPr>
      <w:r w:rsidRPr="000376C7">
        <w:rPr>
          <w:rFonts w:cs="Courier New"/>
          <w:u w:val="single"/>
        </w:rPr>
        <w:t>Development Grants</w:t>
      </w:r>
    </w:p>
    <w:p w:rsidR="009D0831" w:rsidRPr="00C52DED" w:rsidRDefault="009D0831" w:rsidP="009D0831">
      <w:pPr>
        <w:rPr>
          <w:rFonts w:cs="Courier New"/>
        </w:rPr>
      </w:pPr>
      <w:r w:rsidRPr="001671B7">
        <w:rPr>
          <w:rFonts w:cs="Courier New"/>
          <w:u w:val="single"/>
        </w:rPr>
        <w:t>Short-term performance measures</w:t>
      </w:r>
      <w:r w:rsidRPr="00C52DED">
        <w:rPr>
          <w:rFonts w:cs="Courier New"/>
        </w:rPr>
        <w:t xml:space="preserve">:  (1) the percentage of grantees whose projects are being implemented with fidelity </w:t>
      </w:r>
      <w:r w:rsidRPr="00C52DED">
        <w:rPr>
          <w:rFonts w:cs="Courier New"/>
        </w:rPr>
        <w:lastRenderedPageBreak/>
        <w:t xml:space="preserve">to the approved design; (2)the percentage of programs, practices, or strategies supported by a Development grant with ongoing evaluations that provide evidence of their promise for improving student outcomes; (3) the percentage of programs, practices, or strategies supported by a Development grant with ongoing evaluations </w:t>
      </w:r>
      <w:r>
        <w:rPr>
          <w:rFonts w:cs="Courier New"/>
        </w:rPr>
        <w:t>that</w:t>
      </w:r>
      <w:r w:rsidRPr="00C52DED">
        <w:rPr>
          <w:rFonts w:cs="Courier New"/>
        </w:rPr>
        <w:t xml:space="preserve"> are providing high-quality implementation data and performance feedback that allow for periodic assessment of progress toward achieving intended outcomes; and (4) the cost per student </w:t>
      </w:r>
      <w:r>
        <w:rPr>
          <w:rFonts w:cs="Courier New"/>
        </w:rPr>
        <w:t>actually served by the grant</w:t>
      </w:r>
      <w:r w:rsidRPr="00C52DED">
        <w:rPr>
          <w:rFonts w:cs="Courier New"/>
        </w:rPr>
        <w:t>.</w:t>
      </w:r>
    </w:p>
    <w:p w:rsidR="009D0831" w:rsidRPr="00C52DED" w:rsidRDefault="009D0831" w:rsidP="009D0831">
      <w:pPr>
        <w:rPr>
          <w:rFonts w:cs="Courier New"/>
        </w:rPr>
      </w:pPr>
      <w:r w:rsidRPr="001671B7">
        <w:rPr>
          <w:rFonts w:cs="Courier New"/>
          <w:u w:val="single"/>
        </w:rPr>
        <w:t>Long-term performance measures</w:t>
      </w:r>
      <w:r w:rsidRPr="00C52DED">
        <w:rPr>
          <w:rFonts w:cs="Courier New"/>
        </w:rPr>
        <w:t>:  (1) the percentage of programs, practices, or strategies supported by a Development grant with a completed evaluation that provides evidence of their promise for improving student outcomes;</w:t>
      </w:r>
      <w:r w:rsidRPr="00C52DED" w:rsidDel="00B6646D">
        <w:rPr>
          <w:rFonts w:cs="Courier New"/>
        </w:rPr>
        <w:t xml:space="preserve"> </w:t>
      </w:r>
      <w:r w:rsidRPr="00C52DED">
        <w:rPr>
          <w:rFonts w:cs="Courier New"/>
        </w:rPr>
        <w:t xml:space="preserve">(2) the percentage of programs, practices, or strategies supported by a Development grant with a completed evaluation that provides information about the key elements and approach of the project </w:t>
      </w:r>
      <w:r>
        <w:rPr>
          <w:rFonts w:cs="Courier New"/>
        </w:rPr>
        <w:t xml:space="preserve">so as </w:t>
      </w:r>
      <w:r w:rsidRPr="00C52DED">
        <w:rPr>
          <w:rFonts w:cs="Courier New"/>
        </w:rPr>
        <w:t>to facilitate further development, replication, or testing in other settings; and (3) the cost per student for programs, practices</w:t>
      </w:r>
      <w:r>
        <w:rPr>
          <w:rFonts w:cs="Courier New"/>
        </w:rPr>
        <w:t>,</w:t>
      </w:r>
      <w:r w:rsidRPr="00C52DED">
        <w:rPr>
          <w:rFonts w:cs="Courier New"/>
        </w:rPr>
        <w:t xml:space="preserve"> or strategies that were proven promising at improving educational outcomes for students.</w:t>
      </w:r>
    </w:p>
    <w:p w:rsidR="009D0831" w:rsidRPr="007E545E" w:rsidRDefault="009D0831" w:rsidP="009D0831">
      <w:pPr>
        <w:tabs>
          <w:tab w:val="clear" w:pos="720"/>
        </w:tabs>
        <w:rPr>
          <w:rFonts w:cs="Courier New"/>
        </w:rPr>
      </w:pPr>
      <w:r w:rsidRPr="00E523BB">
        <w:rPr>
          <w:rFonts w:cs="Courier New"/>
        </w:rPr>
        <w:t>VII.  Agency Contact</w:t>
      </w:r>
    </w:p>
    <w:p w:rsidR="009D0831" w:rsidRPr="007E545E" w:rsidRDefault="009D0831" w:rsidP="009D0831">
      <w:pPr>
        <w:tabs>
          <w:tab w:val="clear" w:pos="720"/>
        </w:tabs>
        <w:rPr>
          <w:rFonts w:cs="Courier New"/>
        </w:rPr>
      </w:pPr>
      <w:r w:rsidRPr="007E545E">
        <w:rPr>
          <w:rFonts w:cs="Courier New"/>
          <w:u w:val="single"/>
        </w:rPr>
        <w:lastRenderedPageBreak/>
        <w:t>For Further Information Contact</w:t>
      </w:r>
      <w:r w:rsidRPr="007E545E">
        <w:rPr>
          <w:rFonts w:cs="Courier New"/>
        </w:rPr>
        <w:t>:</w:t>
      </w:r>
      <w:r>
        <w:rPr>
          <w:rFonts w:cs="Courier New"/>
        </w:rPr>
        <w:t xml:space="preserve"> </w:t>
      </w:r>
      <w:r w:rsidRPr="007E545E">
        <w:rPr>
          <w:rFonts w:cs="Courier New"/>
        </w:rPr>
        <w:t xml:space="preserve"> U.S. Department of Educ</w:t>
      </w:r>
      <w:r>
        <w:rPr>
          <w:rFonts w:cs="Courier New"/>
        </w:rPr>
        <w:t>ation, Office of Innovation and Improvement, 400 Maryland Avenue, SW.</w:t>
      </w:r>
      <w:r w:rsidRPr="007E545E">
        <w:rPr>
          <w:rFonts w:cs="Courier New"/>
        </w:rPr>
        <w:t xml:space="preserve">, room </w:t>
      </w:r>
      <w:r w:rsidRPr="00AE7C34">
        <w:rPr>
          <w:rFonts w:cs="Courier New"/>
          <w:bCs/>
          <w:iCs/>
        </w:rPr>
        <w:t>4W302</w:t>
      </w:r>
      <w:r w:rsidRPr="007E545E">
        <w:rPr>
          <w:rFonts w:cs="Courier New"/>
        </w:rPr>
        <w:t xml:space="preserve">, Washington, DC </w:t>
      </w:r>
      <w:r w:rsidRPr="00AE7C34">
        <w:rPr>
          <w:rFonts w:cs="Courier New"/>
        </w:rPr>
        <w:t>20202</w:t>
      </w:r>
      <w:r w:rsidRPr="00AE7C34">
        <w:rPr>
          <w:rFonts w:cs="Courier New"/>
          <w:bCs/>
          <w:iCs/>
        </w:rPr>
        <w:t>-5900</w:t>
      </w:r>
      <w:r w:rsidRPr="007E545E">
        <w:rPr>
          <w:rFonts w:cs="Courier New"/>
          <w:b/>
          <w:bCs/>
          <w:i/>
          <w:iCs/>
        </w:rPr>
        <w:t xml:space="preserve">, </w:t>
      </w:r>
      <w:r w:rsidRPr="007E545E">
        <w:rPr>
          <w:rFonts w:cs="Courier New"/>
        </w:rPr>
        <w:t xml:space="preserve">Telephone:  </w:t>
      </w:r>
      <w:r w:rsidRPr="00481EA9">
        <w:rPr>
          <w:rFonts w:cs="Courier New"/>
        </w:rPr>
        <w:t xml:space="preserve">(202) </w:t>
      </w:r>
      <w:r>
        <w:rPr>
          <w:rFonts w:cs="Courier New"/>
          <w:bCs/>
          <w:iCs/>
        </w:rPr>
        <w:t>453-7122</w:t>
      </w:r>
      <w:r w:rsidRPr="00481EA9">
        <w:rPr>
          <w:rFonts w:cs="Courier New"/>
        </w:rPr>
        <w:t xml:space="preserve"> </w:t>
      </w:r>
      <w:r w:rsidRPr="007E545E">
        <w:rPr>
          <w:rFonts w:cs="Courier New"/>
        </w:rPr>
        <w:t xml:space="preserve">or by e-mail: </w:t>
      </w:r>
      <w:hyperlink r:id="rId10" w:history="1">
        <w:r w:rsidRPr="00BA34D7">
          <w:rPr>
            <w:rStyle w:val="Hyperlink"/>
            <w:rFonts w:cs="Courier New"/>
          </w:rPr>
          <w:t>i3@ed.gov</w:t>
        </w:r>
      </w:hyperlink>
      <w:r w:rsidRPr="007E545E">
        <w:rPr>
          <w:rFonts w:cs="Courier New"/>
        </w:rPr>
        <w:t>.</w:t>
      </w:r>
    </w:p>
    <w:p w:rsidR="009D0831" w:rsidRPr="007E545E" w:rsidRDefault="009D0831" w:rsidP="009D0831">
      <w:pPr>
        <w:tabs>
          <w:tab w:val="clear" w:pos="720"/>
        </w:tabs>
        <w:rPr>
          <w:rFonts w:cs="Courier New"/>
        </w:rPr>
      </w:pPr>
      <w:r w:rsidRPr="007E545E">
        <w:rPr>
          <w:rFonts w:cs="Courier New"/>
        </w:rPr>
        <w:tab/>
        <w:t>If you use a TDD, call the F</w:t>
      </w:r>
      <w:r>
        <w:rPr>
          <w:rFonts w:cs="Courier New"/>
        </w:rPr>
        <w:t>ederal Relay Service</w:t>
      </w:r>
      <w:r w:rsidRPr="007E545E">
        <w:rPr>
          <w:rFonts w:cs="Courier New"/>
        </w:rPr>
        <w:t>, toll</w:t>
      </w:r>
      <w:r>
        <w:rPr>
          <w:rFonts w:cs="Courier New"/>
        </w:rPr>
        <w:t xml:space="preserve"> free, at 1-800-877-8339.</w:t>
      </w:r>
    </w:p>
    <w:p w:rsidR="009D0831" w:rsidRPr="007E545E" w:rsidRDefault="009D0831" w:rsidP="009D0831">
      <w:pPr>
        <w:tabs>
          <w:tab w:val="clear" w:pos="720"/>
        </w:tabs>
        <w:rPr>
          <w:rFonts w:cs="Courier New"/>
        </w:rPr>
      </w:pPr>
      <w:r w:rsidRPr="007E545E">
        <w:rPr>
          <w:rFonts w:cs="Courier New"/>
        </w:rPr>
        <w:t>VIII.  Other Information</w:t>
      </w:r>
    </w:p>
    <w:p w:rsidR="009D0831" w:rsidRPr="007E545E" w:rsidRDefault="009D0831" w:rsidP="009D0831">
      <w:pPr>
        <w:tabs>
          <w:tab w:val="clear" w:pos="720"/>
        </w:tabs>
        <w:rPr>
          <w:rFonts w:cs="Courier New"/>
        </w:rPr>
      </w:pPr>
      <w:r w:rsidRPr="007E545E">
        <w:rPr>
          <w:rFonts w:cs="Courier New"/>
          <w:u w:val="single"/>
        </w:rPr>
        <w:t>Accessible Format</w:t>
      </w:r>
      <w:r w:rsidRPr="007E545E">
        <w:rPr>
          <w:rFonts w:cs="Courier New"/>
        </w:rPr>
        <w:t>:  Individuals with disabilities can obtain this document and a copy of the application package in an accessible format (e.g., braille, large print, au</w:t>
      </w:r>
      <w:r>
        <w:rPr>
          <w:rFonts w:cs="Courier New"/>
        </w:rPr>
        <w:t xml:space="preserve">diotape, or computer diskette) </w:t>
      </w:r>
      <w:r w:rsidRPr="007E545E">
        <w:rPr>
          <w:rFonts w:cs="Courier New"/>
        </w:rPr>
        <w:t>on request</w:t>
      </w:r>
      <w:r>
        <w:rPr>
          <w:rFonts w:cs="Courier New"/>
        </w:rPr>
        <w:t xml:space="preserve"> to the program contact number or e-mail address</w:t>
      </w:r>
      <w:r w:rsidRPr="007E545E">
        <w:rPr>
          <w:rFonts w:cs="Courier New"/>
        </w:rPr>
        <w:t xml:space="preserve"> listed under </w:t>
      </w:r>
      <w:r w:rsidRPr="007E545E">
        <w:rPr>
          <w:rFonts w:cs="Courier New"/>
          <w:u w:val="single"/>
        </w:rPr>
        <w:t>For Further Information Contact</w:t>
      </w:r>
      <w:r w:rsidRPr="007E545E">
        <w:rPr>
          <w:rFonts w:cs="Courier New"/>
        </w:rPr>
        <w:t xml:space="preserve"> in section VII </w:t>
      </w:r>
      <w:r>
        <w:rPr>
          <w:rFonts w:cs="Courier New"/>
        </w:rPr>
        <w:t>of</w:t>
      </w:r>
      <w:r w:rsidRPr="007E545E">
        <w:rPr>
          <w:rFonts w:cs="Courier New"/>
        </w:rPr>
        <w:t xml:space="preserve"> this notice</w:t>
      </w:r>
    </w:p>
    <w:p w:rsidR="009D0831" w:rsidRDefault="009D0831" w:rsidP="009D0831">
      <w:pPr>
        <w:tabs>
          <w:tab w:val="clear" w:pos="720"/>
        </w:tabs>
        <w:rPr>
          <w:rFonts w:cs="Courier New"/>
        </w:rPr>
      </w:pPr>
      <w:r w:rsidRPr="007E545E">
        <w:rPr>
          <w:rFonts w:cs="Courier New"/>
          <w:u w:val="single"/>
        </w:rPr>
        <w:t>Electronic Access to This Document</w:t>
      </w:r>
      <w:r w:rsidRPr="007E545E">
        <w:rPr>
          <w:rFonts w:cs="Courier New"/>
        </w:rPr>
        <w:t xml:space="preserve">:  You can view this document, as well as all other documents of this Department published in the </w:t>
      </w:r>
      <w:r w:rsidRPr="007E545E">
        <w:rPr>
          <w:rFonts w:cs="Courier New"/>
          <w:u w:val="single"/>
        </w:rPr>
        <w:t>Federal Register</w:t>
      </w:r>
      <w:r w:rsidRPr="007E545E">
        <w:rPr>
          <w:rFonts w:cs="Courier New"/>
        </w:rPr>
        <w:t>,</w:t>
      </w:r>
      <w:r w:rsidRPr="007E545E">
        <w:rPr>
          <w:rFonts w:cs="Courier New"/>
          <w:b/>
        </w:rPr>
        <w:t xml:space="preserve"> </w:t>
      </w:r>
      <w:r w:rsidRPr="007E545E">
        <w:rPr>
          <w:rFonts w:cs="Courier New"/>
        </w:rPr>
        <w:t xml:space="preserve">in text or Adobe Portable Document Format (PDF) on the Internet at the following site:  </w:t>
      </w:r>
      <w:r w:rsidRPr="00DB6798">
        <w:rPr>
          <w:rFonts w:cs="Courier New"/>
        </w:rPr>
        <w:t>www.ed.gov/news/fedregister</w:t>
      </w:r>
      <w:r w:rsidRPr="007E545E">
        <w:rPr>
          <w:rFonts w:cs="Courier New"/>
        </w:rPr>
        <w:t>.</w:t>
      </w:r>
      <w:r>
        <w:rPr>
          <w:rFonts w:cs="Courier New"/>
        </w:rPr>
        <w:t xml:space="preserve">  </w:t>
      </w:r>
      <w:r w:rsidRPr="007E545E">
        <w:rPr>
          <w:rFonts w:cs="Courier New"/>
        </w:rPr>
        <w:t xml:space="preserve">To use PDF you must have Adobe Acrobat Reader, which is available free at this site.  </w:t>
      </w:r>
    </w:p>
    <w:p w:rsidR="009F5694" w:rsidRDefault="009F5694">
      <w:pPr>
        <w:tabs>
          <w:tab w:val="clear" w:pos="720"/>
        </w:tabs>
        <w:spacing w:line="240" w:lineRule="auto"/>
        <w:rPr>
          <w:rFonts w:cs="Courier New"/>
          <w:u w:val="single"/>
        </w:rPr>
      </w:pPr>
      <w:r>
        <w:rPr>
          <w:rFonts w:cs="Courier New"/>
          <w:u w:val="single"/>
        </w:rPr>
        <w:br w:type="page"/>
      </w:r>
    </w:p>
    <w:p w:rsidR="009D0831" w:rsidRPr="007E545E" w:rsidRDefault="009D0831" w:rsidP="009D0831">
      <w:pPr>
        <w:tabs>
          <w:tab w:val="clear" w:pos="720"/>
        </w:tabs>
        <w:rPr>
          <w:rFonts w:cs="Courier New"/>
        </w:rPr>
      </w:pPr>
      <w:r w:rsidRPr="007E545E">
        <w:rPr>
          <w:rFonts w:cs="Courier New"/>
          <w:u w:val="single"/>
        </w:rPr>
        <w:lastRenderedPageBreak/>
        <w:t>Note</w:t>
      </w:r>
      <w:r w:rsidRPr="007E545E">
        <w:rPr>
          <w:rFonts w:cs="Courier New"/>
        </w:rPr>
        <w:t xml:space="preserve">:  The official version of this document is the document published in the </w:t>
      </w:r>
      <w:r w:rsidRPr="007E545E">
        <w:rPr>
          <w:rFonts w:cs="Courier New"/>
          <w:u w:val="single"/>
        </w:rPr>
        <w:t>Federal Register</w:t>
      </w:r>
      <w:r w:rsidRPr="007E545E">
        <w:rPr>
          <w:rFonts w:cs="Courier New"/>
        </w:rPr>
        <w:t xml:space="preserve">.  Free Internet access to the official edition of the </w:t>
      </w:r>
      <w:r w:rsidRPr="007E545E">
        <w:rPr>
          <w:rFonts w:cs="Courier New"/>
          <w:u w:val="single"/>
        </w:rPr>
        <w:t>Federal Register</w:t>
      </w:r>
      <w:r w:rsidRPr="007E545E">
        <w:rPr>
          <w:rFonts w:cs="Courier New"/>
        </w:rPr>
        <w:t xml:space="preserve"> and the Code of Federal Regulations is available on GPO Access at:  </w:t>
      </w:r>
      <w:hyperlink r:id="rId11" w:history="1">
        <w:r w:rsidRPr="00BA34D7">
          <w:rPr>
            <w:rStyle w:val="Hyperlink"/>
            <w:rFonts w:cs="Courier New"/>
          </w:rPr>
          <w:t>www.gpoaccess.gov/nara/index.html</w:t>
        </w:r>
      </w:hyperlink>
      <w:r w:rsidRPr="007E545E">
        <w:rPr>
          <w:rFonts w:cs="Courier New"/>
        </w:rPr>
        <w:t>.</w:t>
      </w:r>
    </w:p>
    <w:p w:rsidR="009D0831" w:rsidRPr="007E545E" w:rsidRDefault="009D0831" w:rsidP="009D0831">
      <w:pPr>
        <w:tabs>
          <w:tab w:val="clear" w:pos="720"/>
        </w:tabs>
        <w:rPr>
          <w:rFonts w:cs="Courier New"/>
        </w:rPr>
      </w:pPr>
      <w:r w:rsidRPr="007E545E">
        <w:rPr>
          <w:rFonts w:cs="Courier New"/>
        </w:rPr>
        <w:t>Dated:</w:t>
      </w:r>
    </w:p>
    <w:p w:rsidR="009D0831" w:rsidRPr="007E545E" w:rsidRDefault="009D0831" w:rsidP="009D0831">
      <w:pPr>
        <w:tabs>
          <w:tab w:val="clear" w:pos="720"/>
        </w:tabs>
        <w:rPr>
          <w:rFonts w:cs="Courier New"/>
        </w:rPr>
      </w:pPr>
    </w:p>
    <w:p w:rsidR="009D0831" w:rsidRPr="007E545E" w:rsidRDefault="009D0831" w:rsidP="009D0831">
      <w:pPr>
        <w:tabs>
          <w:tab w:val="clear" w:pos="720"/>
        </w:tabs>
        <w:rPr>
          <w:rFonts w:cs="Courier New"/>
          <w:bCs/>
          <w:iCs/>
        </w:rPr>
      </w:pPr>
      <w:r w:rsidRPr="007E545E">
        <w:rPr>
          <w:rFonts w:cs="Courier New"/>
        </w:rPr>
        <w:tab/>
      </w:r>
      <w:r w:rsidRPr="007E545E">
        <w:rPr>
          <w:rFonts w:cs="Courier New"/>
        </w:rPr>
        <w:tab/>
      </w:r>
      <w:r w:rsidRPr="007E545E">
        <w:rPr>
          <w:rFonts w:cs="Courier New"/>
        </w:rPr>
        <w:tab/>
      </w:r>
      <w:r w:rsidRPr="007E545E">
        <w:rPr>
          <w:rFonts w:cs="Courier New"/>
        </w:rPr>
        <w:tab/>
      </w:r>
    </w:p>
    <w:p w:rsidR="009D0831" w:rsidRPr="007E545E" w:rsidRDefault="009D0831" w:rsidP="009D0831">
      <w:pPr>
        <w:tabs>
          <w:tab w:val="clear" w:pos="720"/>
        </w:tabs>
        <w:spacing w:line="240" w:lineRule="auto"/>
        <w:rPr>
          <w:rFonts w:cs="Courier New"/>
        </w:rPr>
      </w:pPr>
      <w:r w:rsidRPr="007E545E">
        <w:rPr>
          <w:rFonts w:cs="Courier New"/>
        </w:rPr>
        <w:tab/>
      </w:r>
      <w:r w:rsidRPr="007E545E">
        <w:rPr>
          <w:rFonts w:cs="Courier New"/>
        </w:rPr>
        <w:tab/>
      </w:r>
      <w:r w:rsidRPr="007E545E">
        <w:rPr>
          <w:rFonts w:cs="Courier New"/>
        </w:rPr>
        <w:tab/>
      </w:r>
      <w:r w:rsidRPr="007E545E">
        <w:rPr>
          <w:rFonts w:cs="Courier New"/>
        </w:rPr>
        <w:tab/>
        <w:t>_______________________________</w:t>
      </w:r>
    </w:p>
    <w:p w:rsidR="009D0831" w:rsidRPr="007E545E" w:rsidRDefault="009D0831" w:rsidP="009D0831">
      <w:pPr>
        <w:tabs>
          <w:tab w:val="clear" w:pos="720"/>
        </w:tabs>
        <w:spacing w:line="240" w:lineRule="auto"/>
        <w:rPr>
          <w:rFonts w:cs="Courier New"/>
        </w:rPr>
      </w:pPr>
      <w:r w:rsidRPr="007E545E">
        <w:rPr>
          <w:rFonts w:cs="Courier New"/>
          <w:bCs/>
        </w:rPr>
        <w:tab/>
      </w:r>
      <w:r w:rsidRPr="007E545E">
        <w:rPr>
          <w:rFonts w:cs="Courier New"/>
          <w:bCs/>
        </w:rPr>
        <w:tab/>
      </w:r>
      <w:r w:rsidRPr="007E545E">
        <w:rPr>
          <w:rFonts w:cs="Courier New"/>
          <w:bCs/>
        </w:rPr>
        <w:tab/>
      </w:r>
      <w:r w:rsidRPr="007E545E">
        <w:rPr>
          <w:rFonts w:cs="Courier New"/>
          <w:bCs/>
        </w:rPr>
        <w:tab/>
        <w:t xml:space="preserve">James H. </w:t>
      </w:r>
      <w:r>
        <w:rPr>
          <w:rFonts w:cs="Courier New"/>
          <w:bCs/>
        </w:rPr>
        <w:t>Shelton III</w:t>
      </w:r>
      <w:r w:rsidRPr="007E545E">
        <w:rPr>
          <w:rFonts w:cs="Courier New"/>
        </w:rPr>
        <w:t>,</w:t>
      </w:r>
    </w:p>
    <w:p w:rsidR="009D0831" w:rsidRPr="007E545E" w:rsidRDefault="009D0831" w:rsidP="009D0831">
      <w:pPr>
        <w:tabs>
          <w:tab w:val="clear" w:pos="720"/>
        </w:tabs>
        <w:spacing w:line="240" w:lineRule="auto"/>
        <w:rPr>
          <w:rFonts w:cs="Courier New"/>
          <w:u w:val="single"/>
        </w:rPr>
      </w:pPr>
      <w:r w:rsidRPr="007E545E">
        <w:rPr>
          <w:rFonts w:cs="Courier New"/>
        </w:rPr>
        <w:tab/>
      </w:r>
      <w:r w:rsidRPr="007E545E">
        <w:rPr>
          <w:rFonts w:cs="Courier New"/>
        </w:rPr>
        <w:tab/>
      </w:r>
      <w:r w:rsidRPr="007E545E">
        <w:rPr>
          <w:rFonts w:cs="Courier New"/>
        </w:rPr>
        <w:tab/>
      </w:r>
      <w:r w:rsidRPr="007E545E">
        <w:rPr>
          <w:rFonts w:cs="Courier New"/>
        </w:rPr>
        <w:tab/>
      </w:r>
      <w:r w:rsidRPr="007E545E">
        <w:rPr>
          <w:rFonts w:cs="Courier New"/>
          <w:u w:val="single"/>
        </w:rPr>
        <w:t>Assistant Deputy Secretary for</w:t>
      </w:r>
    </w:p>
    <w:p w:rsidR="009D0831" w:rsidRPr="007E545E" w:rsidRDefault="009D0831" w:rsidP="009D0831">
      <w:pPr>
        <w:tabs>
          <w:tab w:val="clear" w:pos="720"/>
        </w:tabs>
        <w:spacing w:line="240" w:lineRule="auto"/>
        <w:rPr>
          <w:rFonts w:cs="Courier New"/>
          <w:bCs/>
          <w:iCs/>
        </w:rPr>
      </w:pPr>
      <w:r w:rsidRPr="007E545E">
        <w:rPr>
          <w:rFonts w:cs="Courier New"/>
        </w:rPr>
        <w:tab/>
      </w:r>
      <w:r w:rsidRPr="007E545E">
        <w:rPr>
          <w:rFonts w:cs="Courier New"/>
        </w:rPr>
        <w:tab/>
      </w:r>
      <w:r w:rsidRPr="007E545E">
        <w:rPr>
          <w:rFonts w:cs="Courier New"/>
        </w:rPr>
        <w:tab/>
      </w:r>
      <w:r w:rsidRPr="007E545E">
        <w:rPr>
          <w:rFonts w:cs="Courier New"/>
        </w:rPr>
        <w:tab/>
      </w:r>
      <w:r w:rsidRPr="007E545E">
        <w:rPr>
          <w:rFonts w:cs="Courier New"/>
          <w:u w:val="single"/>
        </w:rPr>
        <w:t>Innovation and Improvement</w:t>
      </w:r>
      <w:r w:rsidRPr="007E545E">
        <w:rPr>
          <w:rFonts w:cs="Courier New"/>
        </w:rPr>
        <w:t>.</w:t>
      </w:r>
    </w:p>
    <w:p w:rsidR="009D0831" w:rsidRDefault="009D0831"/>
    <w:sectPr w:rsidR="009D0831" w:rsidSect="009D0831">
      <w:footerReference w:type="default" r:id="rId12"/>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B64" w:rsidRDefault="00BD1B64" w:rsidP="009D0831">
      <w:pPr>
        <w:spacing w:line="240" w:lineRule="auto"/>
      </w:pPr>
      <w:r>
        <w:separator/>
      </w:r>
    </w:p>
  </w:endnote>
  <w:endnote w:type="continuationSeparator" w:id="0">
    <w:p w:rsidR="00BD1B64" w:rsidRDefault="00BD1B64" w:rsidP="009D08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E58" w:rsidRPr="00ED4A3E" w:rsidRDefault="00116BD7">
    <w:pPr>
      <w:pStyle w:val="Footer"/>
      <w:jc w:val="center"/>
      <w:rPr>
        <w:rFonts w:ascii="Courier New" w:hAnsi="Courier New" w:cs="Courier New"/>
      </w:rPr>
    </w:pPr>
    <w:r w:rsidRPr="00ED4A3E">
      <w:rPr>
        <w:rFonts w:ascii="Courier New" w:hAnsi="Courier New" w:cs="Courier New"/>
      </w:rPr>
      <w:fldChar w:fldCharType="begin"/>
    </w:r>
    <w:r w:rsidR="00644E58" w:rsidRPr="00ED4A3E">
      <w:rPr>
        <w:rFonts w:ascii="Courier New" w:hAnsi="Courier New" w:cs="Courier New"/>
      </w:rPr>
      <w:instrText xml:space="preserve"> PAGE   \* MERGEFORMAT </w:instrText>
    </w:r>
    <w:r w:rsidRPr="00ED4A3E">
      <w:rPr>
        <w:rFonts w:ascii="Courier New" w:hAnsi="Courier New" w:cs="Courier New"/>
      </w:rPr>
      <w:fldChar w:fldCharType="separate"/>
    </w:r>
    <w:r w:rsidR="00F54821">
      <w:rPr>
        <w:rFonts w:ascii="Courier New" w:hAnsi="Courier New" w:cs="Courier New"/>
        <w:noProof/>
      </w:rPr>
      <w:t>88</w:t>
    </w:r>
    <w:r w:rsidRPr="00ED4A3E">
      <w:rPr>
        <w:rFonts w:ascii="Courier New" w:hAnsi="Courier New" w:cs="Courier New"/>
      </w:rPr>
      <w:fldChar w:fldCharType="end"/>
    </w:r>
  </w:p>
  <w:p w:rsidR="00644E58" w:rsidRDefault="00644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B64" w:rsidRDefault="00BD1B64" w:rsidP="009D0831">
      <w:pPr>
        <w:spacing w:line="240" w:lineRule="auto"/>
      </w:pPr>
      <w:r>
        <w:separator/>
      </w:r>
    </w:p>
  </w:footnote>
  <w:footnote w:type="continuationSeparator" w:id="0">
    <w:p w:rsidR="00BD1B64" w:rsidRDefault="00BD1B64" w:rsidP="009D0831">
      <w:pPr>
        <w:spacing w:line="240" w:lineRule="auto"/>
      </w:pPr>
      <w:r>
        <w:continuationSeparator/>
      </w:r>
    </w:p>
  </w:footnote>
  <w:footnote w:id="1">
    <w:p w:rsidR="00644E58" w:rsidRPr="001857AF" w:rsidRDefault="00644E58" w:rsidP="009D0831">
      <w:pPr>
        <w:pStyle w:val="FootnoteText"/>
        <w:rPr>
          <w:rFonts w:ascii="Courier New" w:hAnsi="Courier New" w:cs="Courier New"/>
        </w:rPr>
      </w:pPr>
      <w:r w:rsidRPr="001857AF">
        <w:rPr>
          <w:rStyle w:val="FootnoteReference"/>
          <w:rFonts w:ascii="Courier New" w:hAnsi="Courier New" w:cs="Courier New"/>
        </w:rPr>
        <w:footnoteRef/>
      </w:r>
      <w:r w:rsidRPr="001857AF">
        <w:rPr>
          <w:rFonts w:ascii="Courier New" w:hAnsi="Courier New" w:cs="Courier New"/>
        </w:rPr>
        <w:t xml:space="preserve"> Consistent with the Race to the Top Fund, the Department interprets the core academic subject of “science” under section 9101(11) to include STEM education (science, technology, engineering, and mathematics) which encompasses a wide-range of disciplines, including science.</w:t>
      </w:r>
    </w:p>
  </w:footnote>
  <w:footnote w:id="2">
    <w:p w:rsidR="00644E58" w:rsidRPr="00123A41" w:rsidRDefault="00644E58" w:rsidP="009D0831">
      <w:pPr>
        <w:spacing w:line="240" w:lineRule="auto"/>
        <w:rPr>
          <w:rFonts w:cs="Courier New"/>
          <w:sz w:val="20"/>
          <w:szCs w:val="20"/>
        </w:rPr>
      </w:pPr>
      <w:r w:rsidRPr="00123A41">
        <w:rPr>
          <w:rStyle w:val="FootnoteReference"/>
          <w:rFonts w:cs="Courier New"/>
          <w:sz w:val="20"/>
          <w:szCs w:val="20"/>
        </w:rPr>
        <w:footnoteRef/>
      </w:r>
      <w:r w:rsidRPr="00123A41">
        <w:rPr>
          <w:rFonts w:cs="Courier New"/>
          <w:sz w:val="20"/>
          <w:szCs w:val="20"/>
        </w:rPr>
        <w:t xml:space="preserve"> Under the final requirements for the School Improvement Grants program, “persistently lowest-achieving schools” means, as determined by the State, (a)(1) any Title I school in improvement, corrective act</w:t>
      </w:r>
      <w:r>
        <w:rPr>
          <w:rFonts w:cs="Courier New"/>
          <w:sz w:val="20"/>
          <w:szCs w:val="20"/>
        </w:rPr>
        <w:t xml:space="preserve">ion, or restructuring that (i) </w:t>
      </w:r>
      <w:r w:rsidRPr="00123A41">
        <w:rPr>
          <w:rFonts w:cs="Courier New"/>
          <w:sz w:val="20"/>
          <w:szCs w:val="20"/>
        </w:rPr>
        <w:t xml:space="preserve">is among the </w:t>
      </w:r>
      <w:r w:rsidRPr="00123A41">
        <w:rPr>
          <w:rFonts w:cs="Courier New"/>
          <w:color w:val="000000"/>
          <w:sz w:val="20"/>
          <w:szCs w:val="20"/>
        </w:rPr>
        <w:t>l</w:t>
      </w:r>
      <w:r w:rsidRPr="00123A41">
        <w:rPr>
          <w:rFonts w:cs="Courier New"/>
          <w:sz w:val="20"/>
          <w:szCs w:val="20"/>
        </w:rPr>
        <w:t xml:space="preserve">owest-achieving five percent of Title I schools in improvement, corrective action, or restructuring or the lowest-achieving five Title I schools in improvement, corrective action, or restructuring in the State, whichever number of schools is greater; or (ii) is a high school that has had a graduation rate as defined in 34 CFR 200.19(b) that is less than 60 percent over a number of years; and (2) any secondary school that is eligible for, but does not receive, Title I funds that (i) is among the </w:t>
      </w:r>
      <w:r w:rsidRPr="00123A41">
        <w:rPr>
          <w:rFonts w:cs="Courier New"/>
          <w:color w:val="000000"/>
          <w:sz w:val="20"/>
          <w:szCs w:val="20"/>
        </w:rPr>
        <w:t>l</w:t>
      </w:r>
      <w:r w:rsidRPr="00123A41">
        <w:rPr>
          <w:rFonts w:cs="Courier New"/>
          <w:sz w:val="20"/>
          <w:szCs w:val="20"/>
        </w:rPr>
        <w:t>owest-achieving five percent of secondary schools or the lowest-achieving five secondary schools in the State that are eligible for, but do not receive, Title I funds, whichever number of schools is greater; or (ii) is a high school that has had a graduation rate as defined in 34 CFR 200.19(b) that is less than 60 percent over a number of years.</w:t>
      </w:r>
      <w:r>
        <w:rPr>
          <w:rFonts w:cs="Courier New"/>
          <w:sz w:val="20"/>
          <w:szCs w:val="20"/>
        </w:rPr>
        <w:t xml:space="preserve">  </w:t>
      </w:r>
      <w:r w:rsidRPr="00123A41">
        <w:rPr>
          <w:rFonts w:cs="Courier New"/>
          <w:sz w:val="20"/>
          <w:szCs w:val="20"/>
          <w:u w:val="single"/>
        </w:rPr>
        <w:t>See</w:t>
      </w:r>
      <w:r>
        <w:rPr>
          <w:rFonts w:cs="Courier New"/>
          <w:sz w:val="20"/>
          <w:szCs w:val="20"/>
        </w:rPr>
        <w:t xml:space="preserve"> </w:t>
      </w:r>
      <w:r w:rsidRPr="00123A41">
        <w:rPr>
          <w:rFonts w:cs="Courier New"/>
          <w:sz w:val="20"/>
          <w:szCs w:val="20"/>
        </w:rPr>
        <w:t>http://www2.ed.gov/programs/sif/faq.html</w:t>
      </w:r>
      <w:r>
        <w:rPr>
          <w:rFonts w:cs="Courier New"/>
          <w:sz w:val="20"/>
          <w:szCs w:val="20"/>
        </w:rPr>
        <w:t xml:space="preserve">. </w:t>
      </w:r>
    </w:p>
    <w:p w:rsidR="00644E58" w:rsidRDefault="00644E58" w:rsidP="009D0831">
      <w:pPr>
        <w:pStyle w:val="FootnoteText"/>
      </w:pPr>
    </w:p>
  </w:footnote>
  <w:footnote w:id="3">
    <w:p w:rsidR="00644E58" w:rsidRDefault="00644E58" w:rsidP="009D0831">
      <w:pPr>
        <w:pStyle w:val="FootnoteText"/>
      </w:pPr>
      <w:r>
        <w:rPr>
          <w:rStyle w:val="FootnoteReference"/>
        </w:rPr>
        <w:footnoteRef/>
      </w:r>
      <w:r>
        <w:t xml:space="preserve"> A s</w:t>
      </w:r>
      <w:r w:rsidRPr="00B64D24">
        <w:rPr>
          <w:rFonts w:ascii="Courier New" w:hAnsi="Courier New" w:cs="Courier New"/>
          <w:iCs/>
        </w:rPr>
        <w:t>ingle subject or single case design</w:t>
      </w:r>
      <w:r w:rsidRPr="001050C6">
        <w:rPr>
          <w:rFonts w:ascii="Courier New" w:hAnsi="Courier New" w:cs="Courier New"/>
          <w:i/>
          <w:iCs/>
        </w:rPr>
        <w:t xml:space="preserve"> </w:t>
      </w:r>
      <w:r>
        <w:rPr>
          <w:rFonts w:ascii="Courier New" w:hAnsi="Courier New" w:cs="Courier New"/>
        </w:rPr>
        <w:t>is</w:t>
      </w:r>
      <w:r w:rsidRPr="001050C6">
        <w:rPr>
          <w:rFonts w:ascii="Courier New" w:hAnsi="Courier New" w:cs="Courier New"/>
        </w:rPr>
        <w:t xml:space="preserve"> an adaptation of an interrupted time series design that relies on the comparison of treatment effects on a single subject or group of single subjects.  There is little confidence that findings based on this design would be the same for other members of the population.  In some single subject designs, treatment reversal or multiple baseline designs are used</w:t>
      </w:r>
      <w:r>
        <w:rPr>
          <w:rFonts w:ascii="Courier New" w:hAnsi="Courier New" w:cs="Courier New"/>
        </w:rPr>
        <w:t xml:space="preserve"> to increase internal validity.</w:t>
      </w:r>
      <w:r w:rsidRPr="001050C6">
        <w:rPr>
          <w:rFonts w:ascii="Courier New" w:hAnsi="Courier New" w:cs="Courier New"/>
        </w:rPr>
        <w:t xml:space="preserve">  In a treatment reversal design, after a pretreatment or baseline outcome measurement is compared with a post</w:t>
      </w:r>
      <w:r>
        <w:rPr>
          <w:rFonts w:ascii="Courier New" w:hAnsi="Courier New" w:cs="Courier New"/>
        </w:rPr>
        <w:t xml:space="preserve"> </w:t>
      </w:r>
      <w:r w:rsidRPr="001050C6">
        <w:rPr>
          <w:rFonts w:ascii="Courier New" w:hAnsi="Courier New" w:cs="Courier New"/>
        </w:rPr>
        <w:t xml:space="preserve">treatment measure, the treatment would then be stopped for a period of time, a second baseline measure of the outcome would be taken, followed by a second application of the treatment or a different treatment.  A </w:t>
      </w:r>
      <w:r w:rsidRPr="001050C6">
        <w:rPr>
          <w:rFonts w:ascii="Courier New" w:hAnsi="Courier New" w:cs="Courier New"/>
          <w:iCs/>
        </w:rPr>
        <w:t xml:space="preserve">multiple baseline design </w:t>
      </w:r>
      <w:r w:rsidRPr="001050C6">
        <w:rPr>
          <w:rFonts w:ascii="Courier New" w:hAnsi="Courier New" w:cs="Courier New"/>
        </w:rPr>
        <w:t>addresses concerns about the effects of normal development, timing of the treatment, and amount of the treatment with treatment-reversal designs by using a varying time schedule for introduction of the treatment and/or treatments of different lengths or intensity.</w:t>
      </w:r>
    </w:p>
  </w:footnote>
  <w:footnote w:id="4">
    <w:p w:rsidR="00644E58" w:rsidRPr="009959C4" w:rsidRDefault="00644E58" w:rsidP="009D0831">
      <w:pPr>
        <w:pStyle w:val="FootnoteText"/>
        <w:rPr>
          <w:rFonts w:ascii="Courier New" w:hAnsi="Courier New" w:cs="Courier New"/>
        </w:rPr>
      </w:pPr>
      <w:r w:rsidRPr="009959C4">
        <w:rPr>
          <w:rStyle w:val="FootnoteReference"/>
          <w:rFonts w:ascii="Courier New" w:hAnsi="Courier New" w:cs="Courier New"/>
        </w:rPr>
        <w:footnoteRef/>
      </w:r>
      <w:r w:rsidRPr="009959C4">
        <w:rPr>
          <w:rFonts w:ascii="Courier New" w:hAnsi="Courier New" w:cs="Courier New"/>
        </w:rPr>
        <w:t xml:space="preserve"> For additional information</w:t>
      </w:r>
      <w:r>
        <w:rPr>
          <w:rFonts w:ascii="Courier New" w:hAnsi="Courier New" w:cs="Courier New"/>
        </w:rPr>
        <w:t xml:space="preserve"> on the evidence for Scale-up grants</w:t>
      </w:r>
      <w:r w:rsidRPr="009959C4">
        <w:rPr>
          <w:rFonts w:ascii="Courier New" w:hAnsi="Courier New" w:cs="Courier New"/>
        </w:rPr>
        <w:t xml:space="preserve">, see Table </w:t>
      </w:r>
      <w:r>
        <w:rPr>
          <w:rFonts w:ascii="Courier New" w:hAnsi="Courier New" w:cs="Courier New"/>
        </w:rPr>
        <w:t>1 later in this section</w:t>
      </w:r>
      <w:r w:rsidRPr="009959C4">
        <w:rPr>
          <w:rFonts w:ascii="Courier New" w:hAnsi="Courier New" w:cs="Courier New"/>
        </w:rPr>
        <w:t>.</w:t>
      </w:r>
    </w:p>
  </w:footnote>
  <w:footnote w:id="5">
    <w:p w:rsidR="00644E58" w:rsidRPr="009959C4" w:rsidRDefault="00644E58" w:rsidP="009D0831">
      <w:pPr>
        <w:pStyle w:val="FootnoteText"/>
        <w:rPr>
          <w:rFonts w:ascii="Courier New" w:hAnsi="Courier New" w:cs="Courier New"/>
        </w:rPr>
      </w:pPr>
      <w:r w:rsidRPr="009959C4">
        <w:rPr>
          <w:rStyle w:val="FootnoteReference"/>
          <w:rFonts w:ascii="Courier New" w:hAnsi="Courier New" w:cs="Courier New"/>
        </w:rPr>
        <w:footnoteRef/>
      </w:r>
      <w:r w:rsidRPr="009959C4">
        <w:rPr>
          <w:rFonts w:ascii="Courier New" w:hAnsi="Courier New" w:cs="Courier New"/>
        </w:rPr>
        <w:t xml:space="preserve"> For additional information</w:t>
      </w:r>
      <w:r>
        <w:rPr>
          <w:rFonts w:ascii="Courier New" w:hAnsi="Courier New" w:cs="Courier New"/>
        </w:rPr>
        <w:t xml:space="preserve"> on the evidence for Validation grants</w:t>
      </w:r>
      <w:r w:rsidRPr="009959C4">
        <w:rPr>
          <w:rFonts w:ascii="Courier New" w:hAnsi="Courier New" w:cs="Courier New"/>
        </w:rPr>
        <w:t xml:space="preserve">, see Table </w:t>
      </w:r>
      <w:r>
        <w:rPr>
          <w:rFonts w:ascii="Courier New" w:hAnsi="Courier New" w:cs="Courier New"/>
        </w:rPr>
        <w:t>1 later in this section</w:t>
      </w:r>
      <w:r w:rsidRPr="009959C4">
        <w:rPr>
          <w:rFonts w:ascii="Courier New" w:hAnsi="Courier New" w:cs="Courier New"/>
        </w:rPr>
        <w:t>.</w:t>
      </w:r>
    </w:p>
  </w:footnote>
  <w:footnote w:id="6">
    <w:p w:rsidR="00644E58" w:rsidRPr="009959C4" w:rsidRDefault="00644E58" w:rsidP="009D0831">
      <w:pPr>
        <w:pStyle w:val="FootnoteText"/>
        <w:rPr>
          <w:rFonts w:ascii="Courier New" w:hAnsi="Courier New" w:cs="Courier New"/>
        </w:rPr>
      </w:pPr>
      <w:r w:rsidRPr="009959C4">
        <w:rPr>
          <w:rStyle w:val="FootnoteReference"/>
          <w:rFonts w:ascii="Courier New" w:hAnsi="Courier New" w:cs="Courier New"/>
        </w:rPr>
        <w:footnoteRef/>
      </w:r>
      <w:r w:rsidRPr="009959C4">
        <w:rPr>
          <w:rFonts w:ascii="Courier New" w:hAnsi="Courier New" w:cs="Courier New"/>
        </w:rPr>
        <w:t xml:space="preserve"> For additional information</w:t>
      </w:r>
      <w:r>
        <w:rPr>
          <w:rFonts w:ascii="Courier New" w:hAnsi="Courier New" w:cs="Courier New"/>
        </w:rPr>
        <w:t xml:space="preserve"> on the evidence for Development grants</w:t>
      </w:r>
      <w:r w:rsidRPr="009959C4">
        <w:rPr>
          <w:rFonts w:ascii="Courier New" w:hAnsi="Courier New" w:cs="Courier New"/>
        </w:rPr>
        <w:t xml:space="preserve">, see Table </w:t>
      </w:r>
      <w:r>
        <w:rPr>
          <w:rFonts w:ascii="Courier New" w:hAnsi="Courier New" w:cs="Courier New"/>
        </w:rPr>
        <w:t>1 later in this section</w:t>
      </w:r>
      <w:r w:rsidRPr="009959C4">
        <w:rPr>
          <w:rFonts w:ascii="Courier New" w:hAnsi="Courier New" w:cs="Courier New"/>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visibility:visible" o:bullet="t">
        <v:imagedata r:id="rId1" o:title=""/>
      </v:shape>
    </w:pict>
  </w:numPicBullet>
  <w:abstractNum w:abstractNumId="0">
    <w:nsid w:val="FFFFFFFE"/>
    <w:multiLevelType w:val="singleLevel"/>
    <w:tmpl w:val="FFFFFFFF"/>
    <w:lvl w:ilvl="0">
      <w:numFmt w:val="decimal"/>
      <w:lvlText w:val="*"/>
      <w:lvlJc w:val="left"/>
    </w:lvl>
  </w:abstractNum>
  <w:abstractNum w:abstractNumId="1">
    <w:nsid w:val="19F3244A"/>
    <w:multiLevelType w:val="hybridMultilevel"/>
    <w:tmpl w:val="4982813E"/>
    <w:lvl w:ilvl="0" w:tplc="A1769346">
      <w:start w:val="1"/>
      <w:numFmt w:val="lowerLetter"/>
      <w:lvlText w:val="(%1)"/>
      <w:lvlJc w:val="left"/>
      <w:pPr>
        <w:tabs>
          <w:tab w:val="num" w:pos="1455"/>
        </w:tabs>
        <w:ind w:left="1455" w:hanging="720"/>
      </w:pPr>
      <w:rPr>
        <w:rFonts w:ascii="Courier" w:eastAsia="Times New Roman" w:hAnsi="Courier"/>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nsid w:val="1B9E3ADF"/>
    <w:multiLevelType w:val="hybridMultilevel"/>
    <w:tmpl w:val="72300C04"/>
    <w:lvl w:ilvl="0" w:tplc="C6EE0FF4">
      <w:start w:val="1"/>
      <w:numFmt w:val="decimal"/>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1DA45296"/>
    <w:multiLevelType w:val="hybridMultilevel"/>
    <w:tmpl w:val="75F23052"/>
    <w:lvl w:ilvl="0" w:tplc="83D88A6A">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2C6CAC"/>
    <w:multiLevelType w:val="hybridMultilevel"/>
    <w:tmpl w:val="C5887A78"/>
    <w:lvl w:ilvl="0" w:tplc="907EDD42">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5D1538"/>
    <w:multiLevelType w:val="hybridMultilevel"/>
    <w:tmpl w:val="75C23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F273A5"/>
    <w:multiLevelType w:val="hybridMultilevel"/>
    <w:tmpl w:val="98C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55A1D"/>
    <w:multiLevelType w:val="hybridMultilevel"/>
    <w:tmpl w:val="C3C25C42"/>
    <w:lvl w:ilvl="0" w:tplc="697643F6">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4D1728BD"/>
    <w:multiLevelType w:val="multilevel"/>
    <w:tmpl w:val="40AA49CC"/>
    <w:lvl w:ilvl="0">
      <w:start w:val="1"/>
      <w:numFmt w:val="upperLetter"/>
      <w:lvlText w:val="Section %1."/>
      <w:lvlJc w:val="left"/>
      <w:pPr>
        <w:tabs>
          <w:tab w:val="num" w:pos="1080"/>
        </w:tabs>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6A00F21"/>
    <w:multiLevelType w:val="hybridMultilevel"/>
    <w:tmpl w:val="3954B178"/>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0">
    <w:nsid w:val="64624297"/>
    <w:multiLevelType w:val="hybridMultilevel"/>
    <w:tmpl w:val="2C2AB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72547"/>
    <w:multiLevelType w:val="multilevel"/>
    <w:tmpl w:val="8498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44B07"/>
    <w:multiLevelType w:val="multilevel"/>
    <w:tmpl w:val="1B387D4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21723C4"/>
    <w:multiLevelType w:val="hybridMultilevel"/>
    <w:tmpl w:val="45E83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0"/>
    <w:lvlOverride w:ilvl="0">
      <w:lvl w:ilvl="0">
        <w:numFmt w:val="bullet"/>
        <w:lvlText w:val="•"/>
        <w:legacy w:legacy="1" w:legacySpace="0" w:legacyIndent="720"/>
        <w:lvlJc w:val="left"/>
        <w:pPr>
          <w:ind w:left="720" w:hanging="720"/>
        </w:pPr>
        <w:rPr>
          <w:rFonts w:ascii="Courier New" w:hAnsi="Courier New" w:hint="default"/>
        </w:rPr>
      </w:lvl>
    </w:lvlOverride>
  </w:num>
  <w:num w:numId="5">
    <w:abstractNumId w:val="0"/>
    <w:lvlOverride w:ilvl="0">
      <w:lvl w:ilvl="0">
        <w:numFmt w:val="bullet"/>
        <w:lvlText w:val=""/>
        <w:legacy w:legacy="1" w:legacySpace="0" w:legacyIndent="720"/>
        <w:lvlJc w:val="left"/>
        <w:pPr>
          <w:ind w:left="720" w:hanging="720"/>
        </w:pPr>
        <w:rPr>
          <w:rFonts w:ascii="Symbol" w:hAnsi="Symbol" w:hint="default"/>
        </w:rPr>
      </w:lvl>
    </w:lvlOverride>
  </w:num>
  <w:num w:numId="6">
    <w:abstractNumId w:val="12"/>
  </w:num>
  <w:num w:numId="7">
    <w:abstractNumId w:val="1"/>
  </w:num>
  <w:num w:numId="8">
    <w:abstractNumId w:val="6"/>
  </w:num>
  <w:num w:numId="9">
    <w:abstractNumId w:val="13"/>
  </w:num>
  <w:num w:numId="10">
    <w:abstractNumId w:val="2"/>
  </w:num>
  <w:num w:numId="11">
    <w:abstractNumId w:val="11"/>
  </w:num>
  <w:num w:numId="12">
    <w:abstractNumId w:val="7"/>
  </w:num>
  <w:num w:numId="13">
    <w:abstractNumId w:val="5"/>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rsids>
    <w:rsidRoot w:val="00E66E37"/>
    <w:rsid w:val="000F1722"/>
    <w:rsid w:val="00116BD7"/>
    <w:rsid w:val="002B16D2"/>
    <w:rsid w:val="0033692B"/>
    <w:rsid w:val="0036644B"/>
    <w:rsid w:val="0040493C"/>
    <w:rsid w:val="005F20EF"/>
    <w:rsid w:val="00644E58"/>
    <w:rsid w:val="006542F7"/>
    <w:rsid w:val="00773F14"/>
    <w:rsid w:val="007D20C6"/>
    <w:rsid w:val="00892F39"/>
    <w:rsid w:val="008C2726"/>
    <w:rsid w:val="00913B1A"/>
    <w:rsid w:val="009D0831"/>
    <w:rsid w:val="009F5694"/>
    <w:rsid w:val="00AE53A4"/>
    <w:rsid w:val="00BD1B64"/>
    <w:rsid w:val="00D8398A"/>
    <w:rsid w:val="00E66E37"/>
    <w:rsid w:val="00F54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3191"/>
    <w:pPr>
      <w:tabs>
        <w:tab w:val="left" w:pos="720"/>
      </w:tabs>
      <w:spacing w:line="480" w:lineRule="auto"/>
    </w:pPr>
    <w:rPr>
      <w:rFonts w:ascii="Courier New" w:hAnsi="Courier New"/>
      <w:sz w:val="24"/>
      <w:szCs w:val="24"/>
    </w:rPr>
  </w:style>
  <w:style w:type="paragraph" w:styleId="Heading1">
    <w:name w:val="heading 1"/>
    <w:basedOn w:val="Normal"/>
    <w:next w:val="Normal"/>
    <w:link w:val="Heading1Char"/>
    <w:uiPriority w:val="99"/>
    <w:qFormat/>
    <w:rsid w:val="002B3191"/>
    <w:pPr>
      <w:keepNext/>
      <w:spacing w:before="240" w:line="240" w:lineRule="auto"/>
      <w:outlineLvl w:val="0"/>
    </w:pPr>
    <w:rPr>
      <w:bCs/>
      <w:szCs w:val="20"/>
    </w:rPr>
  </w:style>
  <w:style w:type="paragraph" w:styleId="Heading2">
    <w:name w:val="heading 2"/>
    <w:basedOn w:val="Normal"/>
    <w:next w:val="Normal"/>
    <w:link w:val="Heading2Char"/>
    <w:uiPriority w:val="99"/>
    <w:qFormat/>
    <w:rsid w:val="002B3191"/>
    <w:pPr>
      <w:keepNext/>
      <w:outlineLvl w:val="1"/>
    </w:pPr>
    <w:rPr>
      <w:b/>
      <w:szCs w:val="20"/>
    </w:rPr>
  </w:style>
  <w:style w:type="paragraph" w:styleId="Heading3">
    <w:name w:val="heading 3"/>
    <w:basedOn w:val="Normal"/>
    <w:next w:val="Normal"/>
    <w:link w:val="Heading3Char"/>
    <w:uiPriority w:val="99"/>
    <w:qFormat/>
    <w:rsid w:val="002B3191"/>
    <w:pPr>
      <w:keepNext/>
      <w:jc w:val="center"/>
      <w:outlineLvl w:val="2"/>
    </w:pPr>
    <w:rPr>
      <w:b/>
      <w:iCs/>
    </w:rPr>
  </w:style>
  <w:style w:type="paragraph" w:styleId="Heading4">
    <w:name w:val="heading 4"/>
    <w:basedOn w:val="Normal"/>
    <w:next w:val="Normal"/>
    <w:link w:val="Heading4Char"/>
    <w:uiPriority w:val="99"/>
    <w:qFormat/>
    <w:rsid w:val="002B3191"/>
    <w:pPr>
      <w:widowControl w:val="0"/>
      <w:tabs>
        <w:tab w:val="clear" w:pos="720"/>
      </w:tabs>
      <w:outlineLvl w:val="3"/>
    </w:pPr>
    <w:rPr>
      <w:rFonts w:cs="Courier New"/>
      <w:b/>
      <w:u w:val="single"/>
    </w:rPr>
  </w:style>
  <w:style w:type="paragraph" w:styleId="Heading5">
    <w:name w:val="heading 5"/>
    <w:basedOn w:val="Normal"/>
    <w:next w:val="Normal"/>
    <w:link w:val="Heading5Char"/>
    <w:uiPriority w:val="99"/>
    <w:qFormat/>
    <w:rsid w:val="002B3191"/>
    <w:pPr>
      <w:keepNext/>
      <w:outlineLvl w:val="4"/>
    </w:pPr>
    <w:rPr>
      <w:rFonts w:cs="Courier New"/>
      <w:b/>
      <w:bCs/>
    </w:rPr>
  </w:style>
  <w:style w:type="paragraph" w:styleId="Heading6">
    <w:name w:val="heading 6"/>
    <w:basedOn w:val="Normal"/>
    <w:next w:val="Normal"/>
    <w:link w:val="Heading6Char"/>
    <w:uiPriority w:val="99"/>
    <w:qFormat/>
    <w:rsid w:val="002B3191"/>
    <w:pPr>
      <w:keepNext/>
      <w:outlineLvl w:val="5"/>
    </w:pPr>
    <w:rPr>
      <w:rFonts w:cs="Courier New"/>
      <w:b/>
      <w:bCs/>
      <w:u w:val="single"/>
    </w:rPr>
  </w:style>
  <w:style w:type="paragraph" w:styleId="Heading7">
    <w:name w:val="heading 7"/>
    <w:basedOn w:val="Normal"/>
    <w:next w:val="Normal"/>
    <w:link w:val="Heading7Char"/>
    <w:uiPriority w:val="99"/>
    <w:qFormat/>
    <w:rsid w:val="002B3191"/>
    <w:pPr>
      <w:keepNext/>
      <w:spacing w:line="240" w:lineRule="auto"/>
      <w:outlineLvl w:val="6"/>
    </w:pPr>
    <w:rPr>
      <w:u w:val="single"/>
    </w:rPr>
  </w:style>
  <w:style w:type="paragraph" w:styleId="Heading8">
    <w:name w:val="heading 8"/>
    <w:basedOn w:val="Normal"/>
    <w:next w:val="Normal"/>
    <w:link w:val="Heading8Char"/>
    <w:uiPriority w:val="99"/>
    <w:qFormat/>
    <w:rsid w:val="002B3191"/>
    <w:pPr>
      <w:keepNext/>
      <w:outlineLvl w:val="7"/>
    </w:pPr>
    <w:rPr>
      <w:b/>
      <w:bCs/>
      <w:i/>
      <w:iCs/>
    </w:rPr>
  </w:style>
  <w:style w:type="paragraph" w:styleId="Heading9">
    <w:name w:val="heading 9"/>
    <w:basedOn w:val="Normal"/>
    <w:next w:val="Normal"/>
    <w:link w:val="Heading9Char"/>
    <w:uiPriority w:val="99"/>
    <w:qFormat/>
    <w:rsid w:val="002B3191"/>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3191"/>
    <w:rPr>
      <w:rFonts w:ascii="Courier New" w:hAnsi="Courier New" w:cs="Times New Roman"/>
      <w:bCs/>
      <w:sz w:val="20"/>
    </w:rPr>
  </w:style>
  <w:style w:type="character" w:customStyle="1" w:styleId="Heading2Char">
    <w:name w:val="Heading 2 Char"/>
    <w:basedOn w:val="DefaultParagraphFont"/>
    <w:link w:val="Heading2"/>
    <w:uiPriority w:val="99"/>
    <w:rsid w:val="002B3191"/>
    <w:rPr>
      <w:rFonts w:ascii="Courier New" w:hAnsi="Courier New" w:cs="Times New Roman"/>
      <w:b/>
      <w:sz w:val="20"/>
    </w:rPr>
  </w:style>
  <w:style w:type="character" w:customStyle="1" w:styleId="Heading3Char">
    <w:name w:val="Heading 3 Char"/>
    <w:basedOn w:val="DefaultParagraphFont"/>
    <w:link w:val="Heading3"/>
    <w:uiPriority w:val="99"/>
    <w:rsid w:val="002B3191"/>
    <w:rPr>
      <w:rFonts w:ascii="Courier New" w:hAnsi="Courier New" w:cs="Times New Roman"/>
      <w:b/>
      <w:iCs/>
      <w:sz w:val="24"/>
    </w:rPr>
  </w:style>
  <w:style w:type="character" w:customStyle="1" w:styleId="Heading4Char">
    <w:name w:val="Heading 4 Char"/>
    <w:basedOn w:val="DefaultParagraphFont"/>
    <w:link w:val="Heading4"/>
    <w:uiPriority w:val="99"/>
    <w:rsid w:val="002B3191"/>
    <w:rPr>
      <w:rFonts w:ascii="Courier New" w:hAnsi="Courier New" w:cs="Courier New"/>
      <w:b/>
      <w:sz w:val="24"/>
      <w:u w:val="single"/>
    </w:rPr>
  </w:style>
  <w:style w:type="character" w:customStyle="1" w:styleId="Heading5Char">
    <w:name w:val="Heading 5 Char"/>
    <w:basedOn w:val="DefaultParagraphFont"/>
    <w:link w:val="Heading5"/>
    <w:uiPriority w:val="99"/>
    <w:rsid w:val="002B3191"/>
    <w:rPr>
      <w:rFonts w:ascii="Courier New" w:hAnsi="Courier New" w:cs="Courier New"/>
      <w:b/>
      <w:bCs/>
      <w:sz w:val="24"/>
    </w:rPr>
  </w:style>
  <w:style w:type="character" w:customStyle="1" w:styleId="Heading6Char">
    <w:name w:val="Heading 6 Char"/>
    <w:basedOn w:val="DefaultParagraphFont"/>
    <w:link w:val="Heading6"/>
    <w:uiPriority w:val="99"/>
    <w:rsid w:val="002B3191"/>
    <w:rPr>
      <w:rFonts w:ascii="Courier New" w:hAnsi="Courier New" w:cs="Courier New"/>
      <w:b/>
      <w:bCs/>
      <w:sz w:val="24"/>
      <w:u w:val="single"/>
    </w:rPr>
  </w:style>
  <w:style w:type="character" w:customStyle="1" w:styleId="Heading7Char">
    <w:name w:val="Heading 7 Char"/>
    <w:basedOn w:val="DefaultParagraphFont"/>
    <w:link w:val="Heading7"/>
    <w:uiPriority w:val="99"/>
    <w:rsid w:val="002B3191"/>
    <w:rPr>
      <w:rFonts w:ascii="Courier New" w:hAnsi="Courier New" w:cs="Times New Roman"/>
      <w:sz w:val="24"/>
      <w:u w:val="single"/>
    </w:rPr>
  </w:style>
  <w:style w:type="character" w:customStyle="1" w:styleId="Heading8Char">
    <w:name w:val="Heading 8 Char"/>
    <w:basedOn w:val="DefaultParagraphFont"/>
    <w:link w:val="Heading8"/>
    <w:uiPriority w:val="99"/>
    <w:rsid w:val="002B3191"/>
    <w:rPr>
      <w:rFonts w:ascii="Courier New" w:hAnsi="Courier New" w:cs="Times New Roman"/>
      <w:b/>
      <w:bCs/>
      <w:i/>
      <w:iCs/>
      <w:sz w:val="24"/>
    </w:rPr>
  </w:style>
  <w:style w:type="character" w:customStyle="1" w:styleId="Heading9Char">
    <w:name w:val="Heading 9 Char"/>
    <w:basedOn w:val="DefaultParagraphFont"/>
    <w:link w:val="Heading9"/>
    <w:uiPriority w:val="99"/>
    <w:rsid w:val="002B3191"/>
    <w:rPr>
      <w:rFonts w:ascii="Courier New" w:hAnsi="Courier New" w:cs="Times New Roman"/>
      <w:b/>
      <w:bCs/>
      <w:sz w:val="24"/>
      <w:u w:val="single"/>
    </w:rPr>
  </w:style>
  <w:style w:type="paragraph" w:styleId="BodyText">
    <w:name w:val="Body Text"/>
    <w:basedOn w:val="Normal"/>
    <w:link w:val="BodyTextChar"/>
    <w:uiPriority w:val="99"/>
    <w:rsid w:val="002B3191"/>
    <w:pPr>
      <w:spacing w:line="240" w:lineRule="auto"/>
    </w:pPr>
    <w:rPr>
      <w:b/>
      <w:bCs/>
      <w:i/>
      <w:iCs/>
    </w:rPr>
  </w:style>
  <w:style w:type="character" w:customStyle="1" w:styleId="BodyTextChar">
    <w:name w:val="Body Text Char"/>
    <w:basedOn w:val="DefaultParagraphFont"/>
    <w:link w:val="BodyText"/>
    <w:uiPriority w:val="99"/>
    <w:rsid w:val="002B3191"/>
    <w:rPr>
      <w:rFonts w:ascii="Courier New" w:hAnsi="Courier New" w:cs="Times New Roman"/>
      <w:b/>
      <w:bCs/>
      <w:i/>
      <w:iCs/>
      <w:sz w:val="24"/>
    </w:rPr>
  </w:style>
  <w:style w:type="paragraph" w:styleId="BodyText2">
    <w:name w:val="Body Text 2"/>
    <w:basedOn w:val="Normal"/>
    <w:link w:val="BodyText2Char"/>
    <w:uiPriority w:val="99"/>
    <w:rsid w:val="002B3191"/>
    <w:pPr>
      <w:spacing w:line="240" w:lineRule="auto"/>
      <w:jc w:val="center"/>
    </w:pPr>
    <w:rPr>
      <w:b/>
      <w:bCs/>
    </w:rPr>
  </w:style>
  <w:style w:type="character" w:customStyle="1" w:styleId="BodyText2Char">
    <w:name w:val="Body Text 2 Char"/>
    <w:basedOn w:val="DefaultParagraphFont"/>
    <w:link w:val="BodyText2"/>
    <w:uiPriority w:val="99"/>
    <w:rsid w:val="002B3191"/>
    <w:rPr>
      <w:rFonts w:ascii="Courier New" w:hAnsi="Courier New" w:cs="Times New Roman"/>
      <w:b/>
      <w:bCs/>
      <w:sz w:val="24"/>
    </w:rPr>
  </w:style>
  <w:style w:type="paragraph" w:styleId="BodyText3">
    <w:name w:val="Body Text 3"/>
    <w:basedOn w:val="Normal"/>
    <w:link w:val="BodyText3Char"/>
    <w:uiPriority w:val="99"/>
    <w:rsid w:val="002B3191"/>
    <w:pPr>
      <w:spacing w:line="240" w:lineRule="auto"/>
      <w:jc w:val="center"/>
    </w:pPr>
  </w:style>
  <w:style w:type="character" w:customStyle="1" w:styleId="BodyText3Char">
    <w:name w:val="Body Text 3 Char"/>
    <w:basedOn w:val="DefaultParagraphFont"/>
    <w:link w:val="BodyText3"/>
    <w:uiPriority w:val="99"/>
    <w:rsid w:val="002B3191"/>
    <w:rPr>
      <w:rFonts w:ascii="Courier New" w:hAnsi="Courier New" w:cs="Times New Roman"/>
      <w:sz w:val="24"/>
    </w:rPr>
  </w:style>
  <w:style w:type="character" w:styleId="PageNumber">
    <w:name w:val="page number"/>
    <w:basedOn w:val="DefaultParagraphFont"/>
    <w:uiPriority w:val="99"/>
    <w:rsid w:val="002B3191"/>
    <w:rPr>
      <w:rFonts w:ascii="Courier New" w:hAnsi="Courier New" w:cs="Times New Roman"/>
      <w:color w:val="auto"/>
      <w:sz w:val="24"/>
      <w:u w:val="none"/>
      <w:vertAlign w:val="baseline"/>
    </w:rPr>
  </w:style>
  <w:style w:type="paragraph" w:styleId="BodyTextIndent">
    <w:name w:val="Body Text Indent"/>
    <w:basedOn w:val="Normal"/>
    <w:link w:val="BodyTextIndentChar"/>
    <w:uiPriority w:val="99"/>
    <w:rsid w:val="002B3191"/>
    <w:pPr>
      <w:tabs>
        <w:tab w:val="clear" w:pos="720"/>
      </w:tabs>
      <w:ind w:left="720"/>
    </w:pPr>
    <w:rPr>
      <w:rFonts w:cs="Courier New"/>
    </w:rPr>
  </w:style>
  <w:style w:type="character" w:customStyle="1" w:styleId="BodyTextIndentChar">
    <w:name w:val="Body Text Indent Char"/>
    <w:basedOn w:val="DefaultParagraphFont"/>
    <w:link w:val="BodyTextIndent"/>
    <w:uiPriority w:val="99"/>
    <w:rsid w:val="002B3191"/>
    <w:rPr>
      <w:rFonts w:ascii="Courier New" w:hAnsi="Courier New" w:cs="Courier New"/>
      <w:sz w:val="24"/>
    </w:rPr>
  </w:style>
  <w:style w:type="paragraph" w:styleId="BodyTextIndent3">
    <w:name w:val="Body Text Indent 3"/>
    <w:basedOn w:val="Normal"/>
    <w:link w:val="BodyTextIndent3Char"/>
    <w:uiPriority w:val="99"/>
    <w:rsid w:val="002B3191"/>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uiPriority w:val="99"/>
    <w:rsid w:val="002B3191"/>
    <w:rPr>
      <w:rFonts w:ascii="Courier New" w:hAnsi="Courier New" w:cs="Times New Roman"/>
      <w:b/>
      <w:bCs/>
      <w:i/>
      <w:iCs/>
      <w:sz w:val="24"/>
    </w:rPr>
  </w:style>
  <w:style w:type="paragraph" w:styleId="BodyTextIndent2">
    <w:name w:val="Body Text Indent 2"/>
    <w:basedOn w:val="Normal"/>
    <w:link w:val="BodyTextIndent2Char"/>
    <w:uiPriority w:val="99"/>
    <w:rsid w:val="002B3191"/>
    <w:pPr>
      <w:tabs>
        <w:tab w:val="clear" w:pos="720"/>
      </w:tabs>
      <w:ind w:firstLine="720"/>
    </w:pPr>
    <w:rPr>
      <w:rFonts w:cs="Courier New"/>
    </w:rPr>
  </w:style>
  <w:style w:type="character" w:customStyle="1" w:styleId="BodyTextIndent2Char">
    <w:name w:val="Body Text Indent 2 Char"/>
    <w:basedOn w:val="DefaultParagraphFont"/>
    <w:link w:val="BodyTextIndent2"/>
    <w:uiPriority w:val="99"/>
    <w:rsid w:val="002B3191"/>
    <w:rPr>
      <w:rFonts w:ascii="Courier New" w:hAnsi="Courier New" w:cs="Courier New"/>
      <w:sz w:val="24"/>
    </w:rPr>
  </w:style>
  <w:style w:type="paragraph" w:styleId="HTMLPreformatted">
    <w:name w:val="HTML Preformatted"/>
    <w:basedOn w:val="Normal"/>
    <w:link w:val="HTMLPreformattedChar"/>
    <w:uiPriority w:val="99"/>
    <w:rsid w:val="002B3191"/>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B3191"/>
    <w:rPr>
      <w:rFonts w:ascii="Arial Unicode MS" w:hAnsi="Arial Unicode MS" w:cs="Arial Unicode MS"/>
      <w:sz w:val="20"/>
    </w:rPr>
  </w:style>
  <w:style w:type="paragraph" w:customStyle="1" w:styleId="Steps">
    <w:name w:val="Steps"/>
    <w:basedOn w:val="Normal"/>
    <w:uiPriority w:val="99"/>
    <w:rsid w:val="002B3191"/>
    <w:pPr>
      <w:tabs>
        <w:tab w:val="clear" w:pos="720"/>
      </w:tabs>
      <w:spacing w:line="240" w:lineRule="auto"/>
      <w:ind w:left="1305" w:hanging="585"/>
    </w:pPr>
    <w:rPr>
      <w:rFonts w:ascii="Times New Roman" w:hAnsi="Times New Roman"/>
      <w:szCs w:val="20"/>
    </w:rPr>
  </w:style>
  <w:style w:type="paragraph" w:styleId="Header">
    <w:name w:val="header"/>
    <w:basedOn w:val="Normal"/>
    <w:link w:val="HeaderChar"/>
    <w:uiPriority w:val="99"/>
    <w:rsid w:val="002B3191"/>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2B3191"/>
    <w:rPr>
      <w:rFonts w:ascii="Times New Roman" w:hAnsi="Times New Roman" w:cs="Times New Roman"/>
      <w:snapToGrid w:val="0"/>
      <w:sz w:val="20"/>
    </w:rPr>
  </w:style>
  <w:style w:type="paragraph" w:customStyle="1" w:styleId="Style">
    <w:name w:val="Style"/>
    <w:basedOn w:val="Normal"/>
    <w:uiPriority w:val="99"/>
    <w:rsid w:val="002B3191"/>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2B3191"/>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2B3191"/>
    <w:rPr>
      <w:rFonts w:ascii="Times New Roman" w:hAnsi="Times New Roman" w:cs="Times New Roman"/>
      <w:sz w:val="24"/>
    </w:rPr>
  </w:style>
  <w:style w:type="paragraph" w:customStyle="1" w:styleId="ColorfulList-Accent11">
    <w:name w:val="Colorful List - Accent 11"/>
    <w:basedOn w:val="Normal"/>
    <w:uiPriority w:val="34"/>
    <w:qFormat/>
    <w:rsid w:val="002B3191"/>
    <w:pPr>
      <w:tabs>
        <w:tab w:val="clear" w:pos="720"/>
      </w:tabs>
      <w:spacing w:line="240" w:lineRule="auto"/>
      <w:ind w:left="720"/>
    </w:pPr>
    <w:rPr>
      <w:rFonts w:ascii="Courier" w:hAnsi="Courier" w:cs="Courier"/>
    </w:rPr>
  </w:style>
  <w:style w:type="paragraph" w:styleId="CommentText">
    <w:name w:val="annotation text"/>
    <w:basedOn w:val="Normal"/>
    <w:link w:val="CommentTextChar"/>
    <w:uiPriority w:val="99"/>
    <w:rsid w:val="002B3191"/>
    <w:pPr>
      <w:widowControl w:val="0"/>
      <w:tabs>
        <w:tab w:val="clear" w:pos="720"/>
      </w:tabs>
      <w:spacing w:line="240" w:lineRule="auto"/>
    </w:pPr>
    <w:rPr>
      <w:rFonts w:ascii="Courier" w:hAnsi="Courier"/>
      <w:sz w:val="20"/>
      <w:szCs w:val="20"/>
    </w:rPr>
  </w:style>
  <w:style w:type="character" w:customStyle="1" w:styleId="CommentTextChar">
    <w:name w:val="Comment Text Char"/>
    <w:basedOn w:val="DefaultParagraphFont"/>
    <w:link w:val="CommentText"/>
    <w:uiPriority w:val="99"/>
    <w:rsid w:val="002B3191"/>
    <w:rPr>
      <w:rFonts w:ascii="Courier" w:hAnsi="Courier" w:cs="Times New Roman"/>
      <w:snapToGrid w:val="0"/>
    </w:rPr>
  </w:style>
  <w:style w:type="character" w:styleId="Hyperlink">
    <w:name w:val="Hyperlink"/>
    <w:basedOn w:val="DefaultParagraphFont"/>
    <w:uiPriority w:val="99"/>
    <w:rsid w:val="002B3191"/>
    <w:rPr>
      <w:rFonts w:cs="Times New Roman"/>
      <w:color w:val="0000FF"/>
      <w:u w:val="single"/>
    </w:rPr>
  </w:style>
  <w:style w:type="paragraph" w:customStyle="1" w:styleId="a">
    <w:name w:val="_"/>
    <w:basedOn w:val="Normal"/>
    <w:uiPriority w:val="99"/>
    <w:rsid w:val="002B3191"/>
    <w:pPr>
      <w:widowControl w:val="0"/>
      <w:tabs>
        <w:tab w:val="clear" w:pos="720"/>
      </w:tabs>
      <w:spacing w:line="240" w:lineRule="auto"/>
      <w:ind w:left="720" w:hanging="720"/>
    </w:pPr>
    <w:rPr>
      <w:rFonts w:ascii="Courier" w:hAnsi="Courier"/>
      <w:szCs w:val="20"/>
    </w:rPr>
  </w:style>
  <w:style w:type="character" w:styleId="FollowedHyperlink">
    <w:name w:val="FollowedHyperlink"/>
    <w:basedOn w:val="DefaultParagraphFont"/>
    <w:uiPriority w:val="99"/>
    <w:rsid w:val="002B3191"/>
    <w:rPr>
      <w:rFonts w:cs="Times New Roman"/>
      <w:color w:val="606420"/>
      <w:u w:val="single"/>
    </w:rPr>
  </w:style>
  <w:style w:type="paragraph" w:styleId="NormalWeb">
    <w:name w:val="Normal (Web)"/>
    <w:basedOn w:val="Normal"/>
    <w:uiPriority w:val="99"/>
    <w:rsid w:val="002B3191"/>
    <w:pPr>
      <w:tabs>
        <w:tab w:val="clear" w:pos="720"/>
      </w:tabs>
      <w:spacing w:before="100" w:beforeAutospacing="1" w:after="100" w:afterAutospacing="1" w:line="240" w:lineRule="auto"/>
    </w:pPr>
    <w:rPr>
      <w:rFonts w:ascii="Verdana" w:hAnsi="Verdana"/>
      <w:color w:val="444444"/>
      <w:sz w:val="20"/>
      <w:szCs w:val="20"/>
    </w:rPr>
  </w:style>
  <w:style w:type="paragraph" w:styleId="BalloonText">
    <w:name w:val="Balloon Text"/>
    <w:basedOn w:val="Normal"/>
    <w:link w:val="BalloonTextChar"/>
    <w:uiPriority w:val="99"/>
    <w:semiHidden/>
    <w:rsid w:val="002B3191"/>
    <w:pPr>
      <w:widowControl w:val="0"/>
      <w:tabs>
        <w:tab w:val="clear" w:pos="720"/>
      </w:tabs>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3191"/>
    <w:rPr>
      <w:rFonts w:ascii="Tahoma" w:hAnsi="Tahoma" w:cs="Tahoma"/>
      <w:snapToGrid w:val="0"/>
      <w:sz w:val="16"/>
    </w:rPr>
  </w:style>
  <w:style w:type="paragraph" w:styleId="PlainText">
    <w:name w:val="Plain Text"/>
    <w:basedOn w:val="Normal"/>
    <w:link w:val="PlainTextChar"/>
    <w:uiPriority w:val="99"/>
    <w:rsid w:val="002B3191"/>
    <w:pPr>
      <w:tabs>
        <w:tab w:val="clear" w:pos="720"/>
      </w:tabs>
      <w:spacing w:line="240" w:lineRule="auto"/>
    </w:pPr>
    <w:rPr>
      <w:rFonts w:ascii="Calibri" w:hAnsi="Calibri" w:cs="Arial"/>
      <w:color w:val="1F497D"/>
      <w:sz w:val="22"/>
      <w:szCs w:val="20"/>
    </w:rPr>
  </w:style>
  <w:style w:type="character" w:customStyle="1" w:styleId="PlainTextChar">
    <w:name w:val="Plain Text Char"/>
    <w:basedOn w:val="DefaultParagraphFont"/>
    <w:link w:val="PlainText"/>
    <w:uiPriority w:val="99"/>
    <w:rsid w:val="002B3191"/>
    <w:rPr>
      <w:rFonts w:ascii="Calibri" w:hAnsi="Calibri" w:cs="Arial"/>
      <w:color w:val="1F497D"/>
      <w:sz w:val="22"/>
    </w:rPr>
  </w:style>
  <w:style w:type="character" w:customStyle="1" w:styleId="CommentTextChar2">
    <w:name w:val="Comment Text Char2"/>
    <w:basedOn w:val="DefaultParagraphFont"/>
    <w:uiPriority w:val="99"/>
    <w:rsid w:val="002B3191"/>
    <w:rPr>
      <w:rFonts w:ascii="Courier" w:hAnsi="Courier" w:cs="Times New Roman"/>
      <w:snapToGrid w:val="0"/>
    </w:rPr>
  </w:style>
  <w:style w:type="paragraph" w:styleId="FootnoteText">
    <w:name w:val="footnote text"/>
    <w:basedOn w:val="Normal"/>
    <w:link w:val="FootnoteTextChar"/>
    <w:uiPriority w:val="99"/>
    <w:semiHidden/>
    <w:rsid w:val="002B3191"/>
    <w:pPr>
      <w:widowControl w:val="0"/>
      <w:tabs>
        <w:tab w:val="clear" w:pos="720"/>
      </w:tabs>
      <w:spacing w:line="240" w:lineRule="auto"/>
    </w:pPr>
    <w:rPr>
      <w:rFonts w:ascii="Courier" w:hAnsi="Courier"/>
      <w:sz w:val="20"/>
      <w:szCs w:val="20"/>
    </w:rPr>
  </w:style>
  <w:style w:type="character" w:customStyle="1" w:styleId="FootnoteTextChar">
    <w:name w:val="Footnote Text Char"/>
    <w:basedOn w:val="DefaultParagraphFont"/>
    <w:link w:val="FootnoteText"/>
    <w:uiPriority w:val="99"/>
    <w:semiHidden/>
    <w:rsid w:val="001304E7"/>
    <w:rPr>
      <w:rFonts w:ascii="Courier New" w:hAnsi="Courier New" w:cs="Times New Roman"/>
      <w:sz w:val="24"/>
    </w:rPr>
  </w:style>
  <w:style w:type="character" w:customStyle="1" w:styleId="boldblue">
    <w:name w:val="boldblue"/>
    <w:basedOn w:val="DefaultParagraphFont"/>
    <w:uiPriority w:val="99"/>
    <w:rsid w:val="002B3191"/>
    <w:rPr>
      <w:rFonts w:cs="Times New Roman"/>
    </w:rPr>
  </w:style>
  <w:style w:type="character" w:customStyle="1" w:styleId="centercolsectitle">
    <w:name w:val="centercolsectitle"/>
    <w:basedOn w:val="DefaultParagraphFont"/>
    <w:uiPriority w:val="99"/>
    <w:rsid w:val="002B3191"/>
    <w:rPr>
      <w:rFonts w:cs="Times New Roman"/>
    </w:rPr>
  </w:style>
  <w:style w:type="character" w:styleId="Emphasis">
    <w:name w:val="Emphasis"/>
    <w:basedOn w:val="DefaultParagraphFont"/>
    <w:uiPriority w:val="99"/>
    <w:qFormat/>
    <w:rsid w:val="002B3191"/>
    <w:rPr>
      <w:rFonts w:cs="Times New Roman"/>
      <w:i/>
      <w:iCs/>
    </w:rPr>
  </w:style>
  <w:style w:type="character" w:customStyle="1" w:styleId="CommentTextChar1">
    <w:name w:val="Comment Text Char1"/>
    <w:basedOn w:val="DefaultParagraphFont"/>
    <w:uiPriority w:val="99"/>
    <w:rsid w:val="002B3191"/>
    <w:rPr>
      <w:rFonts w:ascii="Courier" w:hAnsi="Courier" w:cs="Times New Roman"/>
      <w:snapToGrid w:val="0"/>
    </w:rPr>
  </w:style>
  <w:style w:type="character" w:customStyle="1" w:styleId="apple-style-span">
    <w:name w:val="apple-style-span"/>
    <w:basedOn w:val="DefaultParagraphFont"/>
    <w:uiPriority w:val="99"/>
    <w:rsid w:val="007A1A59"/>
    <w:rPr>
      <w:rFonts w:cs="Times New Roman"/>
    </w:rPr>
  </w:style>
  <w:style w:type="character" w:styleId="CommentReference">
    <w:name w:val="annotation reference"/>
    <w:basedOn w:val="DefaultParagraphFont"/>
    <w:uiPriority w:val="99"/>
    <w:unhideWhenUsed/>
    <w:rsid w:val="00137F29"/>
    <w:rPr>
      <w:sz w:val="16"/>
      <w:szCs w:val="16"/>
    </w:rPr>
  </w:style>
  <w:style w:type="paragraph" w:styleId="CommentSubject">
    <w:name w:val="annotation subject"/>
    <w:basedOn w:val="CommentText"/>
    <w:next w:val="CommentText"/>
    <w:link w:val="CommentSubjectChar"/>
    <w:uiPriority w:val="99"/>
    <w:semiHidden/>
    <w:unhideWhenUsed/>
    <w:rsid w:val="00137F29"/>
    <w:pPr>
      <w:widowControl/>
      <w:tabs>
        <w:tab w:val="left" w:pos="720"/>
      </w:tabs>
      <w:spacing w:line="480" w:lineRule="auto"/>
    </w:pPr>
    <w:rPr>
      <w:rFonts w:ascii="Courier New" w:hAnsi="Courier New"/>
      <w:b/>
      <w:bCs/>
    </w:rPr>
  </w:style>
  <w:style w:type="character" w:customStyle="1" w:styleId="CommentSubjectChar">
    <w:name w:val="Comment Subject Char"/>
    <w:basedOn w:val="CommentTextChar"/>
    <w:link w:val="CommentSubject"/>
    <w:uiPriority w:val="99"/>
    <w:semiHidden/>
    <w:rsid w:val="00137F29"/>
    <w:rPr>
      <w:rFonts w:ascii="Courier New" w:hAnsi="Courier New"/>
      <w:b/>
      <w:bCs/>
    </w:rPr>
  </w:style>
  <w:style w:type="character" w:styleId="FootnoteReference">
    <w:name w:val="footnote reference"/>
    <w:basedOn w:val="DefaultParagraphFont"/>
    <w:uiPriority w:val="99"/>
    <w:semiHidden/>
    <w:rsid w:val="00C655D2"/>
    <w:rPr>
      <w:vertAlign w:val="superscript"/>
    </w:rPr>
  </w:style>
</w:styles>
</file>

<file path=word/webSettings.xml><?xml version="1.0" encoding="utf-8"?>
<w:webSettings xmlns:r="http://schemas.openxmlformats.org/officeDocument/2006/relationships" xmlns:w="http://schemas.openxmlformats.org/wordprocessingml/2006/main">
  <w:divs>
    <w:div w:id="163325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ies.ed.gov/ncee/wwc/references/idocviewer/Doc.aspx?docId=19&amp;tocId=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es.ed.gov/ncee/wwc/references/idocviewer/doc.aspx?docid=19&amp;toci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access.gov/nara/index.html" TargetMode="External"/><Relationship Id="rId5" Type="http://schemas.openxmlformats.org/officeDocument/2006/relationships/footnotes" Target="footnotes.xml"/><Relationship Id="rId10" Type="http://schemas.openxmlformats.org/officeDocument/2006/relationships/hyperlink" Target="mailto:i3@ed.gov" TargetMode="External"/><Relationship Id="rId4" Type="http://schemas.openxmlformats.org/officeDocument/2006/relationships/webSettings" Target="webSettings.xml"/><Relationship Id="rId9" Type="http://schemas.openxmlformats.org/officeDocument/2006/relationships/hyperlink" Target="mailto:i3intent@ed.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15751</Words>
  <Characters>89787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INSTRUCTIONS FOR PREPARING AN APPLICATION NOTICE</vt:lpstr>
    </vt:vector>
  </TitlesOfParts>
  <Company>U.S. Department of Education</Company>
  <LinksUpToDate>false</LinksUpToDate>
  <CharactersWithSpaces>105328</CharactersWithSpaces>
  <SharedDoc>false</SharedDoc>
  <HLinks>
    <vt:vector size="30" baseType="variant">
      <vt:variant>
        <vt:i4>4784207</vt:i4>
      </vt:variant>
      <vt:variant>
        <vt:i4>12</vt:i4>
      </vt:variant>
      <vt:variant>
        <vt:i4>0</vt:i4>
      </vt:variant>
      <vt:variant>
        <vt:i4>5</vt:i4>
      </vt:variant>
      <vt:variant>
        <vt:lpwstr>http://www.gpoaccess.gov/nara/index.html</vt:lpwstr>
      </vt:variant>
      <vt:variant>
        <vt:lpwstr/>
      </vt:variant>
      <vt:variant>
        <vt:i4>4063325</vt:i4>
      </vt:variant>
      <vt:variant>
        <vt:i4>9</vt:i4>
      </vt:variant>
      <vt:variant>
        <vt:i4>0</vt:i4>
      </vt:variant>
      <vt:variant>
        <vt:i4>5</vt:i4>
      </vt:variant>
      <vt:variant>
        <vt:lpwstr>mailto:i3@ed.gov</vt:lpwstr>
      </vt:variant>
      <vt:variant>
        <vt:lpwstr/>
      </vt:variant>
      <vt:variant>
        <vt:i4>5046306</vt:i4>
      </vt:variant>
      <vt:variant>
        <vt:i4>6</vt:i4>
      </vt:variant>
      <vt:variant>
        <vt:i4>0</vt:i4>
      </vt:variant>
      <vt:variant>
        <vt:i4>5</vt:i4>
      </vt:variant>
      <vt:variant>
        <vt:lpwstr>mailto:i3intent@ed.gov</vt:lpwstr>
      </vt:variant>
      <vt:variant>
        <vt:lpwstr/>
      </vt:variant>
      <vt:variant>
        <vt:i4>1376363</vt:i4>
      </vt:variant>
      <vt:variant>
        <vt:i4>3</vt:i4>
      </vt:variant>
      <vt:variant>
        <vt:i4>0</vt:i4>
      </vt:variant>
      <vt:variant>
        <vt:i4>5</vt:i4>
      </vt:variant>
      <vt:variant>
        <vt:lpwstr>http://ies.ed.gov/ncee/wwc/references/idocviewer/Doc.aspx?docId=19&amp;tocId=4</vt:lpwstr>
      </vt:variant>
      <vt:variant>
        <vt:lpwstr>reasons</vt:lpwstr>
      </vt:variant>
      <vt:variant>
        <vt:i4>6815844</vt:i4>
      </vt:variant>
      <vt:variant>
        <vt:i4>0</vt:i4>
      </vt:variant>
      <vt:variant>
        <vt:i4>0</vt:i4>
      </vt:variant>
      <vt:variant>
        <vt:i4>5</vt:i4>
      </vt:variant>
      <vt:variant>
        <vt:lpwstr>http://ies.ed.gov/ncee/wwc/references/idocviewer/doc.aspx?docid=19&amp;tocid=1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 APPLICATION NOTICE</dc:title>
  <dc:creator>Mia Howerton</dc:creator>
  <cp:lastModifiedBy>Authorised User</cp:lastModifiedBy>
  <cp:revision>2</cp:revision>
  <cp:lastPrinted>2009-12-09T21:25:00Z</cp:lastPrinted>
  <dcterms:created xsi:type="dcterms:W3CDTF">2010-03-05T14:00:00Z</dcterms:created>
  <dcterms:modified xsi:type="dcterms:W3CDTF">2010-03-05T14:00:00Z</dcterms:modified>
</cp:coreProperties>
</file>