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64A" w:rsidRPr="009A6127" w:rsidRDefault="00EF264A" w:rsidP="00EF264A">
      <w:pPr>
        <w:jc w:val="center"/>
        <w:rPr>
          <w:rFonts w:ascii="Times New Roman" w:hAnsi="Times New Roman"/>
          <w:b/>
          <w:iCs/>
          <w:color w:val="000000"/>
          <w:sz w:val="24"/>
          <w:szCs w:val="24"/>
        </w:rPr>
      </w:pPr>
      <w:r w:rsidRPr="009A6127">
        <w:rPr>
          <w:rFonts w:ascii="Times New Roman" w:hAnsi="Times New Roman"/>
          <w:b/>
          <w:iCs/>
          <w:color w:val="000000"/>
          <w:sz w:val="24"/>
          <w:szCs w:val="24"/>
        </w:rPr>
        <w:t xml:space="preserve">Justification for </w:t>
      </w:r>
      <w:r w:rsidR="009A6127" w:rsidRPr="009A6127">
        <w:rPr>
          <w:rFonts w:ascii="Times New Roman" w:hAnsi="Times New Roman"/>
          <w:b/>
          <w:iCs/>
          <w:color w:val="000000"/>
          <w:sz w:val="24"/>
          <w:szCs w:val="24"/>
        </w:rPr>
        <w:t>Nonsubstantive Change</w:t>
      </w:r>
      <w:r w:rsidR="00F52B12">
        <w:rPr>
          <w:rFonts w:ascii="Times New Roman" w:hAnsi="Times New Roman"/>
          <w:b/>
          <w:iCs/>
          <w:color w:val="000000"/>
          <w:sz w:val="24"/>
          <w:szCs w:val="24"/>
        </w:rPr>
        <w:t>s</w:t>
      </w:r>
      <w:r w:rsidR="009A6127" w:rsidRPr="009A6127">
        <w:rPr>
          <w:rFonts w:ascii="Times New Roman" w:hAnsi="Times New Roman"/>
          <w:b/>
          <w:iCs/>
          <w:color w:val="000000"/>
          <w:sz w:val="24"/>
          <w:szCs w:val="24"/>
        </w:rPr>
        <w:t xml:space="preserve"> </w:t>
      </w:r>
      <w:r w:rsidR="00F52B12">
        <w:rPr>
          <w:rFonts w:ascii="Times New Roman" w:hAnsi="Times New Roman"/>
          <w:b/>
          <w:iCs/>
          <w:color w:val="000000"/>
          <w:sz w:val="24"/>
          <w:szCs w:val="24"/>
        </w:rPr>
        <w:t>to</w:t>
      </w:r>
      <w:r w:rsidRPr="009A6127">
        <w:rPr>
          <w:rFonts w:ascii="Times New Roman" w:hAnsi="Times New Roman"/>
          <w:b/>
          <w:iCs/>
          <w:color w:val="000000"/>
          <w:sz w:val="24"/>
          <w:szCs w:val="24"/>
        </w:rPr>
        <w:t xml:space="preserve"> C</w:t>
      </w:r>
      <w:r w:rsidR="0081663F">
        <w:rPr>
          <w:rFonts w:ascii="Times New Roman" w:hAnsi="Times New Roman"/>
          <w:b/>
          <w:iCs/>
          <w:color w:val="000000"/>
          <w:sz w:val="24"/>
          <w:szCs w:val="24"/>
        </w:rPr>
        <w:t>DCI</w:t>
      </w:r>
      <w:r w:rsidR="00F52B12">
        <w:rPr>
          <w:rFonts w:ascii="Times New Roman" w:hAnsi="Times New Roman"/>
          <w:b/>
          <w:iCs/>
          <w:color w:val="000000"/>
          <w:sz w:val="24"/>
          <w:szCs w:val="24"/>
        </w:rPr>
        <w:t xml:space="preserve"> Applications and Instructions</w:t>
      </w:r>
    </w:p>
    <w:p w:rsidR="00EF264A" w:rsidRPr="009A6127" w:rsidRDefault="00EF264A" w:rsidP="00EF264A">
      <w:pPr>
        <w:rPr>
          <w:rFonts w:ascii="Times New Roman" w:hAnsi="Times New Roman"/>
          <w:iCs/>
          <w:color w:val="000000"/>
          <w:sz w:val="24"/>
          <w:szCs w:val="24"/>
        </w:rPr>
      </w:pPr>
    </w:p>
    <w:p w:rsidR="00BD7501" w:rsidRPr="009A6127" w:rsidRDefault="0081663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These updated applications reflect an extension of the deadline to apply to the CDCI for banks, thrifts, and credit unions, from April 2, 2010, through April 30, 2010.</w:t>
      </w:r>
    </w:p>
    <w:sectPr w:rsidR="00BD7501" w:rsidRPr="009A6127" w:rsidSect="00BD75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F264A"/>
    <w:rsid w:val="0001554F"/>
    <w:rsid w:val="0001625F"/>
    <w:rsid w:val="0005449C"/>
    <w:rsid w:val="00082E51"/>
    <w:rsid w:val="000857F0"/>
    <w:rsid w:val="00097C03"/>
    <w:rsid w:val="000A2F16"/>
    <w:rsid w:val="000A724A"/>
    <w:rsid w:val="000B4122"/>
    <w:rsid w:val="000C1AC1"/>
    <w:rsid w:val="000C4B88"/>
    <w:rsid w:val="000C593F"/>
    <w:rsid w:val="000F3A5A"/>
    <w:rsid w:val="0010043E"/>
    <w:rsid w:val="0010379C"/>
    <w:rsid w:val="001102A0"/>
    <w:rsid w:val="00115470"/>
    <w:rsid w:val="00137A5A"/>
    <w:rsid w:val="00156FE8"/>
    <w:rsid w:val="001643ED"/>
    <w:rsid w:val="0017076D"/>
    <w:rsid w:val="00171468"/>
    <w:rsid w:val="001722E0"/>
    <w:rsid w:val="001748E9"/>
    <w:rsid w:val="001848EA"/>
    <w:rsid w:val="001B1BFA"/>
    <w:rsid w:val="001E7513"/>
    <w:rsid w:val="00217469"/>
    <w:rsid w:val="00223FB2"/>
    <w:rsid w:val="00224489"/>
    <w:rsid w:val="00237800"/>
    <w:rsid w:val="00254113"/>
    <w:rsid w:val="00266885"/>
    <w:rsid w:val="002A278C"/>
    <w:rsid w:val="002C605C"/>
    <w:rsid w:val="002D6043"/>
    <w:rsid w:val="002F529E"/>
    <w:rsid w:val="00312F58"/>
    <w:rsid w:val="00312F8D"/>
    <w:rsid w:val="00327855"/>
    <w:rsid w:val="00344820"/>
    <w:rsid w:val="00353E8E"/>
    <w:rsid w:val="00363BFA"/>
    <w:rsid w:val="00367B44"/>
    <w:rsid w:val="00374B02"/>
    <w:rsid w:val="00394B1F"/>
    <w:rsid w:val="003C7E87"/>
    <w:rsid w:val="003E2024"/>
    <w:rsid w:val="004002CB"/>
    <w:rsid w:val="00412CEA"/>
    <w:rsid w:val="00413893"/>
    <w:rsid w:val="00482DAD"/>
    <w:rsid w:val="004863E9"/>
    <w:rsid w:val="004939FB"/>
    <w:rsid w:val="004A64A1"/>
    <w:rsid w:val="004C3A6C"/>
    <w:rsid w:val="004D7519"/>
    <w:rsid w:val="004F6BC7"/>
    <w:rsid w:val="0050212B"/>
    <w:rsid w:val="005440B7"/>
    <w:rsid w:val="0056774B"/>
    <w:rsid w:val="00575A49"/>
    <w:rsid w:val="005806D2"/>
    <w:rsid w:val="005A417B"/>
    <w:rsid w:val="005C4B4A"/>
    <w:rsid w:val="005D4237"/>
    <w:rsid w:val="005D445D"/>
    <w:rsid w:val="005D540A"/>
    <w:rsid w:val="005D7D3B"/>
    <w:rsid w:val="005E4E67"/>
    <w:rsid w:val="005E573F"/>
    <w:rsid w:val="005E64D1"/>
    <w:rsid w:val="00614721"/>
    <w:rsid w:val="0063020E"/>
    <w:rsid w:val="00666778"/>
    <w:rsid w:val="00681A95"/>
    <w:rsid w:val="00690C4F"/>
    <w:rsid w:val="00695A3F"/>
    <w:rsid w:val="006D135A"/>
    <w:rsid w:val="006E08EA"/>
    <w:rsid w:val="006E0FA4"/>
    <w:rsid w:val="006E3239"/>
    <w:rsid w:val="006F290A"/>
    <w:rsid w:val="006F4285"/>
    <w:rsid w:val="00702F36"/>
    <w:rsid w:val="007049FD"/>
    <w:rsid w:val="00712B21"/>
    <w:rsid w:val="0071769A"/>
    <w:rsid w:val="00717DD2"/>
    <w:rsid w:val="00730113"/>
    <w:rsid w:val="00731EAC"/>
    <w:rsid w:val="007463E6"/>
    <w:rsid w:val="00763AF6"/>
    <w:rsid w:val="00764447"/>
    <w:rsid w:val="0076518B"/>
    <w:rsid w:val="0077126D"/>
    <w:rsid w:val="007758EF"/>
    <w:rsid w:val="00791151"/>
    <w:rsid w:val="00792FB9"/>
    <w:rsid w:val="007A02A8"/>
    <w:rsid w:val="007A20AA"/>
    <w:rsid w:val="007C2D1E"/>
    <w:rsid w:val="007F09B2"/>
    <w:rsid w:val="007F75F0"/>
    <w:rsid w:val="00810521"/>
    <w:rsid w:val="0081663F"/>
    <w:rsid w:val="00850234"/>
    <w:rsid w:val="0085406B"/>
    <w:rsid w:val="00860D4E"/>
    <w:rsid w:val="00881488"/>
    <w:rsid w:val="008948E4"/>
    <w:rsid w:val="008B2A1C"/>
    <w:rsid w:val="008C3532"/>
    <w:rsid w:val="008C7EE3"/>
    <w:rsid w:val="008D0D1A"/>
    <w:rsid w:val="008D2116"/>
    <w:rsid w:val="008D310F"/>
    <w:rsid w:val="008D3D98"/>
    <w:rsid w:val="008E1C60"/>
    <w:rsid w:val="00900FBA"/>
    <w:rsid w:val="00901C47"/>
    <w:rsid w:val="00914512"/>
    <w:rsid w:val="009201F4"/>
    <w:rsid w:val="009462C4"/>
    <w:rsid w:val="00952019"/>
    <w:rsid w:val="00960309"/>
    <w:rsid w:val="009659AB"/>
    <w:rsid w:val="009A047B"/>
    <w:rsid w:val="009A060C"/>
    <w:rsid w:val="009A6127"/>
    <w:rsid w:val="009B1494"/>
    <w:rsid w:val="009B3456"/>
    <w:rsid w:val="009D0CB0"/>
    <w:rsid w:val="009D2E10"/>
    <w:rsid w:val="009D5B02"/>
    <w:rsid w:val="009E197D"/>
    <w:rsid w:val="009E1C6A"/>
    <w:rsid w:val="009E4D45"/>
    <w:rsid w:val="009F31B2"/>
    <w:rsid w:val="00A0038B"/>
    <w:rsid w:val="00A044AB"/>
    <w:rsid w:val="00A04E3B"/>
    <w:rsid w:val="00A06799"/>
    <w:rsid w:val="00A07F05"/>
    <w:rsid w:val="00A115AB"/>
    <w:rsid w:val="00A21622"/>
    <w:rsid w:val="00A37AFE"/>
    <w:rsid w:val="00A52A07"/>
    <w:rsid w:val="00A55036"/>
    <w:rsid w:val="00A56710"/>
    <w:rsid w:val="00A57DCC"/>
    <w:rsid w:val="00A727CF"/>
    <w:rsid w:val="00A90B98"/>
    <w:rsid w:val="00AD43E7"/>
    <w:rsid w:val="00AF1526"/>
    <w:rsid w:val="00AF2307"/>
    <w:rsid w:val="00B06D0E"/>
    <w:rsid w:val="00B123C3"/>
    <w:rsid w:val="00B14CB6"/>
    <w:rsid w:val="00B238EF"/>
    <w:rsid w:val="00B253D5"/>
    <w:rsid w:val="00B27A72"/>
    <w:rsid w:val="00B31316"/>
    <w:rsid w:val="00B3274E"/>
    <w:rsid w:val="00B40814"/>
    <w:rsid w:val="00B4530E"/>
    <w:rsid w:val="00B47915"/>
    <w:rsid w:val="00B55C80"/>
    <w:rsid w:val="00B6086D"/>
    <w:rsid w:val="00B65EAF"/>
    <w:rsid w:val="00B679E4"/>
    <w:rsid w:val="00B705DF"/>
    <w:rsid w:val="00B75C0E"/>
    <w:rsid w:val="00B84499"/>
    <w:rsid w:val="00B87ACB"/>
    <w:rsid w:val="00B90B7F"/>
    <w:rsid w:val="00BB7B96"/>
    <w:rsid w:val="00BD4478"/>
    <w:rsid w:val="00BD7501"/>
    <w:rsid w:val="00C2024B"/>
    <w:rsid w:val="00C2091E"/>
    <w:rsid w:val="00C27115"/>
    <w:rsid w:val="00C36495"/>
    <w:rsid w:val="00C447F5"/>
    <w:rsid w:val="00C5758A"/>
    <w:rsid w:val="00C63D73"/>
    <w:rsid w:val="00C8393F"/>
    <w:rsid w:val="00CD1551"/>
    <w:rsid w:val="00CD3248"/>
    <w:rsid w:val="00CD7E29"/>
    <w:rsid w:val="00CE3131"/>
    <w:rsid w:val="00CF27B0"/>
    <w:rsid w:val="00CF477A"/>
    <w:rsid w:val="00CF50DD"/>
    <w:rsid w:val="00CF6446"/>
    <w:rsid w:val="00D11515"/>
    <w:rsid w:val="00D12BE9"/>
    <w:rsid w:val="00D20BCE"/>
    <w:rsid w:val="00D5741B"/>
    <w:rsid w:val="00D63C3A"/>
    <w:rsid w:val="00D65C8E"/>
    <w:rsid w:val="00D7523B"/>
    <w:rsid w:val="00DE118C"/>
    <w:rsid w:val="00DE39A8"/>
    <w:rsid w:val="00DE6892"/>
    <w:rsid w:val="00DF6A3A"/>
    <w:rsid w:val="00E109A4"/>
    <w:rsid w:val="00E15468"/>
    <w:rsid w:val="00E241D5"/>
    <w:rsid w:val="00E37EDC"/>
    <w:rsid w:val="00E42752"/>
    <w:rsid w:val="00E43227"/>
    <w:rsid w:val="00E62EC1"/>
    <w:rsid w:val="00E64072"/>
    <w:rsid w:val="00E65A35"/>
    <w:rsid w:val="00EA403E"/>
    <w:rsid w:val="00EA4E6D"/>
    <w:rsid w:val="00EB081E"/>
    <w:rsid w:val="00EB5468"/>
    <w:rsid w:val="00EC09F6"/>
    <w:rsid w:val="00ED29E0"/>
    <w:rsid w:val="00EE426A"/>
    <w:rsid w:val="00EE4C75"/>
    <w:rsid w:val="00EE5531"/>
    <w:rsid w:val="00EF1B2E"/>
    <w:rsid w:val="00EF264A"/>
    <w:rsid w:val="00F028BB"/>
    <w:rsid w:val="00F10F89"/>
    <w:rsid w:val="00F15F14"/>
    <w:rsid w:val="00F47118"/>
    <w:rsid w:val="00F52B12"/>
    <w:rsid w:val="00F61638"/>
    <w:rsid w:val="00F643BF"/>
    <w:rsid w:val="00F658B5"/>
    <w:rsid w:val="00F66333"/>
    <w:rsid w:val="00F80B5A"/>
    <w:rsid w:val="00F84875"/>
    <w:rsid w:val="00FA5D55"/>
    <w:rsid w:val="00FB7463"/>
    <w:rsid w:val="00FC0E1F"/>
    <w:rsid w:val="00FC156F"/>
    <w:rsid w:val="00FC43D2"/>
    <w:rsid w:val="00FD34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64A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08E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Spacing"/>
    <w:link w:val="SubtitleChar"/>
    <w:uiPriority w:val="11"/>
    <w:qFormat/>
    <w:rsid w:val="006E08EA"/>
    <w:pPr>
      <w:numPr>
        <w:ilvl w:val="1"/>
      </w:numPr>
    </w:pPr>
    <w:rPr>
      <w:rFonts w:eastAsiaTheme="majorEastAsia" w:cstheme="majorBidi"/>
      <w:b/>
      <w:iCs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E08EA"/>
    <w:rPr>
      <w:rFonts w:ascii="Times New Roman" w:eastAsiaTheme="majorEastAsia" w:hAnsi="Times New Roman" w:cstheme="majorBidi"/>
      <w:b/>
      <w:iCs/>
      <w:spacing w:val="15"/>
      <w:sz w:val="24"/>
      <w:szCs w:val="24"/>
    </w:rPr>
  </w:style>
  <w:style w:type="paragraph" w:customStyle="1" w:styleId="Style1">
    <w:name w:val="Style1"/>
    <w:basedOn w:val="Heading1"/>
    <w:qFormat/>
    <w:rsid w:val="006E08EA"/>
    <w:pPr>
      <w:jc w:val="center"/>
    </w:pPr>
    <w:rPr>
      <w:rFonts w:ascii="Times New Roman" w:hAnsi="Times New Roman"/>
      <w:color w:val="auto"/>
    </w:rPr>
  </w:style>
  <w:style w:type="character" w:customStyle="1" w:styleId="Heading1Char">
    <w:name w:val="Heading 1 Char"/>
    <w:basedOn w:val="DefaultParagraphFont"/>
    <w:link w:val="Heading1"/>
    <w:uiPriority w:val="9"/>
    <w:rsid w:val="006E08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en-US"/>
    </w:rPr>
  </w:style>
  <w:style w:type="paragraph" w:styleId="NoSpacing">
    <w:name w:val="No Spacing"/>
    <w:uiPriority w:val="1"/>
    <w:qFormat/>
    <w:rsid w:val="006E08EA"/>
    <w:pPr>
      <w:spacing w:after="0" w:line="240" w:lineRule="auto"/>
    </w:pPr>
    <w:rPr>
      <w:rFonts w:ascii="Times New Roman" w:eastAsiaTheme="minorEastAsia" w:hAnsi="Times New Roman"/>
      <w:sz w:val="24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846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U.S. Department of the Treasury</Company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 Department of Treasury</dc:creator>
  <cp:keywords/>
  <dc:description/>
  <cp:lastModifiedBy>US Department of Treasury</cp:lastModifiedBy>
  <cp:revision>2</cp:revision>
  <dcterms:created xsi:type="dcterms:W3CDTF">2010-03-22T20:19:00Z</dcterms:created>
  <dcterms:modified xsi:type="dcterms:W3CDTF">2010-03-22T20:19:00Z</dcterms:modified>
</cp:coreProperties>
</file>