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B31" w:rsidRPr="003401AE" w:rsidRDefault="00664B31" w:rsidP="00582212">
      <w:pPr>
        <w:spacing w:line="360" w:lineRule="auto"/>
        <w:jc w:val="center"/>
        <w:rPr>
          <w:rFonts w:ascii="Times New Roman" w:hAnsi="Times New Roman"/>
          <w:sz w:val="24"/>
          <w:szCs w:val="24"/>
          <w:u w:val="single"/>
        </w:rPr>
      </w:pPr>
      <w:r w:rsidRPr="003401AE">
        <w:rPr>
          <w:rFonts w:ascii="Times New Roman" w:hAnsi="Times New Roman"/>
          <w:sz w:val="24"/>
          <w:szCs w:val="24"/>
          <w:u w:val="single"/>
        </w:rPr>
        <w:t>Response to OMB's “Initial Review” 12/8/2009</w:t>
      </w:r>
    </w:p>
    <w:p w:rsidR="00664B31" w:rsidRPr="003401AE" w:rsidRDefault="00664B31" w:rsidP="00582212">
      <w:pPr>
        <w:spacing w:line="360" w:lineRule="auto"/>
        <w:ind w:left="720" w:hanging="720"/>
        <w:rPr>
          <w:rFonts w:ascii="Times New Roman" w:hAnsi="Times New Roman"/>
          <w:i/>
          <w:sz w:val="24"/>
          <w:szCs w:val="24"/>
        </w:rPr>
      </w:pPr>
      <w:r w:rsidRPr="003401AE">
        <w:rPr>
          <w:rFonts w:ascii="Times New Roman" w:hAnsi="Times New Roman"/>
          <w:i/>
          <w:sz w:val="24"/>
          <w:szCs w:val="24"/>
        </w:rPr>
        <w:t>1.</w:t>
      </w:r>
      <w:r w:rsidRPr="003401AE">
        <w:rPr>
          <w:rFonts w:ascii="Times New Roman" w:hAnsi="Times New Roman"/>
          <w:i/>
          <w:sz w:val="24"/>
          <w:szCs w:val="24"/>
        </w:rPr>
        <w:tab/>
        <w:t xml:space="preserve">Questions 1-18 seem to generate enough market information for the intent of this survey without the hypothetical’s that follow them.  Why are the hypothetical questions needed?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Even though questions 1 - 18 provide useful market information, there is insufficient variation in the levels of the product features to estimate important marginal utility parameters of interest.  For example, monthly cost and speed of service are highly collinear.  A designed choice experiment with hypothetical questions avoids this problem by manipulating the levels of the features to obtain optimal variation.   In addition, we have econometric methods that combine the market information from questions 1 - 18 with the hypothetical data in a well-specified discrete-choice model to obtain very precise estimates of consumer preferences.</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In addition, the answers to the hypothetical questions allow us to estimate the demand for features and bundles of features that are not currently traded (or only available in limited geographical areas) in real markets.  For examples, the mobile laptop feature is not widely available; the health feature is not currently bundled into Internet service.</w:t>
      </w:r>
    </w:p>
    <w:p w:rsidR="00664B31" w:rsidRPr="003401AE" w:rsidRDefault="00664B31" w:rsidP="00582212">
      <w:pPr>
        <w:spacing w:line="360" w:lineRule="auto"/>
        <w:rPr>
          <w:rFonts w:ascii="Times New Roman" w:hAnsi="Times New Roman"/>
          <w:sz w:val="24"/>
          <w:szCs w:val="24"/>
        </w:rPr>
      </w:pPr>
    </w:p>
    <w:p w:rsidR="00664B31" w:rsidRPr="003401AE" w:rsidRDefault="00664B31" w:rsidP="00582212">
      <w:pPr>
        <w:spacing w:line="360" w:lineRule="auto"/>
        <w:ind w:left="720" w:hanging="720"/>
        <w:rPr>
          <w:rFonts w:ascii="Times New Roman" w:hAnsi="Times New Roman"/>
          <w:i/>
          <w:sz w:val="24"/>
          <w:szCs w:val="24"/>
        </w:rPr>
      </w:pPr>
      <w:r w:rsidRPr="003401AE">
        <w:rPr>
          <w:rFonts w:ascii="Times New Roman" w:hAnsi="Times New Roman"/>
          <w:i/>
          <w:sz w:val="24"/>
          <w:szCs w:val="24"/>
        </w:rPr>
        <w:t>2.</w:t>
      </w:r>
      <w:r w:rsidRPr="003401AE">
        <w:rPr>
          <w:rFonts w:ascii="Times New Roman" w:hAnsi="Times New Roman"/>
          <w:i/>
          <w:sz w:val="24"/>
          <w:szCs w:val="24"/>
        </w:rPr>
        <w:tab/>
        <w:t>Assuming that the hypothetical questions are necessary, we are concerned about the number of question.  There might be significant survey fatigue on the part of respondents.</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This is an really important point that we have given much thought.  Carson et al (1994) review a range of choice experiments and find respondents are typically asked to evaluate from one to 16 choice questions, with the average being around eight questions per respondent.  Brazell and Louviere (1997) show equivalent survey response rates and parameter estimates when they compare respondents answering 12, 24, 48 and 96 choice questions in a particular choice task.   In our own research (Savage and Waldman, 2008) we found there is some fatigue in answering eight choice questions when compared to mail respondents.  To remedy this, we have reduced the cognitive burden to the respondent in this survey in two ways: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 xml:space="preserve">by decreasing the number of features to be compared from five to four; and </w:t>
      </w:r>
    </w:p>
    <w:p w:rsidR="00664B31" w:rsidRPr="003401AE" w:rsidRDefault="00664B31" w:rsidP="00582212">
      <w:pPr>
        <w:spacing w:line="360" w:lineRule="auto"/>
        <w:ind w:left="720" w:hanging="720"/>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splitting the eight choice questions into two groups with a different fourth activity feature: questions 21, 23, 25, and 27, and questions 30, 32, 34, and 36.  This gives the respondent a break from the choice task with an open-ended valuation question.</w:t>
      </w:r>
    </w:p>
    <w:p w:rsidR="00664B31" w:rsidRPr="003401AE" w:rsidRDefault="00664B31" w:rsidP="00582212">
      <w:pPr>
        <w:spacing w:line="360" w:lineRule="auto"/>
        <w:rPr>
          <w:rFonts w:ascii="Times New Roman" w:hAnsi="Times New Roman"/>
          <w:sz w:val="24"/>
          <w:szCs w:val="24"/>
        </w:rPr>
      </w:pPr>
    </w:p>
    <w:p w:rsidR="00664B31" w:rsidRPr="003401AE" w:rsidRDefault="00664B31" w:rsidP="00582212">
      <w:pPr>
        <w:spacing w:line="360" w:lineRule="auto"/>
        <w:ind w:left="720" w:hanging="720"/>
        <w:rPr>
          <w:rFonts w:ascii="Times New Roman" w:hAnsi="Times New Roman"/>
          <w:i/>
          <w:sz w:val="24"/>
          <w:szCs w:val="24"/>
        </w:rPr>
      </w:pPr>
      <w:r w:rsidRPr="003401AE">
        <w:rPr>
          <w:rFonts w:ascii="Times New Roman" w:hAnsi="Times New Roman"/>
          <w:i/>
          <w:sz w:val="24"/>
          <w:szCs w:val="24"/>
        </w:rPr>
        <w:t>3.</w:t>
      </w:r>
      <w:r w:rsidRPr="003401AE">
        <w:rPr>
          <w:rFonts w:ascii="Times New Roman" w:hAnsi="Times New Roman"/>
          <w:i/>
          <w:sz w:val="24"/>
          <w:szCs w:val="24"/>
        </w:rPr>
        <w:tab/>
        <w:t>The questions on speed seem vague.  How do we know "fast" to one person means the same as another?  Why not use more defined speed tiers as was done in the consumer survey?</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In our focus groups, both now and for our previous research (Savage and Waldman, 2008), subjects appeared comfortable with our three tiers and the brief characterization of speed.  Moreover, they resemble descriptions used by Internet service companies in their marketing campaigns.</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But for those that are not entirely sure what "fast" means, for example, we provide additional, more objective description in a hyperlink: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"Speed: This is the time it takes to receive (download) and send (upload) information from your home computer.  Speed can be slow (similar to travelling on a </w:t>
      </w:r>
      <w:smartTag w:uri="urn:schemas-microsoft-com:office:smarttags" w:element="place">
        <w:smartTag w:uri="urn:schemas-microsoft-com:office:smarttags" w:element="City">
          <w:r w:rsidRPr="003401AE">
            <w:rPr>
              <w:rFonts w:ascii="Times New Roman" w:hAnsi="Times New Roman"/>
              <w:sz w:val="24"/>
              <w:szCs w:val="24"/>
            </w:rPr>
            <w:t>San Francisco</w:t>
          </w:r>
        </w:smartTag>
      </w:smartTag>
      <w:r w:rsidRPr="003401AE">
        <w:rPr>
          <w:rFonts w:ascii="Times New Roman" w:hAnsi="Times New Roman"/>
          <w:sz w:val="24"/>
          <w:szCs w:val="24"/>
        </w:rPr>
        <w:t xml:space="preserve"> cable car at 5 mph), fast (similar to travelling on an AMTRAK train at 100 mph, or, 20x faster than Slow) or very fast (similar to travelling on the "bullet train" at 300 mph or, 60x faster than Slow)."</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We really like the advantage of an Internet survey here: only those unsure of Speed will click on the hyperlink and take the time to read the enhanced description, thus reducing potential survey fatigue.</w:t>
      </w:r>
    </w:p>
    <w:p w:rsidR="00664B31" w:rsidRPr="003401AE" w:rsidRDefault="00664B31" w:rsidP="00582212">
      <w:pPr>
        <w:spacing w:line="360" w:lineRule="auto"/>
        <w:rPr>
          <w:rFonts w:ascii="Times New Roman" w:hAnsi="Times New Roman"/>
          <w:sz w:val="24"/>
          <w:szCs w:val="24"/>
        </w:rPr>
      </w:pPr>
    </w:p>
    <w:p w:rsidR="00664B31" w:rsidRPr="003401AE" w:rsidRDefault="00664B31" w:rsidP="00582212">
      <w:pPr>
        <w:spacing w:line="360" w:lineRule="auto"/>
        <w:ind w:left="720" w:hanging="720"/>
        <w:rPr>
          <w:rFonts w:ascii="Times New Roman" w:hAnsi="Times New Roman"/>
          <w:i/>
          <w:sz w:val="24"/>
          <w:szCs w:val="24"/>
        </w:rPr>
      </w:pPr>
      <w:r w:rsidRPr="003401AE">
        <w:rPr>
          <w:rFonts w:ascii="Times New Roman" w:hAnsi="Times New Roman"/>
          <w:i/>
          <w:sz w:val="24"/>
          <w:szCs w:val="24"/>
        </w:rPr>
        <w:t>4.</w:t>
      </w:r>
      <w:r w:rsidRPr="003401AE">
        <w:rPr>
          <w:rFonts w:ascii="Times New Roman" w:hAnsi="Times New Roman"/>
          <w:i/>
          <w:sz w:val="24"/>
          <w:szCs w:val="24"/>
        </w:rPr>
        <w:tab/>
        <w:t>Why is there a health medical record question being asked on a willingness to pay survey?</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We are trying to value certain possible Internet activities that have the potential to improve societal welfare, through improved communication and reduced transport costs.  Online access to one's health records and doctors’ notes is one such activity.  This has been raised in the health and communications literatures, and in discussions with the members of the Broadband Task Force Initiative.  By including "health" in our hypothetical Internet service options, we can "back out" consumer valuation for online health services in a cost effective way.</w:t>
      </w:r>
    </w:p>
    <w:p w:rsidR="00664B31" w:rsidRPr="003401AE" w:rsidRDefault="00664B31" w:rsidP="00582212">
      <w:pPr>
        <w:spacing w:line="360" w:lineRule="auto"/>
        <w:rPr>
          <w:rFonts w:ascii="Times New Roman" w:hAnsi="Times New Roman"/>
          <w:sz w:val="24"/>
          <w:szCs w:val="24"/>
        </w:rPr>
      </w:pPr>
    </w:p>
    <w:p w:rsidR="00664B31" w:rsidRPr="003401AE" w:rsidRDefault="00664B31" w:rsidP="00582212">
      <w:pPr>
        <w:spacing w:line="360" w:lineRule="auto"/>
        <w:ind w:left="720" w:hanging="720"/>
        <w:rPr>
          <w:rFonts w:ascii="Times New Roman" w:hAnsi="Times New Roman"/>
          <w:i/>
          <w:sz w:val="24"/>
          <w:szCs w:val="24"/>
        </w:rPr>
      </w:pPr>
      <w:r w:rsidRPr="003401AE">
        <w:rPr>
          <w:rFonts w:ascii="Times New Roman" w:hAnsi="Times New Roman"/>
          <w:i/>
          <w:sz w:val="24"/>
          <w:szCs w:val="24"/>
        </w:rPr>
        <w:t>5.</w:t>
      </w:r>
      <w:r w:rsidRPr="003401AE">
        <w:rPr>
          <w:rFonts w:ascii="Times New Roman" w:hAnsi="Times New Roman"/>
          <w:i/>
          <w:sz w:val="24"/>
          <w:szCs w:val="24"/>
        </w:rPr>
        <w:tab/>
        <w:t xml:space="preserve">This survey mentions its being used by the </w:t>
      </w:r>
      <w:smartTag w:uri="urn:schemas-microsoft-com:office:smarttags" w:element="place">
        <w:smartTag w:uri="urn:schemas-microsoft-com:office:smarttags" w:element="PlaceType">
          <w:r w:rsidRPr="003401AE">
            <w:rPr>
              <w:rFonts w:ascii="Times New Roman" w:hAnsi="Times New Roman"/>
              <w:i/>
              <w:sz w:val="24"/>
              <w:szCs w:val="24"/>
            </w:rPr>
            <w:t>University</w:t>
          </w:r>
        </w:smartTag>
        <w:r w:rsidRPr="003401AE">
          <w:rPr>
            <w:rFonts w:ascii="Times New Roman" w:hAnsi="Times New Roman"/>
            <w:i/>
            <w:sz w:val="24"/>
            <w:szCs w:val="24"/>
          </w:rPr>
          <w:t xml:space="preserve"> of </w:t>
        </w:r>
        <w:smartTag w:uri="urn:schemas-microsoft-com:office:smarttags" w:element="PlaceName">
          <w:r w:rsidRPr="003401AE">
            <w:rPr>
              <w:rFonts w:ascii="Times New Roman" w:hAnsi="Times New Roman"/>
              <w:i/>
              <w:sz w:val="24"/>
              <w:szCs w:val="24"/>
            </w:rPr>
            <w:t>Colorado</w:t>
          </w:r>
        </w:smartTag>
      </w:smartTag>
      <w:r w:rsidRPr="003401AE">
        <w:rPr>
          <w:rFonts w:ascii="Times New Roman" w:hAnsi="Times New Roman"/>
          <w:i/>
          <w:sz w:val="24"/>
          <w:szCs w:val="24"/>
        </w:rPr>
        <w:t>.  Any surveys that are granted OMB approval require that the final instrument that will actually be used, be uploaded for the review.  So if there is a later one please send it.</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The version sent to the OMB on Thursday, December 3 is almost precise in language and is full and complete in content.  Currently, the programmers at KnowledgeNetworks.com are refining the survey according to their templates and protocols.  We will send the latest version of the survey to the OMB.  </w:t>
      </w:r>
    </w:p>
    <w:p w:rsidR="00664B31" w:rsidRPr="003401AE" w:rsidRDefault="00664B31" w:rsidP="00582212">
      <w:pPr>
        <w:spacing w:line="360" w:lineRule="auto"/>
        <w:rPr>
          <w:rFonts w:ascii="Times New Roman" w:hAnsi="Times New Roman"/>
          <w:sz w:val="24"/>
          <w:szCs w:val="24"/>
        </w:rPr>
      </w:pPr>
    </w:p>
    <w:p w:rsidR="00664B31" w:rsidRPr="003401AE" w:rsidRDefault="00664B31" w:rsidP="00582212">
      <w:pPr>
        <w:spacing w:line="360" w:lineRule="auto"/>
        <w:ind w:left="720" w:hanging="720"/>
        <w:rPr>
          <w:rFonts w:ascii="Times New Roman" w:hAnsi="Times New Roman"/>
          <w:i/>
          <w:sz w:val="24"/>
          <w:szCs w:val="24"/>
        </w:rPr>
      </w:pPr>
      <w:r w:rsidRPr="003401AE">
        <w:rPr>
          <w:rFonts w:ascii="Times New Roman" w:hAnsi="Times New Roman"/>
          <w:i/>
          <w:sz w:val="24"/>
          <w:szCs w:val="24"/>
        </w:rPr>
        <w:t>6.</w:t>
      </w:r>
      <w:r w:rsidRPr="003401AE">
        <w:rPr>
          <w:rFonts w:ascii="Times New Roman" w:hAnsi="Times New Roman"/>
          <w:i/>
          <w:sz w:val="24"/>
          <w:szCs w:val="24"/>
        </w:rPr>
        <w:tab/>
        <w:t>The methods for maximizing response rates in section B.3 need to refer specifically what will be done in the current study, not what could be done.</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For our study, Knowledge Networks (KN) will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 xml:space="preserve">send up to 3 email reminders to respondents who have not completed the survey in a timely manner.  In KN's experience, Email reminders have proven to achieve within-survey cooperation rates of 65% and greater.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 xml:space="preserve">KN allows the respondent a two to four week period to reply.  This flexibility also improves response rates.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Use our University name in the email invitation.</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Place telephone reminder calls to nonresponders.</w:t>
      </w:r>
    </w:p>
    <w:p w:rsidR="00664B31" w:rsidRPr="003401AE" w:rsidRDefault="00664B31" w:rsidP="00582212">
      <w:pPr>
        <w:spacing w:line="360" w:lineRule="auto"/>
        <w:rPr>
          <w:rFonts w:ascii="Times New Roman" w:hAnsi="Times New Roman"/>
          <w:sz w:val="24"/>
          <w:szCs w:val="24"/>
        </w:rPr>
      </w:pPr>
    </w:p>
    <w:p w:rsidR="00664B31" w:rsidRPr="003401AE" w:rsidRDefault="00664B31" w:rsidP="00582212">
      <w:pPr>
        <w:spacing w:line="360" w:lineRule="auto"/>
        <w:ind w:left="720" w:hanging="720"/>
        <w:rPr>
          <w:rFonts w:ascii="Times New Roman" w:hAnsi="Times New Roman"/>
          <w:i/>
          <w:sz w:val="24"/>
          <w:szCs w:val="24"/>
        </w:rPr>
      </w:pPr>
      <w:r w:rsidRPr="003401AE">
        <w:rPr>
          <w:rFonts w:ascii="Times New Roman" w:hAnsi="Times New Roman"/>
          <w:i/>
          <w:sz w:val="24"/>
          <w:szCs w:val="24"/>
        </w:rPr>
        <w:t>7.</w:t>
      </w:r>
      <w:r>
        <w:rPr>
          <w:rFonts w:ascii="Times New Roman" w:hAnsi="Times New Roman"/>
          <w:i/>
          <w:sz w:val="24"/>
          <w:szCs w:val="24"/>
        </w:rPr>
        <w:tab/>
      </w:r>
      <w:r w:rsidRPr="003401AE">
        <w:rPr>
          <w:rFonts w:ascii="Times New Roman" w:hAnsi="Times New Roman"/>
          <w:i/>
          <w:sz w:val="24"/>
          <w:szCs w:val="24"/>
        </w:rPr>
        <w:t>If FCC intends to use results from the Knowledge Panel to produce estimates that are nationally representative, clear non-response bias analysis plans must be provided.</w:t>
      </w:r>
    </w:p>
    <w:p w:rsidR="00664B31" w:rsidRPr="003401AE" w:rsidRDefault="00664B31" w:rsidP="00582212">
      <w:pPr>
        <w:spacing w:line="360" w:lineRule="auto"/>
        <w:rPr>
          <w:rFonts w:ascii="Times New Roman" w:hAnsi="Times New Roman"/>
          <w:sz w:val="24"/>
          <w:szCs w:val="24"/>
        </w:rPr>
      </w:pP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The Knowledge Panel contains more than 2,500 variables on each member, including a comprehensive set of demographics. These data enable us to know a great deal about those panelists that choose not to respond to any specific survey and these data form the core of the information used in creating non-response bias analyses. The key element in determining bias is whether or not the responders are very different from the non-responders on some important characteristic. These data make such detailed analyses possible.</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If an analysis of the demographics of responders and nonresponders warrants, we will rigorously estimate model parameters corrected for non-response bias, along the lines of the econometric sample selection literature (see Heckman, 1979; Ozog and Waldman, 1996; Waldman, 1981).  The steps for this analysis are:</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 xml:space="preserve">Fit a probit model of responders/nonresponders as a function demographic variables.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From the estimates of the probit model, construct a Heckman-type correction term (inverse Mill's ratio);</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Add the Heckman correction in the specification of the second stage regression of the utility function.</w:t>
      </w:r>
    </w:p>
    <w:p w:rsidR="00664B31" w:rsidRPr="003401AE" w:rsidRDefault="00664B31" w:rsidP="00582212">
      <w:pPr>
        <w:spacing w:line="360" w:lineRule="auto"/>
        <w:rPr>
          <w:rFonts w:ascii="Times New Roman" w:hAnsi="Times New Roman"/>
          <w:i/>
          <w:sz w:val="24"/>
          <w:szCs w:val="24"/>
        </w:rPr>
      </w:pPr>
    </w:p>
    <w:p w:rsidR="00664B31" w:rsidRPr="003401AE" w:rsidRDefault="00664B31" w:rsidP="00582212">
      <w:pPr>
        <w:spacing w:line="360" w:lineRule="auto"/>
        <w:ind w:left="720" w:hanging="720"/>
        <w:rPr>
          <w:rFonts w:ascii="Times New Roman" w:hAnsi="Times New Roman"/>
          <w:i/>
          <w:sz w:val="24"/>
          <w:szCs w:val="24"/>
        </w:rPr>
      </w:pPr>
      <w:r w:rsidRPr="003401AE">
        <w:rPr>
          <w:rFonts w:ascii="Times New Roman" w:hAnsi="Times New Roman"/>
          <w:i/>
          <w:sz w:val="24"/>
          <w:szCs w:val="24"/>
        </w:rPr>
        <w:t>8(a).</w:t>
      </w:r>
      <w:r>
        <w:rPr>
          <w:rFonts w:ascii="Times New Roman" w:hAnsi="Times New Roman"/>
          <w:i/>
          <w:sz w:val="24"/>
          <w:szCs w:val="24"/>
        </w:rPr>
        <w:tab/>
      </w:r>
      <w:r w:rsidRPr="003401AE">
        <w:rPr>
          <w:rFonts w:ascii="Times New Roman" w:hAnsi="Times New Roman"/>
          <w:i/>
          <w:sz w:val="24"/>
          <w:szCs w:val="24"/>
        </w:rPr>
        <w:t xml:space="preserve">Please provide more information on the design of the study, specifically, is it a between-subjects or within-subjects design, what factors are being manipulated and how many different conditions are there.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The design is between subjects.  There are four factors (features) that are manipulated: cost, speed, reliability, and Internet activity (one of the five: Priority; Health; Mobile Laptop; Videophone; Movie Rental).  This results in five survey versions:</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1)</w:t>
      </w:r>
      <w:r w:rsidRPr="003401AE">
        <w:rPr>
          <w:rFonts w:ascii="Times New Roman" w:hAnsi="Times New Roman"/>
          <w:sz w:val="24"/>
          <w:szCs w:val="24"/>
        </w:rPr>
        <w:tab/>
        <w:t xml:space="preserve">Priority-Health;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2)</w:t>
      </w:r>
      <w:r w:rsidRPr="003401AE">
        <w:rPr>
          <w:rFonts w:ascii="Times New Roman" w:hAnsi="Times New Roman"/>
          <w:sz w:val="24"/>
          <w:szCs w:val="24"/>
        </w:rPr>
        <w:tab/>
        <w:t>Health-Mobile laptop;</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3)</w:t>
      </w:r>
      <w:r w:rsidRPr="003401AE">
        <w:rPr>
          <w:rFonts w:ascii="Times New Roman" w:hAnsi="Times New Roman"/>
          <w:sz w:val="24"/>
          <w:szCs w:val="24"/>
        </w:rPr>
        <w:tab/>
        <w:t>Mobile Laptop-Videophone;</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4)</w:t>
      </w:r>
      <w:r w:rsidRPr="003401AE">
        <w:rPr>
          <w:rFonts w:ascii="Times New Roman" w:hAnsi="Times New Roman"/>
          <w:sz w:val="24"/>
          <w:szCs w:val="24"/>
        </w:rPr>
        <w:tab/>
        <w:t>Videophone-Movie rental;</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5)</w:t>
      </w:r>
      <w:r w:rsidRPr="003401AE">
        <w:rPr>
          <w:rFonts w:ascii="Times New Roman" w:hAnsi="Times New Roman"/>
          <w:sz w:val="24"/>
          <w:szCs w:val="24"/>
        </w:rPr>
        <w:tab/>
        <w:t>Movie rental-Priority.</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For example, the Health-Mobile Laptop version contains four choice questions with Mobile Laptop as the Internet activity, and then four questions with Health as the Internet activity.</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The description of these factors is:</w:t>
      </w:r>
    </w:p>
    <w:p w:rsidR="00664B31" w:rsidRPr="003401AE" w:rsidRDefault="00664B31" w:rsidP="00582212">
      <w:pPr>
        <w:spacing w:line="360" w:lineRule="auto"/>
        <w:ind w:left="720"/>
        <w:rPr>
          <w:rFonts w:ascii="Times New Roman" w:hAnsi="Times New Roman"/>
          <w:sz w:val="24"/>
          <w:szCs w:val="24"/>
        </w:rPr>
      </w:pPr>
      <w:r w:rsidRPr="003401AE">
        <w:rPr>
          <w:rFonts w:ascii="Times New Roman" w:hAnsi="Times New Roman"/>
          <w:sz w:val="24"/>
          <w:szCs w:val="24"/>
        </w:rPr>
        <w:t>Cost: This is how much your household pays per month for the Internet service at your home.</w:t>
      </w:r>
    </w:p>
    <w:p w:rsidR="00664B31" w:rsidRPr="003401AE" w:rsidRDefault="00664B31" w:rsidP="00582212">
      <w:pPr>
        <w:spacing w:line="360" w:lineRule="auto"/>
        <w:ind w:firstLine="720"/>
        <w:rPr>
          <w:rFonts w:ascii="Times New Roman" w:hAnsi="Times New Roman"/>
          <w:sz w:val="24"/>
          <w:szCs w:val="24"/>
        </w:rPr>
      </w:pPr>
      <w:r w:rsidRPr="003401AE">
        <w:rPr>
          <w:rFonts w:ascii="Times New Roman" w:hAnsi="Times New Roman"/>
          <w:sz w:val="24"/>
          <w:szCs w:val="24"/>
        </w:rPr>
        <w:t>Speed: Speed of receiving and sending information over the Internet</w:t>
      </w:r>
      <w:r w:rsidRPr="003401AE">
        <w:rPr>
          <w:rFonts w:ascii="Times New Roman" w:hAnsi="Times New Roman"/>
          <w:sz w:val="24"/>
          <w:szCs w:val="24"/>
        </w:rPr>
        <w:tab/>
      </w:r>
      <w:r w:rsidRPr="003401AE">
        <w:rPr>
          <w:rFonts w:ascii="Times New Roman" w:hAnsi="Times New Roman"/>
          <w:sz w:val="24"/>
          <w:szCs w:val="24"/>
        </w:rPr>
        <w:tab/>
      </w:r>
    </w:p>
    <w:p w:rsidR="00664B31" w:rsidRPr="003401AE" w:rsidRDefault="00664B31" w:rsidP="00582212">
      <w:pPr>
        <w:spacing w:line="360" w:lineRule="auto"/>
        <w:ind w:left="1440"/>
        <w:rPr>
          <w:rFonts w:ascii="Times New Roman" w:hAnsi="Times New Roman"/>
          <w:sz w:val="24"/>
          <w:szCs w:val="24"/>
        </w:rPr>
      </w:pPr>
      <w:r w:rsidRPr="003401AE">
        <w:rPr>
          <w:rFonts w:ascii="Times New Roman" w:hAnsi="Times New Roman"/>
          <w:sz w:val="24"/>
          <w:szCs w:val="24"/>
        </w:rPr>
        <w:t>Slow: Similar to dial up. Downloads from the Internet and uploads to the Internet are slow. It is good for emailing and light web surfing.</w:t>
      </w:r>
    </w:p>
    <w:p w:rsidR="00664B31" w:rsidRPr="003401AE" w:rsidRDefault="00664B31" w:rsidP="00582212">
      <w:pPr>
        <w:spacing w:line="360" w:lineRule="auto"/>
        <w:ind w:left="1440"/>
        <w:rPr>
          <w:rFonts w:ascii="Times New Roman" w:hAnsi="Times New Roman"/>
          <w:sz w:val="24"/>
          <w:szCs w:val="24"/>
        </w:rPr>
      </w:pPr>
      <w:r w:rsidRPr="003401AE">
        <w:rPr>
          <w:rFonts w:ascii="Times New Roman" w:hAnsi="Times New Roman"/>
          <w:sz w:val="24"/>
          <w:szCs w:val="24"/>
        </w:rPr>
        <w:t>Fast: Much faster downloads and uploads. It is great for music, photo sharing and watching some videos.</w:t>
      </w:r>
    </w:p>
    <w:p w:rsidR="00664B31" w:rsidRPr="003401AE" w:rsidRDefault="00664B31" w:rsidP="00582212">
      <w:pPr>
        <w:spacing w:line="360" w:lineRule="auto"/>
        <w:ind w:left="1440"/>
        <w:rPr>
          <w:rFonts w:ascii="Times New Roman" w:hAnsi="Times New Roman"/>
          <w:sz w:val="24"/>
          <w:szCs w:val="24"/>
        </w:rPr>
      </w:pPr>
      <w:r w:rsidRPr="003401AE">
        <w:rPr>
          <w:rFonts w:ascii="Times New Roman" w:hAnsi="Times New Roman"/>
          <w:sz w:val="24"/>
          <w:szCs w:val="24"/>
        </w:rPr>
        <w:t>Very Fast: Blazing fast downloads and uploads. It is really great for gaming, watching high-definition movies, and instantly transferring large files.</w:t>
      </w:r>
    </w:p>
    <w:p w:rsidR="00664B31" w:rsidRPr="003401AE" w:rsidRDefault="00664B31" w:rsidP="00582212">
      <w:pPr>
        <w:spacing w:line="360" w:lineRule="auto"/>
        <w:ind w:left="720"/>
        <w:rPr>
          <w:rFonts w:ascii="Times New Roman" w:hAnsi="Times New Roman"/>
          <w:sz w:val="24"/>
          <w:szCs w:val="24"/>
        </w:rPr>
      </w:pPr>
      <w:r w:rsidRPr="003401AE">
        <w:rPr>
          <w:rFonts w:ascii="Times New Roman" w:hAnsi="Times New Roman"/>
          <w:sz w:val="24"/>
          <w:szCs w:val="24"/>
        </w:rPr>
        <w:t>Reliability: Very reliable Internet service is rarely disrupted by service outages, that is, your service may go down once or twice a year due to severe weather.  With less reliable Internet service you will experience more outages, perhaps once or twice a month for no particular reason.</w:t>
      </w:r>
    </w:p>
    <w:p w:rsidR="00664B31" w:rsidRPr="003401AE" w:rsidRDefault="00664B31" w:rsidP="00582212">
      <w:pPr>
        <w:spacing w:line="360" w:lineRule="auto"/>
        <w:ind w:left="720"/>
        <w:rPr>
          <w:rFonts w:ascii="Times New Roman" w:hAnsi="Times New Roman"/>
          <w:sz w:val="24"/>
          <w:szCs w:val="24"/>
        </w:rPr>
      </w:pPr>
      <w:r w:rsidRPr="003401AE">
        <w:rPr>
          <w:rFonts w:ascii="Times New Roman" w:hAnsi="Times New Roman"/>
          <w:sz w:val="24"/>
          <w:szCs w:val="24"/>
        </w:rPr>
        <w:t xml:space="preserve">Mobile laptop: This feature allows you to use your Internet service to connect your laptop to the Internet wirelessly while away from your home.  </w:t>
      </w:r>
    </w:p>
    <w:p w:rsidR="00664B31" w:rsidRPr="003401AE" w:rsidRDefault="00664B31" w:rsidP="00582212">
      <w:pPr>
        <w:spacing w:line="360" w:lineRule="auto"/>
        <w:ind w:left="720"/>
        <w:rPr>
          <w:rFonts w:ascii="Times New Roman" w:hAnsi="Times New Roman"/>
          <w:sz w:val="24"/>
          <w:szCs w:val="24"/>
        </w:rPr>
      </w:pPr>
      <w:r w:rsidRPr="003401AE">
        <w:rPr>
          <w:rFonts w:ascii="Times New Roman" w:hAnsi="Times New Roman"/>
          <w:sz w:val="24"/>
          <w:szCs w:val="24"/>
        </w:rPr>
        <w:t xml:space="preserve">Health: This feature allows you to use your Internet service to access your medical records over the Internet and interact with your health care providers, saving you a trip to your Doctor, specialist or pharmacy. </w:t>
      </w:r>
    </w:p>
    <w:p w:rsidR="00664B31" w:rsidRPr="003401AE" w:rsidRDefault="00664B31" w:rsidP="00582212">
      <w:pPr>
        <w:spacing w:line="360" w:lineRule="auto"/>
        <w:ind w:left="720"/>
        <w:rPr>
          <w:rFonts w:ascii="Times New Roman" w:hAnsi="Times New Roman"/>
          <w:sz w:val="24"/>
          <w:szCs w:val="24"/>
        </w:rPr>
      </w:pPr>
      <w:r w:rsidRPr="003401AE">
        <w:rPr>
          <w:rFonts w:ascii="Times New Roman" w:hAnsi="Times New Roman"/>
          <w:sz w:val="24"/>
          <w:szCs w:val="24"/>
        </w:rPr>
        <w:t xml:space="preserve">Movie rental: This feature allows you to use your Internet service to regularly download high definition movies and TV shows from the Internet, and watch them on your computer or TV (saving the cost of a trip to the video store)."  </w:t>
      </w:r>
    </w:p>
    <w:p w:rsidR="00664B31" w:rsidRPr="003401AE" w:rsidRDefault="00664B31" w:rsidP="00582212">
      <w:pPr>
        <w:spacing w:line="360" w:lineRule="auto"/>
        <w:ind w:left="720"/>
        <w:rPr>
          <w:rFonts w:ascii="Times New Roman" w:hAnsi="Times New Roman"/>
          <w:sz w:val="24"/>
          <w:szCs w:val="24"/>
        </w:rPr>
      </w:pPr>
      <w:r w:rsidRPr="003401AE">
        <w:rPr>
          <w:rFonts w:ascii="Times New Roman" w:hAnsi="Times New Roman"/>
          <w:sz w:val="24"/>
          <w:szCs w:val="24"/>
        </w:rPr>
        <w:t xml:space="preserve">Videophone: This feature allows you to use your Internet service to place free phone calls over the Internet and see the person you are calling.  </w:t>
      </w:r>
    </w:p>
    <w:p w:rsidR="00664B31" w:rsidRPr="003401AE" w:rsidRDefault="00664B31" w:rsidP="00582212">
      <w:pPr>
        <w:spacing w:line="360" w:lineRule="auto"/>
        <w:ind w:left="720"/>
        <w:rPr>
          <w:rFonts w:ascii="Times New Roman" w:hAnsi="Times New Roman"/>
          <w:sz w:val="24"/>
          <w:szCs w:val="24"/>
        </w:rPr>
      </w:pPr>
      <w:r w:rsidRPr="003401AE">
        <w:rPr>
          <w:rFonts w:ascii="Times New Roman" w:hAnsi="Times New Roman"/>
          <w:sz w:val="24"/>
          <w:szCs w:val="24"/>
        </w:rPr>
        <w:t xml:space="preserve">Priority: This feature allows you to designate some of your Internet downloads as high priority.  During peak times, your high-priority downloads will travel through the Internet at a much faster speed than low-priority downloads.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The levels of these features are:</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ab/>
        <w:t>Cost:</w:t>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t>$5 to $90/month ($5 increments)</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ab/>
        <w:t>Speed:</w:t>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t>Very fast, Fast, Slow</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ab/>
        <w:t>Reliability</w:t>
      </w:r>
      <w:r w:rsidRPr="003401AE">
        <w:rPr>
          <w:rFonts w:ascii="Times New Roman" w:hAnsi="Times New Roman"/>
          <w:sz w:val="24"/>
          <w:szCs w:val="24"/>
        </w:rPr>
        <w:tab/>
      </w:r>
      <w:r w:rsidRPr="003401AE">
        <w:rPr>
          <w:rFonts w:ascii="Times New Roman" w:hAnsi="Times New Roman"/>
          <w:sz w:val="24"/>
          <w:szCs w:val="24"/>
        </w:rPr>
        <w:tab/>
        <w:t>Very reliable, Less reliable</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ab/>
        <w:t xml:space="preserve">Internet Activity: </w:t>
      </w:r>
      <w:r w:rsidRPr="003401AE">
        <w:rPr>
          <w:rFonts w:ascii="Times New Roman" w:hAnsi="Times New Roman"/>
          <w:sz w:val="24"/>
          <w:szCs w:val="24"/>
        </w:rPr>
        <w:tab/>
        <w:t>Yes,  No</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Measures developed by Zwerina et al (1996) generate an efficient non-linear optimal design. A fractional factorial design creates 24 paired descriptions of Internet service that are grouped into three sets (1, 2, and 3) of eight questions, randomly distributed across all respondents.  See the table below.</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object w:dxaOrig="6481" w:dyaOrig="10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546.75pt" o:ole="">
            <v:imagedata r:id="rId7" o:title=""/>
          </v:shape>
          <o:OLEObject Type="Embed" ProgID="Excel.Sheet.12" ShapeID="_x0000_i1025" DrawAspect="Content" ObjectID="_1322574872" r:id="rId8"/>
        </w:objec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In summary, the five survey versions described above and the three choice sets from the fractional factorial design result in a final set of 15 survey versions:</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1)</w:t>
      </w:r>
      <w:r w:rsidRPr="003401AE">
        <w:rPr>
          <w:rFonts w:ascii="Times New Roman" w:hAnsi="Times New Roman"/>
          <w:sz w:val="24"/>
          <w:szCs w:val="24"/>
        </w:rPr>
        <w:tab/>
        <w:t xml:space="preserve">Priority-Health  1;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2)</w:t>
      </w:r>
      <w:r w:rsidRPr="003401AE">
        <w:rPr>
          <w:rFonts w:ascii="Times New Roman" w:hAnsi="Times New Roman"/>
          <w:sz w:val="24"/>
          <w:szCs w:val="24"/>
        </w:rPr>
        <w:tab/>
        <w:t xml:space="preserve">Priority-Health  2;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3)</w:t>
      </w:r>
      <w:r w:rsidRPr="003401AE">
        <w:rPr>
          <w:rFonts w:ascii="Times New Roman" w:hAnsi="Times New Roman"/>
          <w:sz w:val="24"/>
          <w:szCs w:val="24"/>
        </w:rPr>
        <w:tab/>
        <w:t xml:space="preserve">Priority-Health  3;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4)</w:t>
      </w:r>
      <w:r w:rsidRPr="003401AE">
        <w:rPr>
          <w:rFonts w:ascii="Times New Roman" w:hAnsi="Times New Roman"/>
          <w:sz w:val="24"/>
          <w:szCs w:val="24"/>
        </w:rPr>
        <w:tab/>
        <w:t>Health-Mobile laptop  1;</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5)</w:t>
      </w:r>
      <w:r w:rsidRPr="003401AE">
        <w:rPr>
          <w:rFonts w:ascii="Times New Roman" w:hAnsi="Times New Roman"/>
          <w:sz w:val="24"/>
          <w:szCs w:val="24"/>
        </w:rPr>
        <w:tab/>
        <w:t>Health-Mobile laptop  2;</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6)</w:t>
      </w:r>
      <w:r w:rsidRPr="003401AE">
        <w:rPr>
          <w:rFonts w:ascii="Times New Roman" w:hAnsi="Times New Roman"/>
          <w:sz w:val="24"/>
          <w:szCs w:val="24"/>
        </w:rPr>
        <w:tab/>
        <w:t>Health-Mobile laptop  3;</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7)</w:t>
      </w:r>
      <w:r w:rsidRPr="003401AE">
        <w:rPr>
          <w:rFonts w:ascii="Times New Roman" w:hAnsi="Times New Roman"/>
          <w:sz w:val="24"/>
          <w:szCs w:val="24"/>
        </w:rPr>
        <w:tab/>
        <w:t>Mobile Laptop-Videophone  1;</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8)</w:t>
      </w:r>
      <w:r w:rsidRPr="003401AE">
        <w:rPr>
          <w:rFonts w:ascii="Times New Roman" w:hAnsi="Times New Roman"/>
          <w:sz w:val="24"/>
          <w:szCs w:val="24"/>
        </w:rPr>
        <w:tab/>
        <w:t>Mobile Laptop-Videophone  2;</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9)</w:t>
      </w:r>
      <w:r w:rsidRPr="003401AE">
        <w:rPr>
          <w:rFonts w:ascii="Times New Roman" w:hAnsi="Times New Roman"/>
          <w:sz w:val="24"/>
          <w:szCs w:val="24"/>
        </w:rPr>
        <w:tab/>
        <w:t>Mobile Laptop-Videophone  3;</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10)</w:t>
      </w:r>
      <w:r w:rsidRPr="003401AE">
        <w:rPr>
          <w:rFonts w:ascii="Times New Roman" w:hAnsi="Times New Roman"/>
          <w:sz w:val="24"/>
          <w:szCs w:val="24"/>
        </w:rPr>
        <w:tab/>
        <w:t>Videophone-Movie rental  1;</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11)</w:t>
      </w:r>
      <w:r w:rsidRPr="003401AE">
        <w:rPr>
          <w:rFonts w:ascii="Times New Roman" w:hAnsi="Times New Roman"/>
          <w:sz w:val="24"/>
          <w:szCs w:val="24"/>
        </w:rPr>
        <w:tab/>
        <w:t>Videophone-Movie rental  2;</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12)</w:t>
      </w:r>
      <w:r w:rsidRPr="003401AE">
        <w:rPr>
          <w:rFonts w:ascii="Times New Roman" w:hAnsi="Times New Roman"/>
          <w:sz w:val="24"/>
          <w:szCs w:val="24"/>
        </w:rPr>
        <w:tab/>
        <w:t>Videophone-Movie rental  3;</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13)</w:t>
      </w:r>
      <w:r w:rsidRPr="003401AE">
        <w:rPr>
          <w:rFonts w:ascii="Times New Roman" w:hAnsi="Times New Roman"/>
          <w:sz w:val="24"/>
          <w:szCs w:val="24"/>
        </w:rPr>
        <w:tab/>
        <w:t>Movie rental-Priority  1;</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14)</w:t>
      </w:r>
      <w:r w:rsidRPr="003401AE">
        <w:rPr>
          <w:rFonts w:ascii="Times New Roman" w:hAnsi="Times New Roman"/>
          <w:sz w:val="24"/>
          <w:szCs w:val="24"/>
        </w:rPr>
        <w:tab/>
        <w:t>Movie rental-Priority  2;</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15)</w:t>
      </w:r>
      <w:r w:rsidRPr="003401AE">
        <w:rPr>
          <w:rFonts w:ascii="Times New Roman" w:hAnsi="Times New Roman"/>
          <w:sz w:val="24"/>
          <w:szCs w:val="24"/>
        </w:rPr>
        <w:tab/>
        <w:t>Movie rental-Priority  3.</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These will be randomly assigned across the 4,500 respondents, resulting in approximately 300 per version.  These versions are identical except for the Internet activity being evaluated, and the levels of all features.</w:t>
      </w:r>
    </w:p>
    <w:p w:rsidR="00664B31" w:rsidRPr="003401AE" w:rsidRDefault="00664B31" w:rsidP="00582212">
      <w:pPr>
        <w:spacing w:line="360" w:lineRule="auto"/>
        <w:rPr>
          <w:rFonts w:ascii="Times New Roman" w:hAnsi="Times New Roman"/>
          <w:sz w:val="24"/>
          <w:szCs w:val="24"/>
        </w:rPr>
      </w:pPr>
    </w:p>
    <w:p w:rsidR="00664B31" w:rsidRPr="003401AE" w:rsidRDefault="00664B31" w:rsidP="00582212">
      <w:pPr>
        <w:spacing w:line="360" w:lineRule="auto"/>
        <w:ind w:left="720" w:hanging="720"/>
        <w:rPr>
          <w:rFonts w:ascii="Times New Roman" w:hAnsi="Times New Roman"/>
          <w:i/>
          <w:sz w:val="24"/>
          <w:szCs w:val="24"/>
        </w:rPr>
      </w:pPr>
      <w:r w:rsidRPr="003401AE">
        <w:rPr>
          <w:rFonts w:ascii="Times New Roman" w:hAnsi="Times New Roman"/>
          <w:i/>
          <w:sz w:val="24"/>
          <w:szCs w:val="24"/>
        </w:rPr>
        <w:t>8b)</w:t>
      </w:r>
      <w:r w:rsidRPr="003401AE">
        <w:rPr>
          <w:rFonts w:ascii="Times New Roman" w:hAnsi="Times New Roman"/>
          <w:i/>
          <w:sz w:val="24"/>
          <w:szCs w:val="24"/>
        </w:rPr>
        <w:tab/>
        <w:t xml:space="preserve">If there are any within-subjects factors, explain what is being done to counter-balance potential order effects.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There are no within-subject factors.</w:t>
      </w:r>
    </w:p>
    <w:p w:rsidR="00664B31" w:rsidRDefault="00664B31" w:rsidP="00582212">
      <w:pPr>
        <w:spacing w:line="360" w:lineRule="auto"/>
        <w:rPr>
          <w:rFonts w:ascii="Times New Roman" w:hAnsi="Times New Roman"/>
          <w:i/>
          <w:sz w:val="24"/>
          <w:szCs w:val="24"/>
        </w:rPr>
      </w:pPr>
    </w:p>
    <w:p w:rsidR="00664B31" w:rsidRPr="003401AE" w:rsidRDefault="00664B31" w:rsidP="00582212">
      <w:pPr>
        <w:spacing w:line="360" w:lineRule="auto"/>
        <w:ind w:left="720" w:hanging="720"/>
        <w:rPr>
          <w:rFonts w:ascii="Times New Roman" w:hAnsi="Times New Roman"/>
          <w:i/>
          <w:sz w:val="24"/>
          <w:szCs w:val="24"/>
        </w:rPr>
      </w:pPr>
      <w:r w:rsidRPr="003401AE">
        <w:rPr>
          <w:rFonts w:ascii="Times New Roman" w:hAnsi="Times New Roman"/>
          <w:i/>
          <w:sz w:val="24"/>
          <w:szCs w:val="24"/>
        </w:rPr>
        <w:t>8c)</w:t>
      </w:r>
      <w:r w:rsidRPr="003401AE">
        <w:rPr>
          <w:rFonts w:ascii="Times New Roman" w:hAnsi="Times New Roman"/>
          <w:i/>
          <w:sz w:val="24"/>
          <w:szCs w:val="24"/>
        </w:rPr>
        <w:tab/>
        <w:t xml:space="preserve">Also provide analysis plans and a clear justification for the sample size needed given the analytic goals.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The analysis plan is to estimate the parameters of individual's utility function, and then to use these estimates to construct estimates of the willingness-to-pay (WTP) for features of an Internet service. The reason for the choice questions is that estimated WTP from open-ended questions are unreliable: individuals tend to overestimate their values when they do not face a clear comparison.  Answers to such questions require maximum likelihood estimation.  Maximum likelihood estimates have desirable asymptotic properties, which require large samples to take effect.  While estimating a population mean from a normal population with a random sample may require only 50 or 100 observations, our likelihoods are nonlinear and extremely complex, requiring many more observations.  In addition, we are trying to value five Internet activities, but feel we cannot ask five Internet activity questions to each respondent.  Therefore, we have split these questions up, as described above.  The effective sample size for each activity is therefore 4500/5 = 900.  In addition, we will focus on particular subsamples of the population: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 xml:space="preserve">those with and without </w:t>
      </w:r>
      <w:r>
        <w:rPr>
          <w:rFonts w:ascii="Times New Roman" w:hAnsi="Times New Roman"/>
          <w:sz w:val="24"/>
          <w:szCs w:val="24"/>
        </w:rPr>
        <w:t>Broadband</w:t>
      </w:r>
      <w:r w:rsidRPr="003401AE">
        <w:rPr>
          <w:rFonts w:ascii="Times New Roman" w:hAnsi="Times New Roman"/>
          <w:sz w:val="24"/>
          <w:szCs w:val="24"/>
        </w:rPr>
        <w:t>;</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 xml:space="preserve">high income vs. low income;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 xml:space="preserve">highly educated vs. less so;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tab/>
        <w:t>rural vs. urban residents.</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The sample of 4,500 observations will accommodate the precise estimation for each activity and subsample.</w:t>
      </w:r>
    </w:p>
    <w:p w:rsidR="00664B31" w:rsidRPr="003401AE" w:rsidRDefault="00664B31" w:rsidP="00582212">
      <w:pPr>
        <w:spacing w:line="360" w:lineRule="auto"/>
        <w:rPr>
          <w:rFonts w:ascii="Times New Roman" w:hAnsi="Times New Roman"/>
          <w:sz w:val="24"/>
          <w:szCs w:val="24"/>
        </w:rPr>
      </w:pPr>
    </w:p>
    <w:p w:rsidR="00664B31" w:rsidRPr="003401AE" w:rsidRDefault="00664B31" w:rsidP="00582212">
      <w:pPr>
        <w:spacing w:line="360" w:lineRule="auto"/>
        <w:jc w:val="center"/>
        <w:rPr>
          <w:rFonts w:ascii="Times New Roman" w:hAnsi="Times New Roman"/>
          <w:sz w:val="24"/>
          <w:szCs w:val="24"/>
          <w:u w:val="single"/>
        </w:rPr>
      </w:pPr>
      <w:r>
        <w:rPr>
          <w:rFonts w:ascii="Times New Roman" w:hAnsi="Times New Roman"/>
          <w:sz w:val="24"/>
          <w:szCs w:val="24"/>
          <w:u w:val="single"/>
        </w:rPr>
        <w:br w:type="page"/>
      </w:r>
      <w:r w:rsidRPr="003401AE">
        <w:rPr>
          <w:rFonts w:ascii="Times New Roman" w:hAnsi="Times New Roman"/>
          <w:sz w:val="24"/>
          <w:szCs w:val="24"/>
          <w:u w:val="single"/>
        </w:rPr>
        <w:t>Response to OMB's “Subsequent Review” 12/11/2009</w:t>
      </w:r>
    </w:p>
    <w:p w:rsidR="00664B31" w:rsidRPr="003401AE" w:rsidRDefault="00664B31" w:rsidP="00582212">
      <w:pPr>
        <w:spacing w:line="360" w:lineRule="auto"/>
        <w:rPr>
          <w:rFonts w:ascii="Times New Roman" w:hAnsi="Times New Roman"/>
          <w:i/>
          <w:sz w:val="24"/>
          <w:szCs w:val="24"/>
        </w:rPr>
      </w:pPr>
      <w:r w:rsidRPr="003401AE">
        <w:rPr>
          <w:rFonts w:ascii="Times New Roman" w:hAnsi="Times New Roman"/>
          <w:i/>
          <w:sz w:val="24"/>
          <w:szCs w:val="24"/>
        </w:rPr>
        <w:t>1.</w:t>
      </w:r>
      <w:r w:rsidRPr="003401AE">
        <w:rPr>
          <w:rFonts w:ascii="Times New Roman" w:hAnsi="Times New Roman"/>
          <w:i/>
          <w:sz w:val="24"/>
          <w:szCs w:val="24"/>
        </w:rPr>
        <w:tab/>
        <w:t xml:space="preserve">Provide </w:t>
      </w:r>
      <w:r>
        <w:rPr>
          <w:rFonts w:ascii="Times New Roman" w:hAnsi="Times New Roman"/>
          <w:i/>
          <w:sz w:val="24"/>
          <w:szCs w:val="24"/>
        </w:rPr>
        <w:t xml:space="preserve">a structural economic and econometric </w:t>
      </w:r>
      <w:r w:rsidRPr="003401AE">
        <w:rPr>
          <w:rFonts w:ascii="Times New Roman" w:hAnsi="Times New Roman"/>
          <w:i/>
          <w:sz w:val="24"/>
          <w:szCs w:val="24"/>
        </w:rPr>
        <w:t>mode</w:t>
      </w:r>
      <w:r>
        <w:rPr>
          <w:rFonts w:ascii="Times New Roman" w:hAnsi="Times New Roman"/>
          <w:i/>
          <w:sz w:val="24"/>
          <w:szCs w:val="24"/>
        </w:rPr>
        <w:t>l</w:t>
      </w:r>
    </w:p>
    <w:p w:rsidR="00664B31" w:rsidRDefault="00664B31" w:rsidP="00582212">
      <w:pPr>
        <w:spacing w:line="360" w:lineRule="auto"/>
        <w:rPr>
          <w:rFonts w:ascii="Times New Roman" w:hAnsi="Times New Roman"/>
          <w:sz w:val="24"/>
          <w:szCs w:val="24"/>
        </w:rPr>
      </w:pPr>
      <w:r>
        <w:rPr>
          <w:rFonts w:ascii="Times New Roman" w:hAnsi="Times New Roman"/>
          <w:sz w:val="24"/>
          <w:szCs w:val="24"/>
        </w:rPr>
        <w:t xml:space="preserve">For a detailed discussion of the economic model of the demand for Internet access and the random utility econometric model, please see </w:t>
      </w:r>
      <w:r w:rsidRPr="00660220">
        <w:rPr>
          <w:rFonts w:ascii="Times New Roman" w:hAnsi="Times New Roman"/>
          <w:sz w:val="24"/>
          <w:szCs w:val="24"/>
        </w:rPr>
        <w:t>Appendix A:</w:t>
      </w:r>
      <w:r w:rsidRPr="00C046EC">
        <w:rPr>
          <w:rFonts w:ascii="Times New Roman" w:hAnsi="Times New Roman"/>
          <w:i/>
          <w:sz w:val="24"/>
          <w:szCs w:val="24"/>
        </w:rPr>
        <w:t xml:space="preserve"> Structural economic and econometric model</w:t>
      </w:r>
      <w:r>
        <w:rPr>
          <w:rFonts w:ascii="Times New Roman" w:hAnsi="Times New Roman"/>
          <w:sz w:val="24"/>
          <w:szCs w:val="24"/>
        </w:rPr>
        <w:t>.</w:t>
      </w:r>
    </w:p>
    <w:p w:rsidR="00664B31" w:rsidRPr="003401AE" w:rsidRDefault="00664B31" w:rsidP="00582212">
      <w:pPr>
        <w:spacing w:line="360" w:lineRule="auto"/>
        <w:rPr>
          <w:rFonts w:ascii="Times New Roman" w:hAnsi="Times New Roman"/>
          <w:sz w:val="24"/>
          <w:szCs w:val="24"/>
        </w:rPr>
      </w:pPr>
    </w:p>
    <w:p w:rsidR="00664B31" w:rsidRPr="003401AE" w:rsidRDefault="00664B31" w:rsidP="00582212">
      <w:pPr>
        <w:spacing w:line="360" w:lineRule="auto"/>
        <w:ind w:left="720" w:hanging="720"/>
        <w:rPr>
          <w:rFonts w:ascii="Times New Roman" w:hAnsi="Times New Roman"/>
          <w:i/>
          <w:sz w:val="24"/>
          <w:szCs w:val="24"/>
        </w:rPr>
      </w:pPr>
      <w:r w:rsidRPr="003401AE">
        <w:rPr>
          <w:rFonts w:ascii="Times New Roman" w:hAnsi="Times New Roman"/>
          <w:i/>
          <w:sz w:val="24"/>
          <w:szCs w:val="24"/>
        </w:rPr>
        <w:t>2.</w:t>
      </w:r>
      <w:r w:rsidRPr="003401AE">
        <w:rPr>
          <w:rFonts w:ascii="Times New Roman" w:hAnsi="Times New Roman"/>
          <w:i/>
          <w:sz w:val="24"/>
          <w:szCs w:val="24"/>
        </w:rPr>
        <w:tab/>
      </w:r>
      <w:r>
        <w:rPr>
          <w:rFonts w:ascii="Times New Roman" w:hAnsi="Times New Roman"/>
          <w:i/>
          <w:sz w:val="24"/>
          <w:szCs w:val="24"/>
        </w:rPr>
        <w:t>Intuitive e</w:t>
      </w:r>
      <w:r w:rsidRPr="003401AE">
        <w:rPr>
          <w:rFonts w:ascii="Times New Roman" w:hAnsi="Times New Roman"/>
          <w:i/>
          <w:sz w:val="24"/>
          <w:szCs w:val="24"/>
        </w:rPr>
        <w:t>xplanation of the specific parameters of interest to be estimated from the structural model</w:t>
      </w:r>
      <w:r>
        <w:rPr>
          <w:rFonts w:ascii="Times New Roman" w:hAnsi="Times New Roman"/>
          <w:i/>
          <w:sz w:val="24"/>
          <w:szCs w:val="24"/>
        </w:rPr>
        <w:t>: marginal utilities and willingness-to-pay</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The estimated parameters of interest are the marginal disutility of cost and the marginal utilities for all the features that comprise Internet service, i.e., the </w:t>
      </w:r>
      <w:r w:rsidRPr="003401AE">
        <w:rPr>
          <w:rFonts w:ascii="Times New Roman" w:hAnsi="Times New Roman"/>
          <w:sz w:val="24"/>
          <w:szCs w:val="24"/>
        </w:rPr>
        <w:sym w:font="Symbol" w:char="F062"/>
      </w:r>
      <w:r>
        <w:rPr>
          <w:rFonts w:ascii="Times New Roman" w:hAnsi="Times New Roman"/>
          <w:sz w:val="24"/>
          <w:szCs w:val="24"/>
        </w:rPr>
        <w:t xml:space="preserve">’s </w:t>
      </w:r>
      <w:r w:rsidRPr="003401AE">
        <w:rPr>
          <w:rFonts w:ascii="Times New Roman" w:hAnsi="Times New Roman"/>
          <w:sz w:val="24"/>
          <w:szCs w:val="24"/>
        </w:rPr>
        <w:t xml:space="preserve">in </w:t>
      </w:r>
      <w:r>
        <w:rPr>
          <w:rFonts w:ascii="Times New Roman" w:hAnsi="Times New Roman"/>
          <w:sz w:val="24"/>
          <w:szCs w:val="24"/>
        </w:rPr>
        <w:t xml:space="preserve">the utility function (U) </w:t>
      </w:r>
      <w:r w:rsidRPr="003401AE">
        <w:rPr>
          <w:rFonts w:ascii="Times New Roman" w:hAnsi="Times New Roman"/>
          <w:sz w:val="24"/>
          <w:szCs w:val="24"/>
        </w:rPr>
        <w:t>below:</w:t>
      </w:r>
    </w:p>
    <w:p w:rsidR="00664B31" w:rsidRPr="003401AE" w:rsidRDefault="00664B31" w:rsidP="00582212">
      <w:pPr>
        <w:spacing w:line="360" w:lineRule="auto"/>
        <w:ind w:firstLine="720"/>
        <w:rPr>
          <w:rFonts w:ascii="Times New Roman" w:hAnsi="Times New Roman"/>
          <w:sz w:val="24"/>
          <w:szCs w:val="24"/>
        </w:rPr>
      </w:pPr>
      <w:r w:rsidRPr="003401AE">
        <w:rPr>
          <w:rFonts w:ascii="Times New Roman" w:hAnsi="Times New Roman"/>
          <w:sz w:val="24"/>
          <w:szCs w:val="24"/>
        </w:rPr>
        <w:t>U</w:t>
      </w:r>
      <w:r w:rsidRPr="003401AE">
        <w:rPr>
          <w:rFonts w:ascii="Times New Roman" w:hAnsi="Times New Roman"/>
          <w:sz w:val="24"/>
          <w:szCs w:val="24"/>
          <w:vertAlign w:val="superscript"/>
        </w:rPr>
        <w:t>*</w:t>
      </w:r>
      <w:r w:rsidRPr="003401AE">
        <w:rPr>
          <w:rFonts w:ascii="Times New Roman" w:hAnsi="Times New Roman"/>
          <w:sz w:val="24"/>
          <w:szCs w:val="24"/>
        </w:rPr>
        <w:t xml:space="preserve"> = </w:t>
      </w:r>
      <w:r w:rsidRPr="003401AE">
        <w:rPr>
          <w:rFonts w:ascii="Times New Roman" w:hAnsi="Times New Roman"/>
          <w:sz w:val="24"/>
          <w:szCs w:val="24"/>
        </w:rPr>
        <w:sym w:font="Symbol" w:char="F062"/>
      </w:r>
      <w:r w:rsidRPr="003401AE">
        <w:rPr>
          <w:rFonts w:ascii="Times New Roman" w:hAnsi="Times New Roman"/>
          <w:sz w:val="24"/>
          <w:szCs w:val="24"/>
          <w:vertAlign w:val="subscript"/>
        </w:rPr>
        <w:t>1</w:t>
      </w:r>
      <w:r w:rsidRPr="003401AE">
        <w:rPr>
          <w:rFonts w:ascii="Times New Roman" w:hAnsi="Times New Roman"/>
          <w:sz w:val="24"/>
          <w:szCs w:val="24"/>
        </w:rPr>
        <w:t xml:space="preserve">COST + </w:t>
      </w:r>
      <w:r w:rsidRPr="003401AE">
        <w:rPr>
          <w:rFonts w:ascii="Times New Roman" w:hAnsi="Times New Roman"/>
          <w:sz w:val="24"/>
          <w:szCs w:val="24"/>
        </w:rPr>
        <w:sym w:font="Symbol" w:char="F062"/>
      </w:r>
      <w:r w:rsidRPr="003401AE">
        <w:rPr>
          <w:rFonts w:ascii="Times New Roman" w:hAnsi="Times New Roman"/>
          <w:sz w:val="24"/>
          <w:szCs w:val="24"/>
          <w:vertAlign w:val="subscript"/>
        </w:rPr>
        <w:t>2</w:t>
      </w:r>
      <w:r w:rsidRPr="003401AE">
        <w:rPr>
          <w:rFonts w:ascii="Times New Roman" w:hAnsi="Times New Roman"/>
          <w:sz w:val="24"/>
          <w:szCs w:val="24"/>
        </w:rPr>
        <w:t xml:space="preserve">SPEED + </w:t>
      </w:r>
      <w:r w:rsidRPr="003401AE">
        <w:rPr>
          <w:rFonts w:ascii="Times New Roman" w:hAnsi="Times New Roman"/>
          <w:sz w:val="24"/>
          <w:szCs w:val="24"/>
        </w:rPr>
        <w:sym w:font="Symbol" w:char="F062"/>
      </w:r>
      <w:r w:rsidRPr="003401AE">
        <w:rPr>
          <w:rFonts w:ascii="Times New Roman" w:hAnsi="Times New Roman"/>
          <w:sz w:val="24"/>
          <w:szCs w:val="24"/>
          <w:vertAlign w:val="subscript"/>
        </w:rPr>
        <w:t>3</w:t>
      </w:r>
      <w:r w:rsidRPr="003401AE">
        <w:rPr>
          <w:rFonts w:ascii="Times New Roman" w:hAnsi="Times New Roman"/>
          <w:sz w:val="24"/>
          <w:szCs w:val="24"/>
        </w:rPr>
        <w:t xml:space="preserve">RELIABLE + </w:t>
      </w:r>
      <w:r w:rsidRPr="003401AE">
        <w:rPr>
          <w:rFonts w:ascii="Times New Roman" w:hAnsi="Times New Roman"/>
          <w:sz w:val="24"/>
          <w:szCs w:val="24"/>
        </w:rPr>
        <w:sym w:font="Symbol" w:char="F062"/>
      </w:r>
      <w:r w:rsidRPr="003401AE">
        <w:rPr>
          <w:rFonts w:ascii="Times New Roman" w:hAnsi="Times New Roman"/>
          <w:sz w:val="24"/>
          <w:szCs w:val="24"/>
          <w:vertAlign w:val="subscript"/>
        </w:rPr>
        <w:t>4</w:t>
      </w:r>
      <w:r w:rsidRPr="003401AE">
        <w:rPr>
          <w:rFonts w:ascii="Times New Roman" w:hAnsi="Times New Roman"/>
          <w:sz w:val="24"/>
          <w:szCs w:val="24"/>
        </w:rPr>
        <w:t>MOBILE LAPTOP</w:t>
      </w:r>
    </w:p>
    <w:p w:rsidR="00664B31" w:rsidRPr="003401AE" w:rsidRDefault="00664B31" w:rsidP="009C1B57">
      <w:pPr>
        <w:spacing w:line="360" w:lineRule="auto"/>
        <w:ind w:left="720"/>
        <w:rPr>
          <w:rFonts w:ascii="Times New Roman" w:hAnsi="Times New Roman"/>
          <w:sz w:val="24"/>
          <w:szCs w:val="24"/>
        </w:rPr>
      </w:pPr>
      <w:r w:rsidRPr="003401AE">
        <w:rPr>
          <w:rFonts w:ascii="Times New Roman" w:hAnsi="Times New Roman"/>
          <w:sz w:val="24"/>
          <w:szCs w:val="24"/>
        </w:rPr>
        <w:t xml:space="preserve">+ </w:t>
      </w:r>
      <w:r w:rsidRPr="003401AE">
        <w:rPr>
          <w:rFonts w:ascii="Times New Roman" w:hAnsi="Times New Roman"/>
          <w:sz w:val="24"/>
          <w:szCs w:val="24"/>
        </w:rPr>
        <w:sym w:font="Symbol" w:char="F062"/>
      </w:r>
      <w:r w:rsidRPr="003401AE">
        <w:rPr>
          <w:rFonts w:ascii="Times New Roman" w:hAnsi="Times New Roman"/>
          <w:sz w:val="24"/>
          <w:szCs w:val="24"/>
          <w:vertAlign w:val="subscript"/>
        </w:rPr>
        <w:t>5</w:t>
      </w:r>
      <w:r w:rsidRPr="003401AE">
        <w:rPr>
          <w:rFonts w:ascii="Times New Roman" w:hAnsi="Times New Roman"/>
          <w:sz w:val="24"/>
          <w:szCs w:val="24"/>
        </w:rPr>
        <w:t xml:space="preserve">MOVIE RENTAL + </w:t>
      </w:r>
      <w:r w:rsidRPr="003401AE">
        <w:rPr>
          <w:rFonts w:ascii="Times New Roman" w:hAnsi="Times New Roman"/>
          <w:sz w:val="24"/>
          <w:szCs w:val="24"/>
        </w:rPr>
        <w:sym w:font="Symbol" w:char="F062"/>
      </w:r>
      <w:r w:rsidRPr="003401AE">
        <w:rPr>
          <w:rFonts w:ascii="Times New Roman" w:hAnsi="Times New Roman"/>
          <w:sz w:val="24"/>
          <w:szCs w:val="24"/>
          <w:vertAlign w:val="subscript"/>
        </w:rPr>
        <w:t>6</w:t>
      </w:r>
      <w:r w:rsidRPr="003401AE">
        <w:rPr>
          <w:rFonts w:ascii="Times New Roman" w:hAnsi="Times New Roman"/>
          <w:sz w:val="24"/>
          <w:szCs w:val="24"/>
        </w:rPr>
        <w:t xml:space="preserve">VIDEOHONE + </w:t>
      </w:r>
      <w:r w:rsidRPr="003401AE">
        <w:rPr>
          <w:rFonts w:ascii="Times New Roman" w:hAnsi="Times New Roman"/>
          <w:sz w:val="24"/>
          <w:szCs w:val="24"/>
        </w:rPr>
        <w:sym w:font="Symbol" w:char="F062"/>
      </w:r>
      <w:r w:rsidRPr="003401AE">
        <w:rPr>
          <w:rFonts w:ascii="Times New Roman" w:hAnsi="Times New Roman"/>
          <w:sz w:val="24"/>
          <w:szCs w:val="24"/>
          <w:vertAlign w:val="subscript"/>
        </w:rPr>
        <w:t>7</w:t>
      </w:r>
      <w:r w:rsidRPr="003401AE">
        <w:rPr>
          <w:rFonts w:ascii="Times New Roman" w:hAnsi="Times New Roman"/>
          <w:sz w:val="24"/>
          <w:szCs w:val="24"/>
        </w:rPr>
        <w:t>PRIORITY +</w:t>
      </w:r>
      <w:r>
        <w:rPr>
          <w:rFonts w:ascii="Times New Roman" w:hAnsi="Times New Roman"/>
          <w:sz w:val="24"/>
          <w:szCs w:val="24"/>
        </w:rPr>
        <w:t xml:space="preserve"> </w:t>
      </w:r>
      <w:r w:rsidRPr="003401AE">
        <w:rPr>
          <w:rFonts w:ascii="Times New Roman" w:hAnsi="Times New Roman"/>
          <w:sz w:val="24"/>
          <w:szCs w:val="24"/>
        </w:rPr>
        <w:sym w:font="Symbol" w:char="F062"/>
      </w:r>
      <w:r>
        <w:rPr>
          <w:rFonts w:ascii="Times New Roman" w:hAnsi="Times New Roman"/>
          <w:sz w:val="24"/>
          <w:szCs w:val="24"/>
          <w:vertAlign w:val="subscript"/>
        </w:rPr>
        <w:t>8</w:t>
      </w:r>
      <w:r>
        <w:rPr>
          <w:rFonts w:ascii="Times New Roman" w:hAnsi="Times New Roman"/>
          <w:sz w:val="24"/>
          <w:szCs w:val="24"/>
        </w:rPr>
        <w:t>HEALTH +</w:t>
      </w:r>
      <w:r w:rsidRPr="003401AE">
        <w:rPr>
          <w:rFonts w:ascii="Times New Roman" w:hAnsi="Times New Roman"/>
          <w:sz w:val="24"/>
          <w:szCs w:val="24"/>
        </w:rPr>
        <w:t xml:space="preserve"> </w:t>
      </w:r>
      <w:r w:rsidRPr="003401AE">
        <w:rPr>
          <w:rFonts w:ascii="Times New Roman" w:hAnsi="Times New Roman"/>
          <w:sz w:val="24"/>
          <w:szCs w:val="24"/>
        </w:rPr>
        <w:sym w:font="Symbol" w:char="F065"/>
      </w:r>
      <w:r w:rsidRPr="003401AE">
        <w:rPr>
          <w:rFonts w:ascii="Times New Roman" w:hAnsi="Times New Roman"/>
          <w:sz w:val="24"/>
          <w:szCs w:val="24"/>
        </w:rPr>
        <w:tab/>
        <w:t>(1)</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The marginal utilities have the usual partial derivative interpretation</w:t>
      </w:r>
      <w:r>
        <w:rPr>
          <w:rFonts w:ascii="Times New Roman" w:hAnsi="Times New Roman"/>
          <w:sz w:val="24"/>
          <w:szCs w:val="24"/>
        </w:rPr>
        <w:t>:</w:t>
      </w:r>
      <w:r w:rsidRPr="003401AE">
        <w:rPr>
          <w:rFonts w:ascii="Times New Roman" w:hAnsi="Times New Roman"/>
          <w:sz w:val="24"/>
          <w:szCs w:val="24"/>
        </w:rPr>
        <w:t xml:space="preserve"> the change in utility from a one unit increase in the level of the feature.  Given vertical differentiation, we would expect, for example, that more speed would provide more utility so that β</w:t>
      </w:r>
      <w:r w:rsidRPr="003401AE">
        <w:rPr>
          <w:rFonts w:ascii="Times New Roman" w:hAnsi="Times New Roman"/>
          <w:sz w:val="24"/>
          <w:szCs w:val="24"/>
          <w:vertAlign w:val="subscript"/>
        </w:rPr>
        <w:t>2</w:t>
      </w:r>
      <w:r w:rsidRPr="003401AE">
        <w:rPr>
          <w:rFonts w:ascii="Times New Roman" w:hAnsi="Times New Roman"/>
          <w:sz w:val="24"/>
          <w:szCs w:val="24"/>
        </w:rPr>
        <w:t xml:space="preserve"> &gt; 0.  For example, an estimate of β</w:t>
      </w:r>
      <w:r w:rsidRPr="003401AE">
        <w:rPr>
          <w:rFonts w:ascii="Times New Roman" w:hAnsi="Times New Roman"/>
          <w:sz w:val="24"/>
          <w:szCs w:val="24"/>
          <w:vertAlign w:val="subscript"/>
        </w:rPr>
        <w:t>2</w:t>
      </w:r>
      <w:r w:rsidRPr="003401AE">
        <w:rPr>
          <w:rFonts w:ascii="Times New Roman" w:hAnsi="Times New Roman"/>
          <w:sz w:val="24"/>
          <w:szCs w:val="24"/>
        </w:rPr>
        <w:t xml:space="preserve"> = 0.1 indicates that a one unit improvement in SPEED (e.g., the discrete improvement from “Slow” to “Fast”) increases utility by 0.1 for the representative consumer.  In contrast, a higher cost of service provides less utility (or, disutility), so β</w:t>
      </w:r>
      <w:r w:rsidRPr="003401AE">
        <w:rPr>
          <w:rFonts w:ascii="Times New Roman" w:hAnsi="Times New Roman"/>
          <w:sz w:val="24"/>
          <w:szCs w:val="24"/>
          <w:vertAlign w:val="subscript"/>
        </w:rPr>
        <w:t>1</w:t>
      </w:r>
      <w:r w:rsidRPr="003401AE">
        <w:rPr>
          <w:rFonts w:ascii="Times New Roman" w:hAnsi="Times New Roman"/>
          <w:sz w:val="24"/>
          <w:szCs w:val="24"/>
        </w:rPr>
        <w:t xml:space="preserve"> &lt; 0.</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Since the estimates of marginal utility for the features do not have a readily understandable metric, it is convenient to convert these changes into dollar terms.  This is done by employing the economic construct called willingness</w:t>
      </w:r>
      <w:r>
        <w:rPr>
          <w:rFonts w:ascii="Times New Roman" w:hAnsi="Times New Roman"/>
          <w:sz w:val="24"/>
          <w:szCs w:val="24"/>
        </w:rPr>
        <w:t>-</w:t>
      </w:r>
      <w:r w:rsidRPr="003401AE">
        <w:rPr>
          <w:rFonts w:ascii="Times New Roman" w:hAnsi="Times New Roman"/>
          <w:sz w:val="24"/>
          <w:szCs w:val="24"/>
        </w:rPr>
        <w:t>to</w:t>
      </w:r>
      <w:r>
        <w:rPr>
          <w:rFonts w:ascii="Times New Roman" w:hAnsi="Times New Roman"/>
          <w:sz w:val="24"/>
          <w:szCs w:val="24"/>
        </w:rPr>
        <w:t>-</w:t>
      </w:r>
      <w:r w:rsidRPr="003401AE">
        <w:rPr>
          <w:rFonts w:ascii="Times New Roman" w:hAnsi="Times New Roman"/>
          <w:sz w:val="24"/>
          <w:szCs w:val="24"/>
        </w:rPr>
        <w:t xml:space="preserve">pay (WTP).  For example, the WTP for a one unit </w:t>
      </w:r>
      <w:r>
        <w:rPr>
          <w:rFonts w:ascii="Times New Roman" w:hAnsi="Times New Roman"/>
          <w:sz w:val="24"/>
          <w:szCs w:val="24"/>
        </w:rPr>
        <w:t>in</w:t>
      </w:r>
      <w:r w:rsidRPr="003401AE">
        <w:rPr>
          <w:rFonts w:ascii="Times New Roman" w:hAnsi="Times New Roman"/>
          <w:sz w:val="24"/>
          <w:szCs w:val="24"/>
        </w:rPr>
        <w:t xml:space="preserve">crease in SPEED (e.g., the discrete improvement from “Slow” to “Fast”) can be interpreted as how much more the Internet service would have to be priced to make the consumer just indifferent between the old (cheaper but slower) service and the new (more expensive but faster) service.  The required change in cost to offset an increase of </w:t>
      </w:r>
      <w:r w:rsidRPr="003401AE">
        <w:rPr>
          <w:rFonts w:ascii="Times New Roman" w:hAnsi="Times New Roman"/>
          <w:sz w:val="24"/>
          <w:szCs w:val="24"/>
        </w:rPr>
        <w:sym w:font="Symbol" w:char="F062"/>
      </w:r>
      <w:r w:rsidRPr="003401AE">
        <w:rPr>
          <w:rFonts w:ascii="Times New Roman" w:hAnsi="Times New Roman"/>
          <w:sz w:val="24"/>
          <w:szCs w:val="24"/>
          <w:vertAlign w:val="subscript"/>
        </w:rPr>
        <w:t>2</w:t>
      </w:r>
      <w:r w:rsidRPr="003401AE">
        <w:rPr>
          <w:rFonts w:ascii="Times New Roman" w:hAnsi="Times New Roman"/>
          <w:sz w:val="24"/>
          <w:szCs w:val="24"/>
        </w:rPr>
        <w:t xml:space="preserve"> in utility is, from equation (1):</w:t>
      </w:r>
    </w:p>
    <w:p w:rsidR="00664B31" w:rsidRPr="003401AE" w:rsidRDefault="00664B31" w:rsidP="00582212">
      <w:pPr>
        <w:spacing w:line="360" w:lineRule="auto"/>
        <w:ind w:firstLine="720"/>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sz w:val="24"/>
          <w:szCs w:val="24"/>
        </w:rPr>
        <w:sym w:font="Symbol" w:char="F062"/>
      </w:r>
      <w:r w:rsidRPr="003401AE">
        <w:rPr>
          <w:rFonts w:ascii="Times New Roman" w:hAnsi="Times New Roman"/>
          <w:sz w:val="24"/>
          <w:szCs w:val="24"/>
          <w:vertAlign w:val="subscript"/>
        </w:rPr>
        <w:t>2</w:t>
      </w:r>
      <w:r w:rsidRPr="003401AE">
        <w:rPr>
          <w:rFonts w:ascii="Times New Roman" w:hAnsi="Times New Roman"/>
          <w:sz w:val="24"/>
          <w:szCs w:val="24"/>
        </w:rPr>
        <w:t>/</w:t>
      </w:r>
      <w:r w:rsidRPr="003401AE">
        <w:rPr>
          <w:rFonts w:ascii="Times New Roman" w:hAnsi="Times New Roman"/>
          <w:sz w:val="24"/>
          <w:szCs w:val="24"/>
        </w:rPr>
        <w:sym w:font="Symbol" w:char="F062"/>
      </w:r>
      <w:r w:rsidRPr="003401AE">
        <w:rPr>
          <w:rFonts w:ascii="Times New Roman" w:hAnsi="Times New Roman"/>
          <w:sz w:val="24"/>
          <w:szCs w:val="24"/>
          <w:vertAlign w:val="subscript"/>
        </w:rPr>
        <w:t>1</w:t>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t>(2)</w:t>
      </w:r>
    </w:p>
    <w:p w:rsidR="00664B31" w:rsidRPr="009C1B57" w:rsidRDefault="00664B31" w:rsidP="009C1B57">
      <w:pPr>
        <w:spacing w:line="360" w:lineRule="auto"/>
        <w:rPr>
          <w:rFonts w:ascii="Times New Roman" w:hAnsi="Times New Roman"/>
          <w:sz w:val="24"/>
          <w:szCs w:val="24"/>
        </w:rPr>
      </w:pPr>
      <w:r w:rsidRPr="003401AE">
        <w:rPr>
          <w:rFonts w:ascii="Times New Roman" w:hAnsi="Times New Roman"/>
          <w:sz w:val="24"/>
          <w:szCs w:val="24"/>
        </w:rPr>
        <w:t>For example, estimates of β</w:t>
      </w:r>
      <w:r w:rsidRPr="003401AE">
        <w:rPr>
          <w:rFonts w:ascii="Times New Roman" w:hAnsi="Times New Roman"/>
          <w:sz w:val="24"/>
          <w:szCs w:val="24"/>
          <w:vertAlign w:val="subscript"/>
        </w:rPr>
        <w:t>2</w:t>
      </w:r>
      <w:r w:rsidRPr="003401AE">
        <w:rPr>
          <w:rFonts w:ascii="Times New Roman" w:hAnsi="Times New Roman"/>
          <w:sz w:val="24"/>
          <w:szCs w:val="24"/>
        </w:rPr>
        <w:t xml:space="preserve"> = 0.1 and β</w:t>
      </w:r>
      <w:r w:rsidRPr="003401AE">
        <w:rPr>
          <w:rFonts w:ascii="Times New Roman" w:hAnsi="Times New Roman"/>
          <w:sz w:val="24"/>
          <w:szCs w:val="24"/>
          <w:vertAlign w:val="subscript"/>
        </w:rPr>
        <w:t>1</w:t>
      </w:r>
      <w:r w:rsidRPr="003401AE">
        <w:rPr>
          <w:rFonts w:ascii="Times New Roman" w:hAnsi="Times New Roman"/>
          <w:sz w:val="24"/>
          <w:szCs w:val="24"/>
        </w:rPr>
        <w:t xml:space="preserve"> = -0.01 indicate that the WTP for a improvement in speed from “Slow” to “Fast” is $10 (= -0.1/0.01).  Note that the model specification (</w:t>
      </w:r>
      <w:r>
        <w:rPr>
          <w:rFonts w:ascii="Times New Roman" w:hAnsi="Times New Roman"/>
          <w:sz w:val="24"/>
          <w:szCs w:val="24"/>
        </w:rPr>
        <w:t>1</w:t>
      </w:r>
      <w:r w:rsidRPr="003401AE">
        <w:rPr>
          <w:rFonts w:ascii="Times New Roman" w:hAnsi="Times New Roman"/>
          <w:sz w:val="24"/>
          <w:szCs w:val="24"/>
        </w:rPr>
        <w:t xml:space="preserve">) implies that the representative consumer would also be willing to pay $10 for an improvement in speed from “Fast” to “Very Fast.”  This constraint can be easily relaxed during econometric estimation so that the </w:t>
      </w:r>
      <w:r>
        <w:rPr>
          <w:rFonts w:ascii="Times New Roman" w:hAnsi="Times New Roman"/>
          <w:sz w:val="24"/>
          <w:szCs w:val="24"/>
        </w:rPr>
        <w:t>WTP</w:t>
      </w:r>
      <w:r w:rsidRPr="003401AE">
        <w:rPr>
          <w:rFonts w:ascii="Times New Roman" w:hAnsi="Times New Roman"/>
          <w:sz w:val="24"/>
          <w:szCs w:val="24"/>
        </w:rPr>
        <w:t xml:space="preserve"> for an improvement in speed from “Fast” to “Very Fast” can be </w:t>
      </w:r>
      <w:r w:rsidRPr="009C1B57">
        <w:rPr>
          <w:rFonts w:ascii="Times New Roman" w:hAnsi="Times New Roman"/>
          <w:sz w:val="24"/>
          <w:szCs w:val="24"/>
        </w:rPr>
        <w:t xml:space="preserve">different to the </w:t>
      </w:r>
      <w:r>
        <w:rPr>
          <w:rFonts w:ascii="Times New Roman" w:hAnsi="Times New Roman"/>
          <w:sz w:val="24"/>
          <w:szCs w:val="24"/>
        </w:rPr>
        <w:t>WTP</w:t>
      </w:r>
      <w:r w:rsidRPr="009C1B57">
        <w:rPr>
          <w:rFonts w:ascii="Times New Roman" w:hAnsi="Times New Roman"/>
          <w:sz w:val="24"/>
          <w:szCs w:val="24"/>
        </w:rPr>
        <w:t xml:space="preserve"> for an improvement in speed from “Slow” to “Fast.”</w:t>
      </w:r>
    </w:p>
    <w:p w:rsidR="00664B31" w:rsidRPr="009C1B57" w:rsidRDefault="00664B31" w:rsidP="009C1B57">
      <w:pPr>
        <w:spacing w:line="360" w:lineRule="auto"/>
        <w:rPr>
          <w:rFonts w:ascii="Times New Roman" w:hAnsi="Times New Roman"/>
          <w:sz w:val="24"/>
          <w:szCs w:val="24"/>
        </w:rPr>
      </w:pPr>
      <w:r w:rsidRPr="009C1B57">
        <w:rPr>
          <w:rFonts w:ascii="Times New Roman" w:hAnsi="Times New Roman"/>
          <w:sz w:val="24"/>
          <w:szCs w:val="24"/>
        </w:rPr>
        <w:t>This approach to estimating consumer valuations is true for all other features and Internet activities.  The WTP for RELIABLE, MOBILE LAPTOP, MOVIE RENTAL, VIDEOPHONE</w:t>
      </w:r>
      <w:r>
        <w:rPr>
          <w:rFonts w:ascii="Times New Roman" w:hAnsi="Times New Roman"/>
          <w:sz w:val="24"/>
          <w:szCs w:val="24"/>
        </w:rPr>
        <w:t xml:space="preserve">, </w:t>
      </w:r>
      <w:r w:rsidRPr="009C1B57">
        <w:rPr>
          <w:rFonts w:ascii="Times New Roman" w:hAnsi="Times New Roman"/>
          <w:sz w:val="24"/>
          <w:szCs w:val="24"/>
        </w:rPr>
        <w:t xml:space="preserve">PRIORITY </w:t>
      </w:r>
      <w:r>
        <w:rPr>
          <w:rFonts w:ascii="Times New Roman" w:hAnsi="Times New Roman"/>
          <w:sz w:val="24"/>
          <w:szCs w:val="24"/>
        </w:rPr>
        <w:t xml:space="preserve">and HEALTH </w:t>
      </w:r>
      <w:r w:rsidRPr="009C1B57">
        <w:rPr>
          <w:rFonts w:ascii="Times New Roman" w:hAnsi="Times New Roman"/>
          <w:sz w:val="24"/>
          <w:szCs w:val="24"/>
        </w:rPr>
        <w:t>is the ratio of its marginal utility to the marginal disutility of COST.  In summary, the WTP construct provides a theory-driven but very intuitive (dollar) measure of the value consumers place on Internet service, and the specific features and activities that comprise the service.</w:t>
      </w:r>
    </w:p>
    <w:p w:rsidR="00664B31" w:rsidRPr="009C1B57" w:rsidRDefault="00664B31" w:rsidP="009C1B57">
      <w:pPr>
        <w:spacing w:line="360" w:lineRule="auto"/>
        <w:rPr>
          <w:rFonts w:ascii="Times New Roman" w:hAnsi="Times New Roman"/>
          <w:sz w:val="24"/>
          <w:szCs w:val="24"/>
        </w:rPr>
      </w:pPr>
      <w:r>
        <w:rPr>
          <w:rFonts w:ascii="Times New Roman" w:hAnsi="Times New Roman"/>
          <w:sz w:val="24"/>
          <w:szCs w:val="24"/>
        </w:rPr>
        <w:t>S</w:t>
      </w:r>
      <w:r w:rsidRPr="009C1B57">
        <w:rPr>
          <w:rFonts w:ascii="Times New Roman" w:hAnsi="Times New Roman"/>
          <w:sz w:val="24"/>
          <w:szCs w:val="24"/>
        </w:rPr>
        <w:t xml:space="preserve">ince </w:t>
      </w:r>
      <w:r>
        <w:rPr>
          <w:rFonts w:ascii="Times New Roman" w:hAnsi="Times New Roman"/>
          <w:sz w:val="24"/>
          <w:szCs w:val="24"/>
        </w:rPr>
        <w:t xml:space="preserve">the </w:t>
      </w:r>
      <w:r w:rsidRPr="009C1B57">
        <w:rPr>
          <w:rFonts w:ascii="Times New Roman" w:hAnsi="Times New Roman"/>
          <w:sz w:val="24"/>
          <w:szCs w:val="24"/>
        </w:rPr>
        <w:t xml:space="preserve">WTP </w:t>
      </w:r>
      <w:r>
        <w:rPr>
          <w:rFonts w:ascii="Times New Roman" w:hAnsi="Times New Roman"/>
          <w:sz w:val="24"/>
          <w:szCs w:val="24"/>
        </w:rPr>
        <w:t xml:space="preserve">estimates </w:t>
      </w:r>
      <w:r w:rsidRPr="009C1B57">
        <w:rPr>
          <w:rFonts w:ascii="Times New Roman" w:hAnsi="Times New Roman"/>
          <w:sz w:val="24"/>
          <w:szCs w:val="24"/>
        </w:rPr>
        <w:t>are nonlinear functions of the structural parameter estimates, estimation of their standard errors for the purpose of hypothesis testing is complex.</w:t>
      </w:r>
      <w:r>
        <w:rPr>
          <w:rFonts w:ascii="Times New Roman" w:hAnsi="Times New Roman"/>
          <w:sz w:val="24"/>
          <w:szCs w:val="24"/>
        </w:rPr>
        <w:t xml:space="preserve">  </w:t>
      </w:r>
      <w:r w:rsidRPr="009C1B57">
        <w:rPr>
          <w:rFonts w:ascii="Times New Roman" w:hAnsi="Times New Roman"/>
          <w:sz w:val="24"/>
          <w:szCs w:val="24"/>
        </w:rPr>
        <w:t xml:space="preserve">See </w:t>
      </w:r>
      <w:r w:rsidRPr="00660220">
        <w:rPr>
          <w:rFonts w:ascii="Times New Roman" w:hAnsi="Times New Roman"/>
          <w:sz w:val="24"/>
          <w:szCs w:val="24"/>
        </w:rPr>
        <w:t>Appendix B:</w:t>
      </w:r>
      <w:r w:rsidRPr="00B851AE">
        <w:rPr>
          <w:rFonts w:ascii="Times New Roman" w:hAnsi="Times New Roman"/>
          <w:i/>
          <w:sz w:val="24"/>
          <w:szCs w:val="24"/>
        </w:rPr>
        <w:t xml:space="preserve"> Estimating the standard error of WTP measures from discrete choice experiments</w:t>
      </w:r>
      <w:r w:rsidRPr="009C1B57">
        <w:rPr>
          <w:rFonts w:ascii="Times New Roman" w:hAnsi="Times New Roman"/>
          <w:sz w:val="24"/>
          <w:szCs w:val="24"/>
        </w:rPr>
        <w:t>.</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Individuals may not have identical preferences.  An individual’s preference toward speed, for example, may differ because of observable demographic characteristics, or may be idiosyncratic.  It is possible to estimate differences in the marginal utility of specific service features </w:t>
      </w:r>
      <w:r>
        <w:rPr>
          <w:rFonts w:ascii="Times New Roman" w:hAnsi="Times New Roman"/>
          <w:sz w:val="24"/>
          <w:szCs w:val="24"/>
        </w:rPr>
        <w:t xml:space="preserve">to different consumers </w:t>
      </w:r>
      <w:r w:rsidRPr="003401AE">
        <w:rPr>
          <w:rFonts w:ascii="Times New Roman" w:hAnsi="Times New Roman"/>
          <w:sz w:val="24"/>
          <w:szCs w:val="24"/>
        </w:rPr>
        <w:t>by interacting those features with demographic variables.  For instance, suppose individuals in different locations (rural vs. urban) value speed differently.  A model that captures this difference is:</w:t>
      </w:r>
    </w:p>
    <w:p w:rsidR="00664B31" w:rsidRPr="003401AE" w:rsidRDefault="00664B31" w:rsidP="00582212">
      <w:pPr>
        <w:spacing w:line="360" w:lineRule="auto"/>
        <w:ind w:firstLine="720"/>
        <w:rPr>
          <w:rFonts w:ascii="Times New Roman" w:hAnsi="Times New Roman"/>
          <w:sz w:val="24"/>
          <w:szCs w:val="24"/>
        </w:rPr>
      </w:pPr>
      <w:r w:rsidRPr="003401AE">
        <w:rPr>
          <w:rFonts w:ascii="Times New Roman" w:hAnsi="Times New Roman"/>
          <w:sz w:val="24"/>
          <w:szCs w:val="24"/>
        </w:rPr>
        <w:t>U</w:t>
      </w:r>
      <w:r w:rsidRPr="003401AE">
        <w:rPr>
          <w:rFonts w:ascii="Times New Roman" w:hAnsi="Times New Roman"/>
          <w:sz w:val="24"/>
          <w:szCs w:val="24"/>
          <w:vertAlign w:val="superscript"/>
        </w:rPr>
        <w:t>*</w:t>
      </w:r>
      <w:r w:rsidRPr="003401AE">
        <w:rPr>
          <w:rFonts w:ascii="Times New Roman" w:hAnsi="Times New Roman"/>
          <w:sz w:val="24"/>
          <w:szCs w:val="24"/>
        </w:rPr>
        <w:t xml:space="preserve"> = </w:t>
      </w:r>
      <w:r w:rsidRPr="003401AE">
        <w:rPr>
          <w:rFonts w:ascii="Times New Roman" w:hAnsi="Times New Roman"/>
          <w:sz w:val="24"/>
          <w:szCs w:val="24"/>
        </w:rPr>
        <w:sym w:font="Symbol" w:char="F062"/>
      </w:r>
      <w:r w:rsidRPr="003401AE">
        <w:rPr>
          <w:rFonts w:ascii="Times New Roman" w:hAnsi="Times New Roman"/>
          <w:sz w:val="24"/>
          <w:szCs w:val="24"/>
          <w:vertAlign w:val="subscript"/>
        </w:rPr>
        <w:t>1</w:t>
      </w:r>
      <w:r w:rsidRPr="003401AE">
        <w:rPr>
          <w:rFonts w:ascii="Times New Roman" w:hAnsi="Times New Roman"/>
          <w:sz w:val="24"/>
          <w:szCs w:val="24"/>
        </w:rPr>
        <w:t>COST + (</w:t>
      </w:r>
      <w:r w:rsidRPr="003401AE">
        <w:rPr>
          <w:rFonts w:ascii="Times New Roman" w:hAnsi="Times New Roman"/>
          <w:sz w:val="24"/>
          <w:szCs w:val="24"/>
        </w:rPr>
        <w:sym w:font="Symbol" w:char="F062"/>
      </w:r>
      <w:r w:rsidRPr="003401AE">
        <w:rPr>
          <w:rFonts w:ascii="Times New Roman" w:hAnsi="Times New Roman"/>
          <w:sz w:val="24"/>
          <w:szCs w:val="24"/>
          <w:vertAlign w:val="subscript"/>
        </w:rPr>
        <w:t>2</w:t>
      </w:r>
      <w:r w:rsidRPr="003401AE">
        <w:rPr>
          <w:rFonts w:ascii="Times New Roman" w:hAnsi="Times New Roman"/>
          <w:sz w:val="24"/>
          <w:szCs w:val="24"/>
        </w:rPr>
        <w:t xml:space="preserve"> + </w:t>
      </w:r>
      <w:r w:rsidRPr="003401AE">
        <w:rPr>
          <w:rFonts w:ascii="Times New Roman" w:hAnsi="Times New Roman"/>
          <w:sz w:val="24"/>
          <w:szCs w:val="24"/>
        </w:rPr>
        <w:sym w:font="Symbol" w:char="F068"/>
      </w:r>
      <w:r w:rsidRPr="003401AE">
        <w:rPr>
          <w:rFonts w:ascii="Times New Roman" w:hAnsi="Times New Roman"/>
          <w:sz w:val="24"/>
          <w:szCs w:val="24"/>
        </w:rPr>
        <w:t>RURAL)</w:t>
      </w:r>
      <w:r w:rsidRPr="003401AE">
        <w:rPr>
          <w:rFonts w:ascii="Times New Roman" w:hAnsi="Times New Roman"/>
          <w:sz w:val="24"/>
          <w:szCs w:val="24"/>
        </w:rPr>
        <w:sym w:font="Symbol" w:char="F0B4"/>
      </w:r>
      <w:r w:rsidRPr="003401AE">
        <w:rPr>
          <w:rFonts w:ascii="Times New Roman" w:hAnsi="Times New Roman"/>
          <w:sz w:val="24"/>
          <w:szCs w:val="24"/>
        </w:rPr>
        <w:t xml:space="preserve">SPEED + </w:t>
      </w:r>
      <w:r w:rsidRPr="003401AE">
        <w:rPr>
          <w:rFonts w:ascii="Times New Roman" w:hAnsi="Times New Roman"/>
          <w:sz w:val="24"/>
          <w:szCs w:val="24"/>
        </w:rPr>
        <w:sym w:font="Symbol" w:char="F062"/>
      </w:r>
      <w:r w:rsidRPr="003401AE">
        <w:rPr>
          <w:rFonts w:ascii="Times New Roman" w:hAnsi="Times New Roman"/>
          <w:sz w:val="24"/>
          <w:szCs w:val="24"/>
          <w:vertAlign w:val="subscript"/>
        </w:rPr>
        <w:t>3</w:t>
      </w:r>
      <w:r w:rsidRPr="003401AE">
        <w:rPr>
          <w:rFonts w:ascii="Times New Roman" w:hAnsi="Times New Roman"/>
          <w:sz w:val="24"/>
          <w:szCs w:val="24"/>
        </w:rPr>
        <w:t xml:space="preserve">RELIABLE + </w:t>
      </w:r>
      <w:r w:rsidRPr="003401AE">
        <w:rPr>
          <w:rFonts w:ascii="Times New Roman" w:hAnsi="Times New Roman"/>
          <w:sz w:val="24"/>
          <w:szCs w:val="24"/>
        </w:rPr>
        <w:sym w:font="Symbol" w:char="F062"/>
      </w:r>
      <w:r w:rsidRPr="003401AE">
        <w:rPr>
          <w:rFonts w:ascii="Times New Roman" w:hAnsi="Times New Roman"/>
          <w:sz w:val="24"/>
          <w:szCs w:val="24"/>
          <w:vertAlign w:val="subscript"/>
        </w:rPr>
        <w:t>4</w:t>
      </w:r>
      <w:r w:rsidRPr="003401AE">
        <w:rPr>
          <w:rFonts w:ascii="Times New Roman" w:hAnsi="Times New Roman"/>
          <w:sz w:val="24"/>
          <w:szCs w:val="24"/>
        </w:rPr>
        <w:t>MOBILE LAPTOP</w:t>
      </w:r>
    </w:p>
    <w:p w:rsidR="00664B31" w:rsidRPr="003401AE" w:rsidRDefault="00664B31" w:rsidP="009C1B57">
      <w:pPr>
        <w:spacing w:line="360" w:lineRule="auto"/>
        <w:ind w:firstLine="720"/>
        <w:rPr>
          <w:rFonts w:ascii="Times New Roman" w:hAnsi="Times New Roman"/>
          <w:sz w:val="24"/>
          <w:szCs w:val="24"/>
        </w:rPr>
      </w:pPr>
      <w:r w:rsidRPr="003401AE">
        <w:rPr>
          <w:rFonts w:ascii="Times New Roman" w:hAnsi="Times New Roman"/>
          <w:sz w:val="24"/>
          <w:szCs w:val="24"/>
        </w:rPr>
        <w:t xml:space="preserve">+ </w:t>
      </w:r>
      <w:r w:rsidRPr="003401AE">
        <w:rPr>
          <w:rFonts w:ascii="Times New Roman" w:hAnsi="Times New Roman"/>
          <w:sz w:val="24"/>
          <w:szCs w:val="24"/>
        </w:rPr>
        <w:sym w:font="Symbol" w:char="F062"/>
      </w:r>
      <w:r w:rsidRPr="003401AE">
        <w:rPr>
          <w:rFonts w:ascii="Times New Roman" w:hAnsi="Times New Roman"/>
          <w:sz w:val="24"/>
          <w:szCs w:val="24"/>
          <w:vertAlign w:val="subscript"/>
        </w:rPr>
        <w:t>5</w:t>
      </w:r>
      <w:r w:rsidRPr="003401AE">
        <w:rPr>
          <w:rFonts w:ascii="Times New Roman" w:hAnsi="Times New Roman"/>
          <w:sz w:val="24"/>
          <w:szCs w:val="24"/>
        </w:rPr>
        <w:t xml:space="preserve">MOVIE RENTAL + </w:t>
      </w:r>
      <w:r w:rsidRPr="003401AE">
        <w:rPr>
          <w:rFonts w:ascii="Times New Roman" w:hAnsi="Times New Roman"/>
          <w:sz w:val="24"/>
          <w:szCs w:val="24"/>
        </w:rPr>
        <w:sym w:font="Symbol" w:char="F062"/>
      </w:r>
      <w:r w:rsidRPr="003401AE">
        <w:rPr>
          <w:rFonts w:ascii="Times New Roman" w:hAnsi="Times New Roman"/>
          <w:sz w:val="24"/>
          <w:szCs w:val="24"/>
          <w:vertAlign w:val="subscript"/>
        </w:rPr>
        <w:t>6</w:t>
      </w:r>
      <w:r w:rsidRPr="003401AE">
        <w:rPr>
          <w:rFonts w:ascii="Times New Roman" w:hAnsi="Times New Roman"/>
          <w:sz w:val="24"/>
          <w:szCs w:val="24"/>
        </w:rPr>
        <w:t xml:space="preserve">VIDEOPHONE + </w:t>
      </w:r>
      <w:r w:rsidRPr="003401AE">
        <w:rPr>
          <w:rFonts w:ascii="Times New Roman" w:hAnsi="Times New Roman"/>
          <w:sz w:val="24"/>
          <w:szCs w:val="24"/>
        </w:rPr>
        <w:sym w:font="Symbol" w:char="F062"/>
      </w:r>
      <w:r w:rsidRPr="003401AE">
        <w:rPr>
          <w:rFonts w:ascii="Times New Roman" w:hAnsi="Times New Roman"/>
          <w:sz w:val="24"/>
          <w:szCs w:val="24"/>
          <w:vertAlign w:val="subscript"/>
        </w:rPr>
        <w:t>7</w:t>
      </w:r>
      <w:r w:rsidRPr="003401AE">
        <w:rPr>
          <w:rFonts w:ascii="Times New Roman" w:hAnsi="Times New Roman"/>
          <w:sz w:val="24"/>
          <w:szCs w:val="24"/>
        </w:rPr>
        <w:t>PRIORITY +</w:t>
      </w:r>
      <w:r>
        <w:rPr>
          <w:rFonts w:ascii="Times New Roman" w:hAnsi="Times New Roman"/>
          <w:sz w:val="24"/>
          <w:szCs w:val="24"/>
        </w:rPr>
        <w:t xml:space="preserve"> </w:t>
      </w:r>
      <w:r w:rsidRPr="003401AE">
        <w:rPr>
          <w:rFonts w:ascii="Times New Roman" w:hAnsi="Times New Roman"/>
          <w:sz w:val="24"/>
          <w:szCs w:val="24"/>
        </w:rPr>
        <w:sym w:font="Symbol" w:char="F062"/>
      </w:r>
      <w:r>
        <w:rPr>
          <w:rFonts w:ascii="Times New Roman" w:hAnsi="Times New Roman"/>
          <w:sz w:val="24"/>
          <w:szCs w:val="24"/>
          <w:vertAlign w:val="subscript"/>
        </w:rPr>
        <w:t>8</w:t>
      </w:r>
      <w:r>
        <w:rPr>
          <w:rFonts w:ascii="Times New Roman" w:hAnsi="Times New Roman"/>
          <w:sz w:val="24"/>
          <w:szCs w:val="24"/>
        </w:rPr>
        <w:t>HEALTH +</w:t>
      </w:r>
      <w:r w:rsidRPr="003401AE">
        <w:rPr>
          <w:rFonts w:ascii="Times New Roman" w:hAnsi="Times New Roman"/>
          <w:sz w:val="24"/>
          <w:szCs w:val="24"/>
        </w:rPr>
        <w:t xml:space="preserve"> </w:t>
      </w:r>
      <w:r w:rsidRPr="003401AE">
        <w:rPr>
          <w:rFonts w:ascii="Times New Roman" w:hAnsi="Times New Roman"/>
          <w:sz w:val="24"/>
          <w:szCs w:val="24"/>
        </w:rPr>
        <w:sym w:font="Symbol" w:char="F065"/>
      </w:r>
      <w:r w:rsidRPr="003401AE">
        <w:rPr>
          <w:rFonts w:ascii="Times New Roman" w:hAnsi="Times New Roman"/>
          <w:sz w:val="24"/>
          <w:szCs w:val="24"/>
        </w:rPr>
        <w:tab/>
        <w:t>(3)</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where </w:t>
      </w:r>
      <w:r w:rsidRPr="003401AE">
        <w:rPr>
          <w:rFonts w:ascii="Times New Roman" w:hAnsi="Times New Roman"/>
          <w:sz w:val="24"/>
          <w:szCs w:val="24"/>
        </w:rPr>
        <w:sym w:font="Symbol" w:char="F068"/>
      </w:r>
      <w:r w:rsidRPr="003401AE">
        <w:rPr>
          <w:rFonts w:ascii="Times New Roman" w:hAnsi="Times New Roman"/>
          <w:sz w:val="24"/>
          <w:szCs w:val="24"/>
        </w:rPr>
        <w:t xml:space="preserve"> is an additional parameter to be estimated, and RURAL is </w:t>
      </w:r>
      <w:r>
        <w:rPr>
          <w:rFonts w:ascii="Times New Roman" w:hAnsi="Times New Roman"/>
          <w:sz w:val="24"/>
          <w:szCs w:val="24"/>
        </w:rPr>
        <w:t>a dummy variable that is equal to one when the respondent is in a rural location, and zero otherwise.</w:t>
      </w:r>
      <w:r w:rsidRPr="003401AE">
        <w:rPr>
          <w:rFonts w:ascii="Times New Roman" w:hAnsi="Times New Roman"/>
          <w:sz w:val="24"/>
          <w:szCs w:val="24"/>
        </w:rPr>
        <w:t xml:space="preserve">  When rural location is not important (</w:t>
      </w:r>
      <w:r w:rsidRPr="003401AE">
        <w:rPr>
          <w:rFonts w:ascii="Times New Roman" w:hAnsi="Times New Roman"/>
          <w:sz w:val="24"/>
          <w:szCs w:val="24"/>
        </w:rPr>
        <w:sym w:font="Symbol" w:char="F068"/>
      </w:r>
      <w:r w:rsidRPr="003401AE">
        <w:rPr>
          <w:rFonts w:ascii="Times New Roman" w:hAnsi="Times New Roman"/>
          <w:sz w:val="24"/>
          <w:szCs w:val="24"/>
        </w:rPr>
        <w:t xml:space="preserve"> = 0), the WTP for a one-unit improvement in speed is -</w:t>
      </w:r>
      <w:r w:rsidRPr="003401AE">
        <w:rPr>
          <w:rFonts w:ascii="Times New Roman" w:hAnsi="Times New Roman"/>
          <w:sz w:val="24"/>
          <w:szCs w:val="24"/>
        </w:rPr>
        <w:sym w:font="Symbol" w:char="F062"/>
      </w:r>
      <w:r w:rsidRPr="003401AE">
        <w:rPr>
          <w:rFonts w:ascii="Times New Roman" w:hAnsi="Times New Roman"/>
          <w:sz w:val="24"/>
          <w:szCs w:val="24"/>
          <w:vertAlign w:val="subscript"/>
        </w:rPr>
        <w:t>2</w:t>
      </w:r>
      <w:r w:rsidRPr="003401AE">
        <w:rPr>
          <w:rFonts w:ascii="Times New Roman" w:hAnsi="Times New Roman"/>
          <w:sz w:val="24"/>
          <w:szCs w:val="24"/>
        </w:rPr>
        <w:t>/</w:t>
      </w:r>
      <w:r w:rsidRPr="003401AE">
        <w:rPr>
          <w:rFonts w:ascii="Times New Roman" w:hAnsi="Times New Roman"/>
          <w:sz w:val="24"/>
          <w:szCs w:val="24"/>
        </w:rPr>
        <w:sym w:font="Symbol" w:char="F062"/>
      </w:r>
      <w:r w:rsidRPr="003401AE">
        <w:rPr>
          <w:rFonts w:ascii="Times New Roman" w:hAnsi="Times New Roman"/>
          <w:sz w:val="24"/>
          <w:szCs w:val="24"/>
          <w:vertAlign w:val="subscript"/>
        </w:rPr>
        <w:t>1</w:t>
      </w:r>
      <w:r w:rsidRPr="003401AE">
        <w:rPr>
          <w:rFonts w:ascii="Times New Roman" w:hAnsi="Times New Roman"/>
          <w:sz w:val="24"/>
          <w:szCs w:val="24"/>
        </w:rPr>
        <w:t>.  When rural location is important (</w:t>
      </w:r>
      <w:r w:rsidRPr="003401AE">
        <w:rPr>
          <w:rFonts w:ascii="Times New Roman" w:hAnsi="Times New Roman"/>
          <w:sz w:val="24"/>
          <w:szCs w:val="24"/>
        </w:rPr>
        <w:sym w:font="Symbol" w:char="F068"/>
      </w:r>
      <w:r w:rsidRPr="003401AE">
        <w:rPr>
          <w:rFonts w:ascii="Times New Roman" w:hAnsi="Times New Roman"/>
          <w:sz w:val="24"/>
          <w:szCs w:val="24"/>
        </w:rPr>
        <w:t xml:space="preserve"> ≠ 0), the WTP for a one-unit improvement in speed </w:t>
      </w:r>
      <w:r>
        <w:rPr>
          <w:rFonts w:ascii="Times New Roman" w:hAnsi="Times New Roman"/>
          <w:sz w:val="24"/>
          <w:szCs w:val="24"/>
        </w:rPr>
        <w:t xml:space="preserve">in a rural location </w:t>
      </w:r>
      <w:r w:rsidRPr="003401AE">
        <w:rPr>
          <w:rFonts w:ascii="Times New Roman" w:hAnsi="Times New Roman"/>
          <w:sz w:val="24"/>
          <w:szCs w:val="24"/>
        </w:rPr>
        <w:t>is</w:t>
      </w:r>
      <w:r>
        <w:rPr>
          <w:rFonts w:ascii="Times New Roman" w:hAnsi="Times New Roman"/>
          <w:sz w:val="24"/>
          <w:szCs w:val="24"/>
        </w:rPr>
        <w:t>:</w:t>
      </w:r>
    </w:p>
    <w:p w:rsidR="00664B31" w:rsidRPr="003401AE" w:rsidRDefault="00664B31" w:rsidP="00582212">
      <w:pPr>
        <w:spacing w:line="360" w:lineRule="auto"/>
        <w:ind w:firstLine="720"/>
        <w:rPr>
          <w:rFonts w:ascii="Times New Roman" w:hAnsi="Times New Roman"/>
          <w:sz w:val="24"/>
          <w:szCs w:val="24"/>
        </w:rPr>
      </w:pPr>
      <w:r w:rsidRPr="003401AE">
        <w:rPr>
          <w:rFonts w:ascii="Times New Roman" w:hAnsi="Times New Roman"/>
          <w:sz w:val="24"/>
          <w:szCs w:val="24"/>
        </w:rPr>
        <w:t>-</w:t>
      </w:r>
      <w:r w:rsidRPr="003401AE">
        <w:rPr>
          <w:rFonts w:ascii="Times New Roman" w:hAnsi="Times New Roman"/>
          <w:position w:val="-30"/>
          <w:sz w:val="24"/>
          <w:szCs w:val="24"/>
        </w:rPr>
        <w:object w:dxaOrig="1600" w:dyaOrig="680">
          <v:shape id="_x0000_i1026" type="#_x0000_t75" style="width:80.25pt;height:33.75pt" o:ole="">
            <v:imagedata r:id="rId9" o:title=""/>
          </v:shape>
          <o:OLEObject Type="Embed" ProgID="Equation.DSMT4" ShapeID="_x0000_i1026" DrawAspect="Content" ObjectID="_1322574873" r:id="rId10"/>
        </w:object>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r>
      <w:r w:rsidRPr="003401AE">
        <w:rPr>
          <w:rFonts w:ascii="Times New Roman" w:hAnsi="Times New Roman"/>
          <w:sz w:val="24"/>
          <w:szCs w:val="24"/>
        </w:rPr>
        <w:tab/>
        <w:t>(4)</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Equation (4) provides a concrete illustration of how the WTP estimates from this study </w:t>
      </w:r>
      <w:r>
        <w:rPr>
          <w:rFonts w:ascii="Times New Roman" w:hAnsi="Times New Roman"/>
          <w:sz w:val="24"/>
          <w:szCs w:val="24"/>
        </w:rPr>
        <w:t>will</w:t>
      </w:r>
      <w:r w:rsidRPr="003401AE">
        <w:rPr>
          <w:rFonts w:ascii="Times New Roman" w:hAnsi="Times New Roman"/>
          <w:sz w:val="24"/>
          <w:szCs w:val="24"/>
        </w:rPr>
        <w:t xml:space="preserve"> inform the design of government programs to promote </w:t>
      </w:r>
      <w:r>
        <w:rPr>
          <w:rFonts w:ascii="Times New Roman" w:hAnsi="Times New Roman"/>
          <w:sz w:val="24"/>
          <w:szCs w:val="24"/>
        </w:rPr>
        <w:t>Broadband</w:t>
      </w:r>
      <w:r w:rsidRPr="003401AE">
        <w:rPr>
          <w:rFonts w:ascii="Times New Roman" w:hAnsi="Times New Roman"/>
          <w:sz w:val="24"/>
          <w:szCs w:val="24"/>
        </w:rPr>
        <w:t xml:space="preserve"> Internet access in under-served areas.  For example, policy makers </w:t>
      </w:r>
      <w:r>
        <w:rPr>
          <w:rFonts w:ascii="Times New Roman" w:hAnsi="Times New Roman"/>
          <w:sz w:val="24"/>
          <w:szCs w:val="24"/>
        </w:rPr>
        <w:t>can</w:t>
      </w:r>
      <w:r w:rsidRPr="003401AE">
        <w:rPr>
          <w:rFonts w:ascii="Times New Roman" w:hAnsi="Times New Roman"/>
          <w:sz w:val="24"/>
          <w:szCs w:val="24"/>
        </w:rPr>
        <w:t xml:space="preserve"> use (4) to compare rural valuations for </w:t>
      </w:r>
      <w:r>
        <w:rPr>
          <w:rFonts w:ascii="Times New Roman" w:hAnsi="Times New Roman"/>
          <w:sz w:val="24"/>
          <w:szCs w:val="24"/>
        </w:rPr>
        <w:t>Broadband</w:t>
      </w:r>
      <w:r w:rsidRPr="003401AE">
        <w:rPr>
          <w:rFonts w:ascii="Times New Roman" w:hAnsi="Times New Roman"/>
          <w:sz w:val="24"/>
          <w:szCs w:val="24"/>
        </w:rPr>
        <w:t xml:space="preserve"> to the cost of service provision, and then make a more accurate judgment of the potential subsidy required to incent individual </w:t>
      </w:r>
      <w:r>
        <w:rPr>
          <w:rFonts w:ascii="Times New Roman" w:hAnsi="Times New Roman"/>
          <w:sz w:val="24"/>
          <w:szCs w:val="24"/>
        </w:rPr>
        <w:t>Broadband</w:t>
      </w:r>
      <w:r w:rsidRPr="003401AE">
        <w:rPr>
          <w:rFonts w:ascii="Times New Roman" w:hAnsi="Times New Roman"/>
          <w:sz w:val="24"/>
          <w:szCs w:val="24"/>
        </w:rPr>
        <w:t xml:space="preserve"> adoption and/or deployment in rural areas.</w:t>
      </w:r>
    </w:p>
    <w:p w:rsidR="00664B31" w:rsidRPr="003401AE" w:rsidRDefault="00664B31" w:rsidP="00582212">
      <w:pPr>
        <w:spacing w:line="360" w:lineRule="auto"/>
        <w:rPr>
          <w:rFonts w:ascii="Times New Roman" w:hAnsi="Times New Roman"/>
          <w:sz w:val="24"/>
          <w:szCs w:val="24"/>
        </w:rPr>
      </w:pPr>
    </w:p>
    <w:p w:rsidR="00664B31" w:rsidRPr="00D97CBE" w:rsidRDefault="00664B31" w:rsidP="00582212">
      <w:pPr>
        <w:spacing w:line="360" w:lineRule="auto"/>
        <w:rPr>
          <w:rFonts w:ascii="Times New Roman" w:hAnsi="Times New Roman"/>
          <w:i/>
          <w:sz w:val="24"/>
          <w:szCs w:val="24"/>
        </w:rPr>
      </w:pPr>
      <w:r w:rsidRPr="00D97CBE">
        <w:rPr>
          <w:rFonts w:ascii="Times New Roman" w:hAnsi="Times New Roman"/>
          <w:i/>
          <w:sz w:val="24"/>
          <w:szCs w:val="24"/>
        </w:rPr>
        <w:t>3.</w:t>
      </w:r>
      <w:r w:rsidRPr="00D97CBE">
        <w:rPr>
          <w:rFonts w:ascii="Times New Roman" w:hAnsi="Times New Roman"/>
          <w:i/>
          <w:sz w:val="24"/>
          <w:szCs w:val="24"/>
        </w:rPr>
        <w:tab/>
        <w:t>Explain your plan to address non-response bias</w:t>
      </w:r>
    </w:p>
    <w:p w:rsidR="00664B31" w:rsidRDefault="00664B31" w:rsidP="00660220">
      <w:pPr>
        <w:spacing w:line="360" w:lineRule="auto"/>
        <w:rPr>
          <w:rFonts w:ascii="Times New Roman" w:hAnsi="Times New Roman"/>
          <w:sz w:val="24"/>
          <w:szCs w:val="24"/>
        </w:rPr>
      </w:pPr>
      <w:r>
        <w:rPr>
          <w:rFonts w:ascii="Times New Roman" w:hAnsi="Times New Roman"/>
          <w:sz w:val="24"/>
          <w:szCs w:val="24"/>
        </w:rPr>
        <w:t xml:space="preserve">In addition to our discussion in point 7 of the “Response to OMB’s Initial Review of 12/8/2009,” Dennis (2009) describes the statistical techniques used in the KN within-panel sampling </w:t>
      </w:r>
      <w:r w:rsidRPr="00582212">
        <w:rPr>
          <w:rFonts w:ascii="Times New Roman" w:hAnsi="Times New Roman"/>
          <w:sz w:val="24"/>
          <w:szCs w:val="24"/>
        </w:rPr>
        <w:t>methodology and, importantly, provides evidence of sample representativeness</w:t>
      </w:r>
      <w:r>
        <w:rPr>
          <w:rFonts w:ascii="Times New Roman" w:hAnsi="Times New Roman"/>
          <w:sz w:val="24"/>
          <w:szCs w:val="24"/>
        </w:rPr>
        <w:t xml:space="preserve"> of the general population</w:t>
      </w:r>
      <w:r w:rsidRPr="00582212">
        <w:rPr>
          <w:rFonts w:ascii="Times New Roman" w:hAnsi="Times New Roman"/>
          <w:sz w:val="24"/>
          <w:szCs w:val="24"/>
        </w:rPr>
        <w:t xml:space="preserve">.  For evidence of the </w:t>
      </w:r>
      <w:r>
        <w:rPr>
          <w:rFonts w:ascii="Times New Roman" w:hAnsi="Times New Roman"/>
          <w:sz w:val="24"/>
          <w:szCs w:val="24"/>
        </w:rPr>
        <w:t>r</w:t>
      </w:r>
      <w:r w:rsidRPr="00582212">
        <w:rPr>
          <w:rFonts w:ascii="Times New Roman" w:hAnsi="Times New Roman"/>
          <w:sz w:val="24"/>
          <w:szCs w:val="24"/>
        </w:rPr>
        <w:t xml:space="preserve">epresentativeness of KN </w:t>
      </w:r>
      <w:r>
        <w:rPr>
          <w:rFonts w:ascii="Times New Roman" w:hAnsi="Times New Roman"/>
          <w:sz w:val="24"/>
          <w:szCs w:val="24"/>
        </w:rPr>
        <w:t>p</w:t>
      </w:r>
      <w:r w:rsidRPr="00582212">
        <w:rPr>
          <w:rFonts w:ascii="Times New Roman" w:hAnsi="Times New Roman"/>
          <w:sz w:val="24"/>
          <w:szCs w:val="24"/>
        </w:rPr>
        <w:t xml:space="preserve">anel </w:t>
      </w:r>
      <w:r>
        <w:rPr>
          <w:rFonts w:ascii="Times New Roman" w:hAnsi="Times New Roman"/>
          <w:sz w:val="24"/>
          <w:szCs w:val="24"/>
        </w:rPr>
        <w:t>s</w:t>
      </w:r>
      <w:r w:rsidRPr="00582212">
        <w:rPr>
          <w:rFonts w:ascii="Times New Roman" w:hAnsi="Times New Roman"/>
          <w:sz w:val="24"/>
          <w:szCs w:val="24"/>
        </w:rPr>
        <w:t>amples , please refer to Dennis (2009; pp. 3-5), available</w:t>
      </w:r>
      <w:r>
        <w:rPr>
          <w:rFonts w:ascii="Times New Roman" w:hAnsi="Times New Roman"/>
          <w:sz w:val="24"/>
          <w:szCs w:val="24"/>
        </w:rPr>
        <w:t xml:space="preserve"> at:</w:t>
      </w:r>
    </w:p>
    <w:p w:rsidR="00664B31" w:rsidRDefault="00664B31" w:rsidP="00660220">
      <w:pPr>
        <w:spacing w:line="360" w:lineRule="auto"/>
        <w:ind w:left="720"/>
        <w:rPr>
          <w:rFonts w:ascii="Times New Roman" w:hAnsi="Times New Roman"/>
          <w:sz w:val="24"/>
          <w:szCs w:val="24"/>
        </w:rPr>
      </w:pPr>
      <w:hyperlink r:id="rId11" w:history="1">
        <w:r w:rsidRPr="000B2043">
          <w:rPr>
            <w:rStyle w:val="Hyperlink"/>
            <w:rFonts w:ascii="Times New Roman" w:hAnsi="Times New Roman"/>
            <w:sz w:val="24"/>
            <w:szCs w:val="24"/>
          </w:rPr>
          <w:t>http://www.knowledgenetworks.com/ganp/docs/KN-Within-Panel-Survey-Sampling-Methodology.pdf</w:t>
        </w:r>
      </w:hyperlink>
    </w:p>
    <w:p w:rsidR="00664B31" w:rsidRDefault="00664B31" w:rsidP="00660220">
      <w:pPr>
        <w:spacing w:line="360" w:lineRule="auto"/>
        <w:rPr>
          <w:rFonts w:ascii="Times New Roman" w:hAnsi="Times New Roman"/>
          <w:sz w:val="24"/>
          <w:szCs w:val="24"/>
        </w:rPr>
      </w:pPr>
      <w:r>
        <w:rPr>
          <w:rFonts w:ascii="Times New Roman" w:hAnsi="Times New Roman"/>
          <w:sz w:val="24"/>
          <w:szCs w:val="24"/>
        </w:rPr>
        <w:t>Moreover, a list of selected OM</w:t>
      </w:r>
      <w:r w:rsidRPr="00D97CBE">
        <w:rPr>
          <w:rFonts w:ascii="Times New Roman" w:hAnsi="Times New Roman"/>
          <w:sz w:val="24"/>
          <w:szCs w:val="24"/>
        </w:rPr>
        <w:t xml:space="preserve">B approved </w:t>
      </w:r>
      <w:r>
        <w:rPr>
          <w:rFonts w:ascii="Times New Roman" w:hAnsi="Times New Roman"/>
          <w:sz w:val="24"/>
          <w:szCs w:val="24"/>
        </w:rPr>
        <w:t>research projects where KN was the data collection subcontractor is available at:</w:t>
      </w:r>
    </w:p>
    <w:p w:rsidR="00664B31" w:rsidRDefault="00664B31" w:rsidP="00660220">
      <w:pPr>
        <w:spacing w:line="360" w:lineRule="auto"/>
        <w:ind w:firstLine="720"/>
        <w:rPr>
          <w:rFonts w:ascii="Times New Roman" w:hAnsi="Times New Roman"/>
          <w:sz w:val="24"/>
          <w:szCs w:val="24"/>
        </w:rPr>
      </w:pPr>
      <w:hyperlink r:id="rId12" w:history="1">
        <w:r w:rsidRPr="000B2043">
          <w:rPr>
            <w:rStyle w:val="Hyperlink"/>
            <w:rFonts w:ascii="Times New Roman" w:hAnsi="Times New Roman"/>
            <w:sz w:val="24"/>
            <w:szCs w:val="24"/>
          </w:rPr>
          <w:t>http://www.knowledgenetworks.com/ganp/docs/OMB-Project-Approvals-for-KN.pdf</w:t>
        </w:r>
      </w:hyperlink>
    </w:p>
    <w:p w:rsidR="00664B31" w:rsidRPr="00705E19" w:rsidRDefault="00664B31" w:rsidP="00705E19">
      <w:pPr>
        <w:spacing w:line="360" w:lineRule="auto"/>
        <w:rPr>
          <w:rFonts w:ascii="Times New Roman" w:hAnsi="Times New Roman"/>
          <w:sz w:val="24"/>
          <w:szCs w:val="24"/>
        </w:rPr>
      </w:pPr>
      <w:r>
        <w:rPr>
          <w:rFonts w:ascii="Times New Roman" w:hAnsi="Times New Roman"/>
          <w:sz w:val="24"/>
          <w:szCs w:val="24"/>
        </w:rPr>
        <w:t xml:space="preserve">However, to </w:t>
      </w:r>
      <w:r w:rsidRPr="00705E19">
        <w:rPr>
          <w:rFonts w:ascii="Times New Roman" w:hAnsi="Times New Roman"/>
          <w:sz w:val="24"/>
          <w:szCs w:val="24"/>
        </w:rPr>
        <w:t xml:space="preserve">be confident in our </w:t>
      </w:r>
      <w:r>
        <w:rPr>
          <w:rFonts w:ascii="Times New Roman" w:hAnsi="Times New Roman"/>
          <w:sz w:val="24"/>
          <w:szCs w:val="24"/>
        </w:rPr>
        <w:t xml:space="preserve">sampling scheme, </w:t>
      </w:r>
      <w:r w:rsidRPr="00705E19">
        <w:rPr>
          <w:rFonts w:ascii="Times New Roman" w:hAnsi="Times New Roman"/>
          <w:sz w:val="24"/>
          <w:szCs w:val="24"/>
        </w:rPr>
        <w:t xml:space="preserve">it may be important to account for any systematic variation in important demographic variables between </w:t>
      </w:r>
      <w:r>
        <w:rPr>
          <w:rFonts w:ascii="Times New Roman" w:hAnsi="Times New Roman"/>
          <w:sz w:val="24"/>
          <w:szCs w:val="24"/>
        </w:rPr>
        <w:t xml:space="preserve">the population </w:t>
      </w:r>
      <w:r w:rsidRPr="00705E19">
        <w:rPr>
          <w:rFonts w:ascii="Times New Roman" w:hAnsi="Times New Roman"/>
          <w:sz w:val="24"/>
          <w:szCs w:val="24"/>
        </w:rPr>
        <w:t xml:space="preserve">and </w:t>
      </w:r>
      <w:r>
        <w:rPr>
          <w:rFonts w:ascii="Times New Roman" w:hAnsi="Times New Roman"/>
          <w:sz w:val="24"/>
          <w:szCs w:val="24"/>
        </w:rPr>
        <w:t xml:space="preserve">our KN </w:t>
      </w:r>
      <w:r w:rsidRPr="00705E19">
        <w:rPr>
          <w:rFonts w:ascii="Times New Roman" w:hAnsi="Times New Roman"/>
          <w:sz w:val="24"/>
          <w:szCs w:val="24"/>
        </w:rPr>
        <w:t xml:space="preserve">sample.  </w:t>
      </w:r>
      <w:r>
        <w:rPr>
          <w:rFonts w:ascii="Times New Roman" w:hAnsi="Times New Roman"/>
          <w:sz w:val="24"/>
          <w:szCs w:val="24"/>
        </w:rPr>
        <w:t xml:space="preserve">We will test the </w:t>
      </w:r>
      <w:r w:rsidRPr="00705E19">
        <w:rPr>
          <w:rFonts w:ascii="Times New Roman" w:hAnsi="Times New Roman"/>
          <w:sz w:val="24"/>
          <w:szCs w:val="24"/>
        </w:rPr>
        <w:t>equality of means of demographic variables</w:t>
      </w:r>
      <w:r>
        <w:rPr>
          <w:rFonts w:ascii="Times New Roman" w:hAnsi="Times New Roman"/>
          <w:sz w:val="24"/>
          <w:szCs w:val="24"/>
        </w:rPr>
        <w:t>,</w:t>
      </w:r>
      <w:r w:rsidRPr="00705E19">
        <w:rPr>
          <w:rFonts w:ascii="Times New Roman" w:hAnsi="Times New Roman"/>
          <w:sz w:val="24"/>
          <w:szCs w:val="24"/>
        </w:rPr>
        <w:t xml:space="preserve"> </w:t>
      </w:r>
      <w:r>
        <w:rPr>
          <w:rFonts w:ascii="Times New Roman" w:hAnsi="Times New Roman"/>
          <w:sz w:val="24"/>
          <w:szCs w:val="24"/>
        </w:rPr>
        <w:t xml:space="preserve">such as </w:t>
      </w:r>
      <w:r w:rsidRPr="00705E19">
        <w:rPr>
          <w:rFonts w:ascii="Times New Roman" w:hAnsi="Times New Roman"/>
          <w:sz w:val="24"/>
          <w:szCs w:val="24"/>
        </w:rPr>
        <w:t>age, race, gender, education</w:t>
      </w:r>
      <w:r>
        <w:rPr>
          <w:rFonts w:ascii="Times New Roman" w:hAnsi="Times New Roman"/>
          <w:sz w:val="24"/>
          <w:szCs w:val="24"/>
        </w:rPr>
        <w:t xml:space="preserve"> and</w:t>
      </w:r>
      <w:r w:rsidRPr="00705E19">
        <w:rPr>
          <w:rFonts w:ascii="Times New Roman" w:hAnsi="Times New Roman"/>
          <w:sz w:val="24"/>
          <w:szCs w:val="24"/>
        </w:rPr>
        <w:t xml:space="preserve"> income</w:t>
      </w:r>
      <w:r>
        <w:rPr>
          <w:rFonts w:ascii="Times New Roman" w:hAnsi="Times New Roman"/>
          <w:sz w:val="24"/>
          <w:szCs w:val="24"/>
        </w:rPr>
        <w:t xml:space="preserve">, between our data and </w:t>
      </w:r>
      <w:r w:rsidRPr="00705E19">
        <w:rPr>
          <w:rFonts w:ascii="Times New Roman" w:hAnsi="Times New Roman"/>
          <w:sz w:val="24"/>
          <w:szCs w:val="24"/>
        </w:rPr>
        <w:t xml:space="preserve">U.S. Census Bureau </w:t>
      </w:r>
      <w:r>
        <w:rPr>
          <w:rFonts w:ascii="Times New Roman" w:hAnsi="Times New Roman"/>
          <w:sz w:val="24"/>
          <w:szCs w:val="24"/>
        </w:rPr>
        <w:t>data.  If we find that our sample differs significantly from the Census we will a</w:t>
      </w:r>
      <w:r w:rsidRPr="00705E19">
        <w:rPr>
          <w:rFonts w:ascii="Times New Roman" w:hAnsi="Times New Roman"/>
          <w:sz w:val="24"/>
          <w:szCs w:val="24"/>
        </w:rPr>
        <w:t xml:space="preserve">pply post-stratification weights to </w:t>
      </w:r>
      <w:r>
        <w:rPr>
          <w:rFonts w:ascii="Times New Roman" w:hAnsi="Times New Roman"/>
          <w:sz w:val="24"/>
          <w:szCs w:val="24"/>
        </w:rPr>
        <w:t xml:space="preserve">our KN </w:t>
      </w:r>
      <w:r w:rsidRPr="00705E19">
        <w:rPr>
          <w:rFonts w:ascii="Times New Roman" w:hAnsi="Times New Roman"/>
          <w:sz w:val="24"/>
          <w:szCs w:val="24"/>
        </w:rPr>
        <w:t>sample</w:t>
      </w:r>
      <w:r>
        <w:rPr>
          <w:rFonts w:ascii="Times New Roman" w:hAnsi="Times New Roman"/>
          <w:sz w:val="24"/>
          <w:szCs w:val="24"/>
        </w:rPr>
        <w:t xml:space="preserve"> and use </w:t>
      </w:r>
      <w:r w:rsidRPr="00705E19">
        <w:rPr>
          <w:rFonts w:ascii="Times New Roman" w:hAnsi="Times New Roman"/>
          <w:sz w:val="24"/>
          <w:szCs w:val="24"/>
        </w:rPr>
        <w:t xml:space="preserve">weighted, maximum likelihood estimation </w:t>
      </w:r>
      <w:r>
        <w:rPr>
          <w:rFonts w:ascii="Times New Roman" w:hAnsi="Times New Roman"/>
          <w:sz w:val="24"/>
          <w:szCs w:val="24"/>
        </w:rPr>
        <w:t>to estimate our econometric model.  See Savage and Waldman (2008) for a description of this approach.</w:t>
      </w:r>
    </w:p>
    <w:p w:rsidR="00664B31" w:rsidRDefault="00664B31" w:rsidP="00582212">
      <w:pPr>
        <w:spacing w:line="360" w:lineRule="auto"/>
        <w:rPr>
          <w:rFonts w:ascii="Times New Roman" w:hAnsi="Times New Roman"/>
          <w:sz w:val="24"/>
          <w:szCs w:val="24"/>
        </w:rPr>
      </w:pPr>
    </w:p>
    <w:p w:rsidR="00664B31" w:rsidRPr="003401AE" w:rsidRDefault="00664B31" w:rsidP="00582212">
      <w:pPr>
        <w:spacing w:line="360" w:lineRule="auto"/>
        <w:rPr>
          <w:rFonts w:ascii="Times New Roman" w:hAnsi="Times New Roman"/>
          <w:i/>
          <w:sz w:val="24"/>
          <w:szCs w:val="24"/>
        </w:rPr>
      </w:pPr>
      <w:r w:rsidRPr="003401AE">
        <w:rPr>
          <w:rFonts w:ascii="Times New Roman" w:hAnsi="Times New Roman"/>
          <w:i/>
          <w:sz w:val="24"/>
          <w:szCs w:val="24"/>
        </w:rPr>
        <w:t>4a.</w:t>
      </w:r>
      <w:r w:rsidRPr="003401AE">
        <w:rPr>
          <w:rFonts w:ascii="Times New Roman" w:hAnsi="Times New Roman"/>
          <w:i/>
          <w:sz w:val="24"/>
          <w:szCs w:val="24"/>
        </w:rPr>
        <w:tab/>
        <w:t>Additional details on study design: between vs. within subjects</w:t>
      </w:r>
    </w:p>
    <w:p w:rsidR="00664B31" w:rsidRDefault="00664B31" w:rsidP="00582212">
      <w:pPr>
        <w:spacing w:line="360" w:lineRule="auto"/>
        <w:rPr>
          <w:rFonts w:ascii="Times New Roman" w:hAnsi="Times New Roman"/>
          <w:sz w:val="24"/>
          <w:szCs w:val="24"/>
        </w:rPr>
      </w:pPr>
      <w:r>
        <w:rPr>
          <w:rFonts w:ascii="Times New Roman" w:hAnsi="Times New Roman"/>
          <w:sz w:val="24"/>
          <w:szCs w:val="24"/>
        </w:rPr>
        <w:t xml:space="preserve">We misunderstood this question in the initial review.  The design uses variation both between and within subjects.  </w:t>
      </w:r>
      <w:r w:rsidRPr="009C1B57">
        <w:rPr>
          <w:rFonts w:ascii="Times New Roman" w:hAnsi="Times New Roman"/>
          <w:sz w:val="24"/>
          <w:szCs w:val="24"/>
        </w:rPr>
        <w:t>Th</w:t>
      </w:r>
      <w:r>
        <w:rPr>
          <w:rFonts w:ascii="Times New Roman" w:hAnsi="Times New Roman"/>
          <w:sz w:val="24"/>
          <w:szCs w:val="24"/>
        </w:rPr>
        <w:t xml:space="preserve">e within variation comes from the eight repeated A vs. B choice questions plus the follow up status quo question (i.e., the choice between current home service and choice A or B).  The </w:t>
      </w:r>
      <w:r w:rsidRPr="009C1B57">
        <w:rPr>
          <w:rFonts w:ascii="Times New Roman" w:hAnsi="Times New Roman"/>
          <w:sz w:val="24"/>
          <w:szCs w:val="24"/>
        </w:rPr>
        <w:t xml:space="preserve">analysis </w:t>
      </w:r>
      <w:r>
        <w:rPr>
          <w:rFonts w:ascii="Times New Roman" w:hAnsi="Times New Roman"/>
          <w:sz w:val="24"/>
          <w:szCs w:val="24"/>
        </w:rPr>
        <w:t xml:space="preserve">must </w:t>
      </w:r>
      <w:r w:rsidRPr="009C1B57">
        <w:rPr>
          <w:rFonts w:ascii="Times New Roman" w:hAnsi="Times New Roman"/>
          <w:sz w:val="24"/>
          <w:szCs w:val="24"/>
        </w:rPr>
        <w:t>take into consideration the fact that the formation of that part of the likelihood involving the comparison of the chosen alternative to the status quo involves the error difference</w:t>
      </w:r>
      <w:r>
        <w:rPr>
          <w:rFonts w:ascii="Times New Roman" w:hAnsi="Times New Roman"/>
          <w:sz w:val="24"/>
          <w:szCs w:val="24"/>
        </w:rPr>
        <w:t xml:space="preserve">, </w:t>
      </w:r>
      <w:r w:rsidRPr="009C1B57">
        <w:rPr>
          <w:rFonts w:ascii="Times New Roman" w:hAnsi="Times New Roman"/>
          <w:sz w:val="24"/>
          <w:szCs w:val="24"/>
        </w:rPr>
        <w:t>and from choice occasion to choice occasion these error differences are correlated.  This correlation is induced by the common occurrence of</w:t>
      </w:r>
      <w:r>
        <w:rPr>
          <w:rFonts w:ascii="Times New Roman" w:hAnsi="Times New Roman"/>
          <w:sz w:val="24"/>
          <w:szCs w:val="24"/>
        </w:rPr>
        <w:t xml:space="preserve"> the status quo error</w:t>
      </w:r>
      <w:r w:rsidRPr="009C1B57">
        <w:rPr>
          <w:rFonts w:ascii="Times New Roman" w:hAnsi="Times New Roman"/>
          <w:sz w:val="24"/>
          <w:szCs w:val="24"/>
        </w:rPr>
        <w:t>, since respondents evaluate their utility of the status quo only once</w:t>
      </w:r>
      <w:r>
        <w:rPr>
          <w:rFonts w:ascii="Times New Roman" w:hAnsi="Times New Roman"/>
          <w:sz w:val="24"/>
          <w:szCs w:val="24"/>
        </w:rPr>
        <w:t xml:space="preserve">. </w:t>
      </w:r>
      <w:r w:rsidRPr="009C1B57">
        <w:rPr>
          <w:rFonts w:ascii="Times New Roman" w:hAnsi="Times New Roman"/>
          <w:sz w:val="24"/>
          <w:szCs w:val="24"/>
        </w:rPr>
        <w:t xml:space="preserve"> In</w:t>
      </w:r>
      <w:r>
        <w:rPr>
          <w:rFonts w:ascii="Times New Roman" w:hAnsi="Times New Roman"/>
          <w:sz w:val="24"/>
          <w:szCs w:val="24"/>
        </w:rPr>
        <w:t xml:space="preserve"> this study</w:t>
      </w:r>
      <w:r w:rsidRPr="009C1B57">
        <w:rPr>
          <w:rFonts w:ascii="Times New Roman" w:hAnsi="Times New Roman"/>
          <w:sz w:val="24"/>
          <w:szCs w:val="24"/>
        </w:rPr>
        <w:t xml:space="preserve">, we treat the person, and not the person-choice occasion, as the unit of observation, so that we may explicitly model this correlation.  </w:t>
      </w:r>
      <w:r>
        <w:rPr>
          <w:rFonts w:ascii="Times New Roman" w:hAnsi="Times New Roman"/>
          <w:sz w:val="24"/>
          <w:szCs w:val="24"/>
        </w:rPr>
        <w:t xml:space="preserve">See </w:t>
      </w:r>
      <w:r w:rsidRPr="00852B21">
        <w:rPr>
          <w:rFonts w:ascii="Times New Roman" w:hAnsi="Times New Roman"/>
          <w:sz w:val="24"/>
          <w:szCs w:val="24"/>
        </w:rPr>
        <w:t>Appendix C:</w:t>
      </w:r>
      <w:r w:rsidRPr="00C046EC">
        <w:rPr>
          <w:rFonts w:ascii="Times New Roman" w:hAnsi="Times New Roman"/>
          <w:i/>
          <w:sz w:val="24"/>
          <w:szCs w:val="24"/>
        </w:rPr>
        <w:t xml:space="preserve"> Details on the study design: within subjects</w:t>
      </w:r>
      <w:r>
        <w:rPr>
          <w:rFonts w:ascii="Times New Roman" w:hAnsi="Times New Roman"/>
          <w:sz w:val="24"/>
          <w:szCs w:val="24"/>
        </w:rPr>
        <w:t>.</w:t>
      </w:r>
    </w:p>
    <w:p w:rsidR="00664B31" w:rsidRDefault="00664B31" w:rsidP="00582212">
      <w:pPr>
        <w:spacing w:line="360" w:lineRule="auto"/>
        <w:rPr>
          <w:rFonts w:ascii="Times New Roman" w:hAnsi="Times New Roman"/>
          <w:sz w:val="24"/>
          <w:szCs w:val="24"/>
        </w:rPr>
      </w:pPr>
    </w:p>
    <w:p w:rsidR="00664B31" w:rsidRPr="003401AE" w:rsidRDefault="00664B31" w:rsidP="00582212">
      <w:pPr>
        <w:spacing w:line="360" w:lineRule="auto"/>
        <w:rPr>
          <w:rFonts w:ascii="Times New Roman" w:hAnsi="Times New Roman"/>
          <w:i/>
          <w:sz w:val="24"/>
          <w:szCs w:val="24"/>
        </w:rPr>
      </w:pPr>
      <w:r w:rsidRPr="003401AE">
        <w:rPr>
          <w:rFonts w:ascii="Times New Roman" w:hAnsi="Times New Roman"/>
          <w:i/>
          <w:sz w:val="24"/>
          <w:szCs w:val="24"/>
        </w:rPr>
        <w:t>4b.</w:t>
      </w:r>
      <w:r w:rsidRPr="003401AE">
        <w:rPr>
          <w:rFonts w:ascii="Times New Roman" w:hAnsi="Times New Roman"/>
          <w:i/>
          <w:sz w:val="24"/>
          <w:szCs w:val="24"/>
        </w:rPr>
        <w:tab/>
        <w:t>Additional details on study design: potential order effects</w:t>
      </w:r>
    </w:p>
    <w:p w:rsidR="00664B31"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To account for possible order effects in the eight A-B choices questions, </w:t>
      </w:r>
      <w:r>
        <w:rPr>
          <w:rFonts w:ascii="Times New Roman" w:hAnsi="Times New Roman"/>
          <w:sz w:val="24"/>
          <w:szCs w:val="24"/>
        </w:rPr>
        <w:t>KN</w:t>
      </w:r>
      <w:r w:rsidRPr="003401AE">
        <w:rPr>
          <w:rFonts w:ascii="Times New Roman" w:hAnsi="Times New Roman"/>
          <w:sz w:val="24"/>
          <w:szCs w:val="24"/>
        </w:rPr>
        <w:t xml:space="preserve"> will randomly assign the ordering of the eight </w:t>
      </w:r>
      <w:r>
        <w:rPr>
          <w:rFonts w:ascii="Times New Roman" w:hAnsi="Times New Roman"/>
          <w:sz w:val="24"/>
          <w:szCs w:val="24"/>
        </w:rPr>
        <w:t xml:space="preserve">A-B </w:t>
      </w:r>
      <w:r w:rsidRPr="003401AE">
        <w:rPr>
          <w:rFonts w:ascii="Times New Roman" w:hAnsi="Times New Roman"/>
          <w:sz w:val="24"/>
          <w:szCs w:val="24"/>
        </w:rPr>
        <w:t>choice questions within each choice set (1, 2 &amp; 3) across all respondents.</w:t>
      </w:r>
    </w:p>
    <w:p w:rsidR="00664B31" w:rsidRPr="003401AE" w:rsidRDefault="00664B31" w:rsidP="00582212">
      <w:pPr>
        <w:spacing w:line="360" w:lineRule="auto"/>
        <w:rPr>
          <w:rFonts w:ascii="Times New Roman" w:hAnsi="Times New Roman"/>
          <w:sz w:val="24"/>
          <w:szCs w:val="24"/>
        </w:rPr>
      </w:pPr>
    </w:p>
    <w:p w:rsidR="00664B31" w:rsidRPr="003401AE" w:rsidRDefault="00664B31" w:rsidP="00582212">
      <w:pPr>
        <w:spacing w:line="360" w:lineRule="auto"/>
        <w:rPr>
          <w:rFonts w:ascii="Times New Roman" w:hAnsi="Times New Roman"/>
          <w:i/>
          <w:sz w:val="24"/>
          <w:szCs w:val="24"/>
        </w:rPr>
      </w:pPr>
      <w:r>
        <w:rPr>
          <w:rFonts w:ascii="Times New Roman" w:hAnsi="Times New Roman"/>
          <w:i/>
          <w:sz w:val="24"/>
          <w:szCs w:val="24"/>
        </w:rPr>
        <w:t>5.</w:t>
      </w:r>
      <w:r>
        <w:rPr>
          <w:rFonts w:ascii="Times New Roman" w:hAnsi="Times New Roman"/>
          <w:i/>
          <w:sz w:val="24"/>
          <w:szCs w:val="24"/>
        </w:rPr>
        <w:tab/>
        <w:t>Targeting those</w:t>
      </w:r>
      <w:r w:rsidRPr="003401AE">
        <w:rPr>
          <w:rFonts w:ascii="Times New Roman" w:hAnsi="Times New Roman"/>
          <w:i/>
          <w:sz w:val="24"/>
          <w:szCs w:val="24"/>
        </w:rPr>
        <w:t xml:space="preserve"> new </w:t>
      </w:r>
      <w:r>
        <w:rPr>
          <w:rFonts w:ascii="Times New Roman" w:hAnsi="Times New Roman"/>
          <w:i/>
          <w:sz w:val="24"/>
          <w:szCs w:val="24"/>
        </w:rPr>
        <w:t>to the Internet</w:t>
      </w:r>
    </w:p>
    <w:p w:rsidR="00664B31" w:rsidRDefault="00664B31" w:rsidP="00582212">
      <w:pPr>
        <w:spacing w:line="360" w:lineRule="auto"/>
        <w:rPr>
          <w:rFonts w:ascii="Times New Roman" w:hAnsi="Times New Roman"/>
          <w:sz w:val="24"/>
          <w:szCs w:val="24"/>
        </w:rPr>
      </w:pPr>
      <w:r w:rsidRPr="003401AE">
        <w:rPr>
          <w:rFonts w:ascii="Times New Roman" w:hAnsi="Times New Roman"/>
          <w:sz w:val="24"/>
          <w:szCs w:val="24"/>
        </w:rPr>
        <w:t xml:space="preserve">Based </w:t>
      </w:r>
      <w:r>
        <w:rPr>
          <w:rFonts w:ascii="Times New Roman" w:hAnsi="Times New Roman"/>
          <w:sz w:val="24"/>
          <w:szCs w:val="24"/>
        </w:rPr>
        <w:t xml:space="preserve">on their </w:t>
      </w:r>
      <w:r w:rsidRPr="003401AE">
        <w:rPr>
          <w:rFonts w:ascii="Times New Roman" w:hAnsi="Times New Roman"/>
          <w:sz w:val="24"/>
          <w:szCs w:val="24"/>
        </w:rPr>
        <w:t>recruitment information</w:t>
      </w:r>
      <w:r>
        <w:rPr>
          <w:rFonts w:ascii="Times New Roman" w:hAnsi="Times New Roman"/>
          <w:sz w:val="24"/>
          <w:szCs w:val="24"/>
        </w:rPr>
        <w:t xml:space="preserve">, KN </w:t>
      </w:r>
      <w:r w:rsidRPr="003401AE">
        <w:rPr>
          <w:rFonts w:ascii="Times New Roman" w:hAnsi="Times New Roman"/>
          <w:sz w:val="24"/>
          <w:szCs w:val="24"/>
        </w:rPr>
        <w:t>know if a household previous</w:t>
      </w:r>
      <w:r>
        <w:rPr>
          <w:rFonts w:ascii="Times New Roman" w:hAnsi="Times New Roman"/>
          <w:sz w:val="24"/>
          <w:szCs w:val="24"/>
        </w:rPr>
        <w:t>ly had I</w:t>
      </w:r>
      <w:r w:rsidRPr="003401AE">
        <w:rPr>
          <w:rFonts w:ascii="Times New Roman" w:hAnsi="Times New Roman"/>
          <w:sz w:val="24"/>
          <w:szCs w:val="24"/>
        </w:rPr>
        <w:t>nternet access</w:t>
      </w:r>
      <w:r>
        <w:rPr>
          <w:rFonts w:ascii="Times New Roman" w:hAnsi="Times New Roman"/>
          <w:sz w:val="24"/>
          <w:szCs w:val="24"/>
        </w:rPr>
        <w:t xml:space="preserve">, and the type of access (dial-up, cable modem, DSL, etc.).  We will use this information to </w:t>
      </w:r>
      <w:r w:rsidRPr="003401AE">
        <w:rPr>
          <w:rFonts w:ascii="Times New Roman" w:hAnsi="Times New Roman"/>
          <w:sz w:val="24"/>
          <w:szCs w:val="24"/>
        </w:rPr>
        <w:t>oversample new recruits</w:t>
      </w:r>
      <w:r>
        <w:rPr>
          <w:rFonts w:ascii="Times New Roman" w:hAnsi="Times New Roman"/>
          <w:sz w:val="24"/>
          <w:szCs w:val="24"/>
        </w:rPr>
        <w:t xml:space="preserve"> to the panel (i.e., panel members with less than 12 months of panel experience)</w:t>
      </w:r>
      <w:r w:rsidRPr="003401AE">
        <w:rPr>
          <w:rFonts w:ascii="Times New Roman" w:hAnsi="Times New Roman"/>
          <w:sz w:val="24"/>
          <w:szCs w:val="24"/>
        </w:rPr>
        <w:t xml:space="preserve"> </w:t>
      </w:r>
      <w:r w:rsidRPr="00D2771C">
        <w:rPr>
          <w:rFonts w:ascii="Times New Roman" w:hAnsi="Times New Roman"/>
          <w:i/>
          <w:sz w:val="24"/>
          <w:szCs w:val="24"/>
        </w:rPr>
        <w:t>and</w:t>
      </w:r>
      <w:r w:rsidRPr="003401AE">
        <w:rPr>
          <w:rFonts w:ascii="Times New Roman" w:hAnsi="Times New Roman"/>
          <w:sz w:val="24"/>
          <w:szCs w:val="24"/>
        </w:rPr>
        <w:t xml:space="preserve"> who did not have </w:t>
      </w:r>
      <w:r>
        <w:rPr>
          <w:rFonts w:ascii="Times New Roman" w:hAnsi="Times New Roman"/>
          <w:sz w:val="24"/>
          <w:szCs w:val="24"/>
        </w:rPr>
        <w:t xml:space="preserve">Internet </w:t>
      </w:r>
      <w:r w:rsidRPr="003401AE">
        <w:rPr>
          <w:rFonts w:ascii="Times New Roman" w:hAnsi="Times New Roman"/>
          <w:sz w:val="24"/>
          <w:szCs w:val="24"/>
        </w:rPr>
        <w:t xml:space="preserve">access </w:t>
      </w:r>
      <w:r>
        <w:rPr>
          <w:rFonts w:ascii="Times New Roman" w:hAnsi="Times New Roman"/>
          <w:sz w:val="24"/>
          <w:szCs w:val="24"/>
        </w:rPr>
        <w:t xml:space="preserve">prior to </w:t>
      </w:r>
      <w:r w:rsidRPr="003401AE">
        <w:rPr>
          <w:rFonts w:ascii="Times New Roman" w:hAnsi="Times New Roman"/>
          <w:sz w:val="24"/>
          <w:szCs w:val="24"/>
        </w:rPr>
        <w:t>recruit</w:t>
      </w:r>
      <w:r>
        <w:rPr>
          <w:rFonts w:ascii="Times New Roman" w:hAnsi="Times New Roman"/>
          <w:sz w:val="24"/>
          <w:szCs w:val="24"/>
        </w:rPr>
        <w:t>ment.  This will p</w:t>
      </w:r>
      <w:r w:rsidRPr="003401AE">
        <w:rPr>
          <w:rFonts w:ascii="Times New Roman" w:hAnsi="Times New Roman"/>
          <w:sz w:val="24"/>
          <w:szCs w:val="24"/>
        </w:rPr>
        <w:t xml:space="preserve">rovide a subsample of “recently connected” dial-up users to approximate households that are not connected to the Internet.  </w:t>
      </w:r>
      <w:r>
        <w:rPr>
          <w:rFonts w:ascii="Times New Roman" w:hAnsi="Times New Roman"/>
          <w:sz w:val="24"/>
          <w:szCs w:val="24"/>
        </w:rPr>
        <w:t xml:space="preserve">There are 915 panel members that fulfill this criteria.  Given a 65 percent response rate, this would provide a subsample of 595 </w:t>
      </w:r>
      <w:r w:rsidRPr="003401AE">
        <w:rPr>
          <w:rFonts w:ascii="Times New Roman" w:hAnsi="Times New Roman"/>
          <w:sz w:val="24"/>
          <w:szCs w:val="24"/>
        </w:rPr>
        <w:t>“recently connected” dial-up users</w:t>
      </w:r>
      <w:r>
        <w:rPr>
          <w:rFonts w:ascii="Times New Roman" w:hAnsi="Times New Roman"/>
          <w:sz w:val="24"/>
          <w:szCs w:val="24"/>
        </w:rPr>
        <w:t>.</w:t>
      </w:r>
      <w:r w:rsidRPr="003401AE">
        <w:rPr>
          <w:rFonts w:ascii="Times New Roman" w:hAnsi="Times New Roman"/>
          <w:sz w:val="24"/>
          <w:szCs w:val="24"/>
        </w:rPr>
        <w:t xml:space="preserve"> </w:t>
      </w:r>
    </w:p>
    <w:p w:rsidR="00664B31" w:rsidRPr="003401AE" w:rsidRDefault="00664B31" w:rsidP="00582212">
      <w:pPr>
        <w:spacing w:line="360" w:lineRule="auto"/>
        <w:rPr>
          <w:rFonts w:ascii="Times New Roman" w:hAnsi="Times New Roman"/>
          <w:sz w:val="24"/>
          <w:szCs w:val="24"/>
        </w:rPr>
      </w:pPr>
      <w:r w:rsidRPr="003401AE">
        <w:rPr>
          <w:rFonts w:ascii="Times New Roman" w:hAnsi="Times New Roman"/>
          <w:sz w:val="24"/>
          <w:szCs w:val="24"/>
        </w:rPr>
        <w:t>These data will be used to estimate the marginal utilities and WTP for various sub-samples of the population:</w:t>
      </w:r>
    </w:p>
    <w:p w:rsidR="00664B31" w:rsidRPr="003401AE" w:rsidRDefault="00664B31" w:rsidP="00582212">
      <w:pPr>
        <w:numPr>
          <w:ilvl w:val="0"/>
          <w:numId w:val="19"/>
        </w:numPr>
        <w:spacing w:line="360" w:lineRule="auto"/>
        <w:rPr>
          <w:rFonts w:ascii="Times New Roman" w:hAnsi="Times New Roman"/>
          <w:sz w:val="24"/>
          <w:szCs w:val="24"/>
        </w:rPr>
      </w:pPr>
      <w:r w:rsidRPr="003401AE">
        <w:rPr>
          <w:rFonts w:ascii="Times New Roman" w:hAnsi="Times New Roman"/>
          <w:sz w:val="24"/>
          <w:szCs w:val="24"/>
        </w:rPr>
        <w:t xml:space="preserve">new recruits with a dial-up connection </w:t>
      </w:r>
      <w:r>
        <w:rPr>
          <w:rFonts w:ascii="Times New Roman" w:hAnsi="Times New Roman"/>
          <w:sz w:val="24"/>
          <w:szCs w:val="24"/>
        </w:rPr>
        <w:t xml:space="preserve">and no </w:t>
      </w:r>
      <w:r w:rsidRPr="003401AE">
        <w:rPr>
          <w:rFonts w:ascii="Times New Roman" w:hAnsi="Times New Roman"/>
          <w:sz w:val="24"/>
          <w:szCs w:val="24"/>
        </w:rPr>
        <w:t>Internet access prior to joining the KN panel;</w:t>
      </w:r>
    </w:p>
    <w:p w:rsidR="00664B31" w:rsidRPr="003401AE" w:rsidRDefault="00664B31" w:rsidP="00582212">
      <w:pPr>
        <w:numPr>
          <w:ilvl w:val="0"/>
          <w:numId w:val="19"/>
        </w:numPr>
        <w:spacing w:line="360" w:lineRule="auto"/>
        <w:rPr>
          <w:rFonts w:ascii="Times New Roman" w:hAnsi="Times New Roman"/>
          <w:sz w:val="24"/>
          <w:szCs w:val="24"/>
        </w:rPr>
      </w:pPr>
      <w:r w:rsidRPr="003401AE">
        <w:rPr>
          <w:rFonts w:ascii="Times New Roman" w:hAnsi="Times New Roman"/>
          <w:sz w:val="24"/>
          <w:szCs w:val="24"/>
        </w:rPr>
        <w:t>respondents with traditional dial-up access through a telephone modem; and</w:t>
      </w:r>
    </w:p>
    <w:p w:rsidR="00664B31" w:rsidRDefault="00664B31" w:rsidP="00582212">
      <w:pPr>
        <w:numPr>
          <w:ilvl w:val="0"/>
          <w:numId w:val="19"/>
        </w:numPr>
        <w:spacing w:line="360" w:lineRule="auto"/>
        <w:rPr>
          <w:rFonts w:ascii="Times New Roman" w:hAnsi="Times New Roman"/>
          <w:sz w:val="24"/>
          <w:szCs w:val="24"/>
        </w:rPr>
      </w:pPr>
      <w:r w:rsidRPr="003401AE">
        <w:rPr>
          <w:rFonts w:ascii="Times New Roman" w:hAnsi="Times New Roman"/>
          <w:sz w:val="24"/>
          <w:szCs w:val="24"/>
        </w:rPr>
        <w:t>respondents with high-speed access</w:t>
      </w:r>
      <w:r>
        <w:rPr>
          <w:rFonts w:ascii="Times New Roman" w:hAnsi="Times New Roman"/>
          <w:sz w:val="24"/>
          <w:szCs w:val="24"/>
        </w:rPr>
        <w:t>.</w:t>
      </w:r>
    </w:p>
    <w:p w:rsidR="00664B31" w:rsidRPr="003401AE" w:rsidRDefault="00664B31" w:rsidP="00AC33ED">
      <w:pPr>
        <w:spacing w:line="360" w:lineRule="auto"/>
        <w:ind w:left="360"/>
        <w:rPr>
          <w:rFonts w:ascii="Times New Roman" w:hAnsi="Times New Roman"/>
          <w:sz w:val="24"/>
          <w:szCs w:val="24"/>
        </w:rPr>
      </w:pPr>
    </w:p>
    <w:p w:rsidR="00664B31" w:rsidRPr="003401AE" w:rsidRDefault="00664B31" w:rsidP="00582212">
      <w:pPr>
        <w:spacing w:line="360" w:lineRule="auto"/>
        <w:rPr>
          <w:rFonts w:ascii="Times New Roman" w:hAnsi="Times New Roman"/>
          <w:i/>
          <w:sz w:val="24"/>
          <w:szCs w:val="24"/>
        </w:rPr>
      </w:pPr>
      <w:r w:rsidRPr="003401AE">
        <w:rPr>
          <w:rFonts w:ascii="Times New Roman" w:hAnsi="Times New Roman"/>
          <w:i/>
          <w:sz w:val="24"/>
          <w:szCs w:val="24"/>
        </w:rPr>
        <w:t>6.</w:t>
      </w:r>
      <w:r w:rsidRPr="003401AE">
        <w:rPr>
          <w:rFonts w:ascii="Times New Roman" w:hAnsi="Times New Roman"/>
          <w:i/>
          <w:sz w:val="24"/>
          <w:szCs w:val="24"/>
        </w:rPr>
        <w:tab/>
        <w:t>Health</w:t>
      </w:r>
      <w:r>
        <w:rPr>
          <w:rFonts w:ascii="Times New Roman" w:hAnsi="Times New Roman"/>
          <w:i/>
          <w:sz w:val="24"/>
          <w:szCs w:val="24"/>
        </w:rPr>
        <w:t xml:space="preserve"> as an Internet Activity</w:t>
      </w:r>
    </w:p>
    <w:p w:rsidR="00664B31" w:rsidRDefault="00664B31" w:rsidP="00582212">
      <w:pPr>
        <w:spacing w:line="360" w:lineRule="auto"/>
        <w:rPr>
          <w:rFonts w:ascii="Times New Roman" w:hAnsi="Times New Roman"/>
          <w:sz w:val="24"/>
          <w:szCs w:val="24"/>
        </w:rPr>
      </w:pPr>
      <w:r>
        <w:rPr>
          <w:rFonts w:ascii="Times New Roman" w:hAnsi="Times New Roman"/>
          <w:sz w:val="24"/>
          <w:szCs w:val="24"/>
        </w:rPr>
        <w:t>As part of National Broadband Plan, the Broadband.gov Taskforce lists “Telehealth and Telemedicine” as one of the advantages of Broadband:</w:t>
      </w:r>
    </w:p>
    <w:p w:rsidR="00664B31" w:rsidRDefault="00664B31" w:rsidP="00582212">
      <w:pPr>
        <w:spacing w:line="360" w:lineRule="auto"/>
        <w:rPr>
          <w:rFonts w:ascii="Times New Roman" w:hAnsi="Times New Roman"/>
          <w:sz w:val="24"/>
          <w:szCs w:val="24"/>
        </w:rPr>
      </w:pPr>
      <w:r>
        <w:rPr>
          <w:rFonts w:ascii="Times New Roman" w:hAnsi="Times New Roman"/>
          <w:sz w:val="24"/>
          <w:szCs w:val="24"/>
        </w:rPr>
        <w:t>“Broadband can facilitate provision of medical care to unserved areas and underserved populations through remote diagnosis, treatment, monitoring, and consultations with specialists (</w:t>
      </w:r>
      <w:hyperlink r:id="rId13" w:history="1">
        <w:r w:rsidRPr="000B2043">
          <w:rPr>
            <w:rStyle w:val="Hyperlink"/>
            <w:rFonts w:ascii="Times New Roman" w:hAnsi="Times New Roman"/>
            <w:sz w:val="24"/>
            <w:szCs w:val="24"/>
          </w:rPr>
          <w:t>http://www.broadband.gov/broadband_advantages.html</w:t>
        </w:r>
      </w:hyperlink>
      <w:r>
        <w:rPr>
          <w:rFonts w:ascii="Times New Roman" w:hAnsi="Times New Roman"/>
          <w:sz w:val="24"/>
          <w:szCs w:val="24"/>
        </w:rPr>
        <w:t xml:space="preserve">.).” </w:t>
      </w:r>
    </w:p>
    <w:p w:rsidR="00664B31" w:rsidRDefault="00664B31" w:rsidP="00582212">
      <w:pPr>
        <w:spacing w:line="360" w:lineRule="auto"/>
        <w:rPr>
          <w:rFonts w:ascii="Times New Roman" w:hAnsi="Times New Roman"/>
          <w:sz w:val="24"/>
          <w:szCs w:val="24"/>
        </w:rPr>
      </w:pPr>
      <w:r>
        <w:rPr>
          <w:rFonts w:ascii="Times New Roman" w:hAnsi="Times New Roman"/>
          <w:sz w:val="24"/>
          <w:szCs w:val="24"/>
        </w:rPr>
        <w:t xml:space="preserve">Our economic modeling shows that activities, such as Telehealth and Telemedicine, </w:t>
      </w:r>
      <w:r w:rsidRPr="003401AE">
        <w:rPr>
          <w:rFonts w:ascii="Times New Roman" w:hAnsi="Times New Roman"/>
          <w:sz w:val="24"/>
          <w:szCs w:val="24"/>
        </w:rPr>
        <w:t xml:space="preserve">have </w:t>
      </w:r>
      <w:r>
        <w:rPr>
          <w:rFonts w:ascii="Times New Roman" w:hAnsi="Times New Roman"/>
          <w:sz w:val="24"/>
          <w:szCs w:val="24"/>
        </w:rPr>
        <w:t xml:space="preserve">enormous </w:t>
      </w:r>
      <w:r w:rsidRPr="003401AE">
        <w:rPr>
          <w:rFonts w:ascii="Times New Roman" w:hAnsi="Times New Roman"/>
          <w:sz w:val="24"/>
          <w:szCs w:val="24"/>
        </w:rPr>
        <w:t>potential to improve societal welfare, through improved communication and reduced transport costs</w:t>
      </w:r>
      <w:r>
        <w:rPr>
          <w:rFonts w:ascii="Times New Roman" w:hAnsi="Times New Roman"/>
          <w:sz w:val="24"/>
          <w:szCs w:val="24"/>
        </w:rPr>
        <w:t xml:space="preserve"> (See Appendix A)</w:t>
      </w:r>
      <w:r w:rsidRPr="003401AE">
        <w:rPr>
          <w:rFonts w:ascii="Times New Roman" w:hAnsi="Times New Roman"/>
          <w:sz w:val="24"/>
          <w:szCs w:val="24"/>
        </w:rPr>
        <w:t xml:space="preserve">.  </w:t>
      </w:r>
      <w:r>
        <w:rPr>
          <w:rFonts w:ascii="Times New Roman" w:hAnsi="Times New Roman"/>
          <w:sz w:val="24"/>
          <w:szCs w:val="24"/>
        </w:rPr>
        <w:t>As mentioned above, by i</w:t>
      </w:r>
      <w:r w:rsidRPr="003401AE">
        <w:rPr>
          <w:rFonts w:ascii="Times New Roman" w:hAnsi="Times New Roman"/>
          <w:sz w:val="24"/>
          <w:szCs w:val="24"/>
        </w:rPr>
        <w:t xml:space="preserve">ncluding </w:t>
      </w:r>
      <w:r>
        <w:rPr>
          <w:rFonts w:ascii="Times New Roman" w:hAnsi="Times New Roman"/>
          <w:sz w:val="24"/>
          <w:szCs w:val="24"/>
        </w:rPr>
        <w:t>“</w:t>
      </w:r>
      <w:r w:rsidRPr="003401AE">
        <w:rPr>
          <w:rFonts w:ascii="Times New Roman" w:hAnsi="Times New Roman"/>
          <w:sz w:val="24"/>
          <w:szCs w:val="24"/>
        </w:rPr>
        <w:t>health</w:t>
      </w:r>
      <w:r>
        <w:rPr>
          <w:rFonts w:ascii="Times New Roman" w:hAnsi="Times New Roman"/>
          <w:sz w:val="24"/>
          <w:szCs w:val="24"/>
        </w:rPr>
        <w:t>”</w:t>
      </w:r>
      <w:r w:rsidRPr="003401AE">
        <w:rPr>
          <w:rFonts w:ascii="Times New Roman" w:hAnsi="Times New Roman"/>
          <w:sz w:val="24"/>
          <w:szCs w:val="24"/>
        </w:rPr>
        <w:t xml:space="preserve"> in our hypothetical Internet service options, we can </w:t>
      </w:r>
      <w:r>
        <w:rPr>
          <w:rFonts w:ascii="Times New Roman" w:hAnsi="Times New Roman"/>
          <w:sz w:val="24"/>
          <w:szCs w:val="24"/>
        </w:rPr>
        <w:t>“</w:t>
      </w:r>
      <w:r w:rsidRPr="003401AE">
        <w:rPr>
          <w:rFonts w:ascii="Times New Roman" w:hAnsi="Times New Roman"/>
          <w:sz w:val="24"/>
          <w:szCs w:val="24"/>
        </w:rPr>
        <w:t>back out</w:t>
      </w:r>
      <w:r>
        <w:rPr>
          <w:rFonts w:ascii="Times New Roman" w:hAnsi="Times New Roman"/>
          <w:sz w:val="24"/>
          <w:szCs w:val="24"/>
        </w:rPr>
        <w:t>”</w:t>
      </w:r>
      <w:r w:rsidRPr="003401AE">
        <w:rPr>
          <w:rFonts w:ascii="Times New Roman" w:hAnsi="Times New Roman"/>
          <w:sz w:val="24"/>
          <w:szCs w:val="24"/>
        </w:rPr>
        <w:t xml:space="preserve"> consumer valuation for online health services in a cost effective way</w:t>
      </w:r>
      <w:r>
        <w:rPr>
          <w:rFonts w:ascii="Times New Roman" w:hAnsi="Times New Roman"/>
          <w:sz w:val="24"/>
          <w:szCs w:val="24"/>
        </w:rPr>
        <w:t xml:space="preserve"> (i.e., it is </w:t>
      </w:r>
      <w:r w:rsidRPr="00BE1AFA">
        <w:rPr>
          <w:rFonts w:ascii="Times New Roman" w:hAnsi="Times New Roman"/>
          <w:i/>
          <w:sz w:val="24"/>
          <w:szCs w:val="24"/>
        </w:rPr>
        <w:t>not</w:t>
      </w:r>
      <w:r>
        <w:rPr>
          <w:rFonts w:ascii="Times New Roman" w:hAnsi="Times New Roman"/>
          <w:sz w:val="24"/>
          <w:szCs w:val="24"/>
        </w:rPr>
        <w:t xml:space="preserve"> necessary to design separate health plan choice experiments where consumers choose between different health plans with and without and online health feature).  We have changed “heath” to “telehealth” and re-written the description (see below) to provide a </w:t>
      </w:r>
      <w:r w:rsidRPr="003401AE">
        <w:rPr>
          <w:rFonts w:ascii="Times New Roman" w:hAnsi="Times New Roman"/>
          <w:sz w:val="24"/>
          <w:szCs w:val="24"/>
        </w:rPr>
        <w:t xml:space="preserve">cleaner and </w:t>
      </w:r>
      <w:r>
        <w:rPr>
          <w:rFonts w:ascii="Times New Roman" w:hAnsi="Times New Roman"/>
          <w:sz w:val="24"/>
          <w:szCs w:val="24"/>
        </w:rPr>
        <w:t xml:space="preserve">more </w:t>
      </w:r>
      <w:r w:rsidRPr="003401AE">
        <w:rPr>
          <w:rFonts w:ascii="Times New Roman" w:hAnsi="Times New Roman"/>
          <w:sz w:val="24"/>
          <w:szCs w:val="24"/>
        </w:rPr>
        <w:t>direct representation of th</w:t>
      </w:r>
      <w:r>
        <w:rPr>
          <w:rFonts w:ascii="Times New Roman" w:hAnsi="Times New Roman"/>
          <w:sz w:val="24"/>
          <w:szCs w:val="24"/>
        </w:rPr>
        <w:t>is feature:</w:t>
      </w:r>
    </w:p>
    <w:p w:rsidR="00664B31" w:rsidRPr="003401AE" w:rsidRDefault="00664B31" w:rsidP="00582212">
      <w:pPr>
        <w:spacing w:line="360" w:lineRule="auto"/>
        <w:ind w:left="720"/>
        <w:rPr>
          <w:rFonts w:ascii="Times New Roman" w:hAnsi="Times New Roman"/>
          <w:sz w:val="24"/>
          <w:szCs w:val="24"/>
        </w:rPr>
      </w:pPr>
      <w:r>
        <w:rPr>
          <w:rFonts w:ascii="Times New Roman" w:hAnsi="Times New Roman"/>
          <w:sz w:val="24"/>
          <w:szCs w:val="24"/>
        </w:rPr>
        <w:t>Teleh</w:t>
      </w:r>
      <w:r w:rsidRPr="003401AE">
        <w:rPr>
          <w:rFonts w:ascii="Times New Roman" w:hAnsi="Times New Roman"/>
          <w:sz w:val="24"/>
          <w:szCs w:val="24"/>
        </w:rPr>
        <w:t xml:space="preserve">ealth: This feature allows you to use your Internet service </w:t>
      </w:r>
      <w:r>
        <w:rPr>
          <w:rFonts w:ascii="Times New Roman" w:hAnsi="Times New Roman"/>
          <w:sz w:val="24"/>
          <w:szCs w:val="24"/>
        </w:rPr>
        <w:t xml:space="preserve">for remote diagnosis, treatment, monitoring and consultations, </w:t>
      </w:r>
      <w:r w:rsidRPr="003401AE">
        <w:rPr>
          <w:rFonts w:ascii="Times New Roman" w:hAnsi="Times New Roman"/>
          <w:sz w:val="24"/>
          <w:szCs w:val="24"/>
        </w:rPr>
        <w:t xml:space="preserve">saving you a trip to your </w:t>
      </w:r>
      <w:r>
        <w:rPr>
          <w:rFonts w:ascii="Times New Roman" w:hAnsi="Times New Roman"/>
          <w:sz w:val="24"/>
          <w:szCs w:val="24"/>
        </w:rPr>
        <w:t>health specialists.</w:t>
      </w:r>
    </w:p>
    <w:p w:rsidR="00664B31" w:rsidRPr="003401AE" w:rsidRDefault="00664B31" w:rsidP="00582212">
      <w:pPr>
        <w:spacing w:line="360" w:lineRule="auto"/>
        <w:rPr>
          <w:rFonts w:ascii="Times New Roman" w:hAnsi="Times New Roman"/>
          <w:sz w:val="24"/>
          <w:szCs w:val="24"/>
        </w:rPr>
      </w:pPr>
      <w:r>
        <w:rPr>
          <w:rFonts w:ascii="Times New Roman" w:hAnsi="Times New Roman"/>
          <w:sz w:val="24"/>
          <w:szCs w:val="24"/>
        </w:rPr>
        <w:t>Because we know the geographical location of respondents, and the deployment of Broadband, we will use the WTP construct described in e</w:t>
      </w:r>
      <w:r w:rsidRPr="003401AE">
        <w:rPr>
          <w:rFonts w:ascii="Times New Roman" w:hAnsi="Times New Roman"/>
          <w:sz w:val="24"/>
          <w:szCs w:val="24"/>
        </w:rPr>
        <w:t xml:space="preserve">quation (4) </w:t>
      </w:r>
      <w:r>
        <w:rPr>
          <w:rFonts w:ascii="Times New Roman" w:hAnsi="Times New Roman"/>
          <w:sz w:val="24"/>
          <w:szCs w:val="24"/>
        </w:rPr>
        <w:t>to estimate consumer valuations for Telehealth in remote and underserved locations.</w:t>
      </w:r>
    </w:p>
    <w:p w:rsidR="00664B31" w:rsidRDefault="00664B31" w:rsidP="00582212">
      <w:pPr>
        <w:spacing w:line="360" w:lineRule="auto"/>
        <w:rPr>
          <w:rFonts w:ascii="Times New Roman" w:hAnsi="Times New Roman"/>
          <w:sz w:val="24"/>
          <w:szCs w:val="24"/>
        </w:rPr>
      </w:pPr>
      <w:r>
        <w:rPr>
          <w:rFonts w:ascii="Times New Roman" w:hAnsi="Times New Roman"/>
          <w:sz w:val="24"/>
          <w:szCs w:val="24"/>
        </w:rPr>
        <w:t>One of the advantages of our survey methodology and experimental design is that we have the flexibility to add or omit Internet service features and activities without affecting the estimation of the remaining features.  For example, telehealth could be omitted from the study without any impact on the valuation of other features and activities.</w:t>
      </w:r>
    </w:p>
    <w:p w:rsidR="00664B31" w:rsidRDefault="00664B31" w:rsidP="00582212">
      <w:pPr>
        <w:spacing w:line="360" w:lineRule="auto"/>
        <w:rPr>
          <w:rFonts w:ascii="Times New Roman" w:hAnsi="Times New Roman"/>
          <w:sz w:val="24"/>
          <w:szCs w:val="24"/>
        </w:rPr>
      </w:pPr>
    </w:p>
    <w:p w:rsidR="00664B31" w:rsidRPr="003401AE" w:rsidRDefault="00664B31" w:rsidP="00582212">
      <w:pPr>
        <w:spacing w:line="360" w:lineRule="auto"/>
        <w:rPr>
          <w:rFonts w:ascii="Times New Roman" w:hAnsi="Times New Roman"/>
          <w:i/>
          <w:sz w:val="24"/>
          <w:szCs w:val="24"/>
          <w:u w:val="single"/>
        </w:rPr>
      </w:pPr>
      <w:r w:rsidRPr="003401AE">
        <w:rPr>
          <w:rFonts w:ascii="Times New Roman" w:hAnsi="Times New Roman"/>
          <w:i/>
          <w:sz w:val="24"/>
          <w:szCs w:val="24"/>
          <w:u w:val="single"/>
        </w:rPr>
        <w:t>References</w:t>
      </w:r>
    </w:p>
    <w:p w:rsidR="00664B31" w:rsidRPr="003401AE" w:rsidRDefault="00664B31" w:rsidP="0039472A">
      <w:pPr>
        <w:spacing w:line="360" w:lineRule="auto"/>
        <w:ind w:left="180" w:hanging="180"/>
        <w:rPr>
          <w:rFonts w:ascii="Times New Roman" w:hAnsi="Times New Roman"/>
          <w:sz w:val="24"/>
          <w:szCs w:val="24"/>
        </w:rPr>
      </w:pPr>
      <w:r w:rsidRPr="003401AE">
        <w:rPr>
          <w:rFonts w:ascii="Times New Roman" w:hAnsi="Times New Roman"/>
          <w:sz w:val="24"/>
          <w:szCs w:val="24"/>
        </w:rPr>
        <w:t>Brazell, J., and Louviere, J., 1997. Respondent's Help, Learning and Fatigue.  Presented at the 1997 INFORMS Marketing Science Conference, University of California, Berkeley.</w:t>
      </w:r>
    </w:p>
    <w:p w:rsidR="00664B31" w:rsidRPr="003401AE" w:rsidRDefault="00664B31" w:rsidP="0039472A">
      <w:pPr>
        <w:spacing w:line="360" w:lineRule="auto"/>
        <w:ind w:left="180" w:hanging="180"/>
        <w:rPr>
          <w:rFonts w:ascii="Times New Roman" w:hAnsi="Times New Roman"/>
          <w:sz w:val="24"/>
          <w:szCs w:val="24"/>
        </w:rPr>
      </w:pPr>
      <w:r w:rsidRPr="003401AE">
        <w:rPr>
          <w:rFonts w:ascii="Times New Roman" w:hAnsi="Times New Roman"/>
          <w:sz w:val="24"/>
          <w:szCs w:val="24"/>
        </w:rPr>
        <w:t>Carson, R., Mitchell, R., Haneman, W., Kopp, R., Presser, S., and Ruud, P., 1994.  Contingent Valuation and Lost Passive Use: Damages from the Exxon Valdez. Resources for the future discussion paper, Washington, D.C.</w:t>
      </w:r>
    </w:p>
    <w:p w:rsidR="00664B31" w:rsidRDefault="00664B31" w:rsidP="0039472A">
      <w:pPr>
        <w:spacing w:line="360" w:lineRule="auto"/>
        <w:ind w:left="180" w:hanging="180"/>
        <w:rPr>
          <w:rStyle w:val="a"/>
          <w:rFonts w:ascii="Times New Roman" w:hAnsi="Times New Roman"/>
          <w:bCs/>
          <w:sz w:val="24"/>
          <w:szCs w:val="24"/>
        </w:rPr>
      </w:pPr>
      <w:r>
        <w:rPr>
          <w:rStyle w:val="a"/>
          <w:rFonts w:ascii="Times New Roman" w:hAnsi="Times New Roman"/>
          <w:bCs/>
          <w:sz w:val="24"/>
          <w:szCs w:val="24"/>
        </w:rPr>
        <w:t>Dennis, Michael, 2009. Description of Within-Panel Survey Sampling Methodology: The Knowledge Networks Approach, Government and Academic Research, Knowledge Networks.</w:t>
      </w:r>
    </w:p>
    <w:p w:rsidR="00664B31" w:rsidRPr="003401AE" w:rsidRDefault="00664B31" w:rsidP="0039472A">
      <w:pPr>
        <w:spacing w:line="360" w:lineRule="auto"/>
        <w:ind w:left="180" w:hanging="180"/>
        <w:rPr>
          <w:rFonts w:ascii="Times New Roman" w:hAnsi="Times New Roman"/>
          <w:sz w:val="24"/>
          <w:szCs w:val="24"/>
        </w:rPr>
      </w:pPr>
      <w:r w:rsidRPr="003401AE">
        <w:rPr>
          <w:rStyle w:val="a"/>
          <w:rFonts w:ascii="Times New Roman" w:hAnsi="Times New Roman"/>
          <w:bCs/>
          <w:sz w:val="24"/>
          <w:szCs w:val="24"/>
        </w:rPr>
        <w:t>Heckman</w:t>
      </w:r>
      <w:r w:rsidRPr="003401AE">
        <w:rPr>
          <w:rStyle w:val="a"/>
          <w:rFonts w:ascii="Times New Roman" w:hAnsi="Times New Roman"/>
          <w:sz w:val="24"/>
          <w:szCs w:val="24"/>
        </w:rPr>
        <w:t xml:space="preserve">, James J., </w:t>
      </w:r>
      <w:hyperlink r:id="rId14" w:history="1">
        <w:r w:rsidRPr="003401AE">
          <w:rPr>
            <w:rFonts w:ascii="Times New Roman" w:hAnsi="Times New Roman"/>
            <w:sz w:val="24"/>
            <w:szCs w:val="24"/>
          </w:rPr>
          <w:t>Sample selection bias as a specification error</w:t>
        </w:r>
      </w:hyperlink>
      <w:r w:rsidRPr="003401AE">
        <w:rPr>
          <w:rFonts w:ascii="Times New Roman" w:hAnsi="Times New Roman"/>
          <w:sz w:val="24"/>
          <w:szCs w:val="24"/>
        </w:rPr>
        <w:t xml:space="preserve">, 1979, </w:t>
      </w:r>
      <w:r w:rsidRPr="003401AE">
        <w:rPr>
          <w:rStyle w:val="a"/>
          <w:rFonts w:ascii="Times New Roman" w:hAnsi="Times New Roman"/>
          <w:sz w:val="24"/>
          <w:szCs w:val="24"/>
        </w:rPr>
        <w:t>Econometrica, 47, 153-161.</w:t>
      </w:r>
    </w:p>
    <w:p w:rsidR="00664B31" w:rsidRPr="003401AE" w:rsidRDefault="00664B31" w:rsidP="0039472A">
      <w:pPr>
        <w:spacing w:line="360" w:lineRule="auto"/>
        <w:ind w:left="180" w:hanging="180"/>
        <w:rPr>
          <w:rFonts w:ascii="Times New Roman" w:hAnsi="Times New Roman"/>
          <w:sz w:val="24"/>
          <w:szCs w:val="24"/>
        </w:rPr>
      </w:pPr>
      <w:r w:rsidRPr="003401AE">
        <w:rPr>
          <w:rFonts w:ascii="Times New Roman" w:hAnsi="Times New Roman"/>
          <w:sz w:val="24"/>
          <w:szCs w:val="24"/>
        </w:rPr>
        <w:t>Ozog, M., and D. Waldman, 1996.  “Voluntary and Incentive-Induced Conservation in Energy Management Programs”, Southern Economic Journal, 62, 1054-71.</w:t>
      </w:r>
    </w:p>
    <w:p w:rsidR="00664B31" w:rsidRPr="003401AE" w:rsidRDefault="00664B31" w:rsidP="0039472A">
      <w:pPr>
        <w:spacing w:line="360" w:lineRule="auto"/>
        <w:ind w:left="180" w:hanging="180"/>
        <w:rPr>
          <w:rFonts w:ascii="Times New Roman" w:hAnsi="Times New Roman"/>
          <w:sz w:val="24"/>
          <w:szCs w:val="24"/>
        </w:rPr>
      </w:pPr>
      <w:r w:rsidRPr="003401AE">
        <w:rPr>
          <w:rFonts w:ascii="Times New Roman" w:hAnsi="Times New Roman"/>
          <w:sz w:val="24"/>
          <w:szCs w:val="24"/>
        </w:rPr>
        <w:t>Savage, Scott, and D. Waldman, 2008.  “Learning and Fatigue During Choice Experiments: A Comparison of Online and Mail Survey Modes,”, Journal of Applied Econometrics, 23, 351-371.</w:t>
      </w:r>
    </w:p>
    <w:p w:rsidR="00664B31" w:rsidRPr="003401AE" w:rsidRDefault="00664B31" w:rsidP="0039472A">
      <w:pPr>
        <w:spacing w:line="360" w:lineRule="auto"/>
        <w:ind w:left="180" w:hanging="180"/>
        <w:rPr>
          <w:rFonts w:ascii="Times New Roman" w:hAnsi="Times New Roman"/>
          <w:sz w:val="24"/>
          <w:szCs w:val="24"/>
        </w:rPr>
      </w:pPr>
      <w:r w:rsidRPr="003401AE">
        <w:rPr>
          <w:rFonts w:ascii="Times New Roman" w:hAnsi="Times New Roman"/>
          <w:sz w:val="24"/>
          <w:szCs w:val="24"/>
        </w:rPr>
        <w:t>Waldman, D., 1981.  “One Economic Interpretation of the Parameter Constraints in a Simultaneous Equations Model with Limited Dependent Variables," International Economic Review, 22, 731–739.</w:t>
      </w:r>
    </w:p>
    <w:p w:rsidR="00664B31" w:rsidRPr="003401AE" w:rsidRDefault="00664B31" w:rsidP="0039472A">
      <w:pPr>
        <w:spacing w:line="360" w:lineRule="auto"/>
        <w:ind w:left="180" w:hanging="180"/>
        <w:rPr>
          <w:rFonts w:ascii="Times New Roman" w:hAnsi="Times New Roman"/>
          <w:sz w:val="24"/>
          <w:szCs w:val="24"/>
        </w:rPr>
      </w:pPr>
      <w:r w:rsidRPr="003401AE">
        <w:rPr>
          <w:rFonts w:ascii="Times New Roman" w:hAnsi="Times New Roman"/>
          <w:sz w:val="24"/>
          <w:szCs w:val="24"/>
        </w:rPr>
        <w:t>Zwerina, K., Huber, J., and Kuhfeld, W., 1996. A General Method for Constructing Efficient Choice Designs. in Marketing Research Methods in the SAS System, 2002, Version 8 edition, SAS Institute, Cary, North Carolina.</w:t>
      </w:r>
    </w:p>
    <w:sectPr w:rsidR="00664B31" w:rsidRPr="003401AE" w:rsidSect="00344D97">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B31" w:rsidRDefault="00664B31" w:rsidP="005C675E">
      <w:pPr>
        <w:spacing w:after="0" w:line="240" w:lineRule="auto"/>
      </w:pPr>
      <w:r>
        <w:separator/>
      </w:r>
    </w:p>
  </w:endnote>
  <w:endnote w:type="continuationSeparator" w:id="1">
    <w:p w:rsidR="00664B31" w:rsidRDefault="00664B31" w:rsidP="005C6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B31" w:rsidRPr="00213A24" w:rsidRDefault="00664B31" w:rsidP="00213A24">
    <w:pPr>
      <w:pStyle w:val="Footer"/>
      <w:jc w:val="right"/>
      <w:rPr>
        <w:sz w:val="18"/>
        <w:szCs w:val="18"/>
      </w:rPr>
    </w:pPr>
    <w:r w:rsidRPr="00213A24">
      <w:rPr>
        <w:sz w:val="18"/>
        <w:szCs w:val="18"/>
      </w:rPr>
      <w:fldChar w:fldCharType="begin"/>
    </w:r>
    <w:r w:rsidRPr="00213A24">
      <w:rPr>
        <w:sz w:val="18"/>
        <w:szCs w:val="18"/>
      </w:rPr>
      <w:instrText xml:space="preserve"> PAGE   \* MERGEFORMAT </w:instrText>
    </w:r>
    <w:r w:rsidRPr="00213A24">
      <w:rPr>
        <w:sz w:val="18"/>
        <w:szCs w:val="18"/>
      </w:rPr>
      <w:fldChar w:fldCharType="separate"/>
    </w:r>
    <w:r>
      <w:rPr>
        <w:noProof/>
        <w:sz w:val="18"/>
        <w:szCs w:val="18"/>
      </w:rPr>
      <w:t>1</w:t>
    </w:r>
    <w:r w:rsidRPr="00213A24">
      <w:rPr>
        <w:sz w:val="18"/>
        <w:szCs w:val="18"/>
      </w:rPr>
      <w:fldChar w:fldCharType="end"/>
    </w:r>
  </w:p>
  <w:p w:rsidR="00664B31" w:rsidRDefault="00664B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B31" w:rsidRDefault="00664B31" w:rsidP="005C675E">
      <w:pPr>
        <w:spacing w:after="0" w:line="240" w:lineRule="auto"/>
      </w:pPr>
      <w:r>
        <w:separator/>
      </w:r>
    </w:p>
  </w:footnote>
  <w:footnote w:type="continuationSeparator" w:id="1">
    <w:p w:rsidR="00664B31" w:rsidRDefault="00664B31" w:rsidP="005C67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AC2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76EFF9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BE4D78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E7C57D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3D20A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A16C3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6451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66883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DC3D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324ECF0"/>
    <w:lvl w:ilvl="0">
      <w:start w:val="1"/>
      <w:numFmt w:val="bullet"/>
      <w:lvlText w:val=""/>
      <w:lvlJc w:val="left"/>
      <w:pPr>
        <w:tabs>
          <w:tab w:val="num" w:pos="360"/>
        </w:tabs>
        <w:ind w:left="360" w:hanging="360"/>
      </w:pPr>
      <w:rPr>
        <w:rFonts w:ascii="Symbol" w:hAnsi="Symbol" w:hint="default"/>
      </w:rPr>
    </w:lvl>
  </w:abstractNum>
  <w:abstractNum w:abstractNumId="10">
    <w:nsid w:val="0A95354A"/>
    <w:multiLevelType w:val="hybridMultilevel"/>
    <w:tmpl w:val="1EA88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E91017"/>
    <w:multiLevelType w:val="multilevel"/>
    <w:tmpl w:val="F026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63FB5"/>
    <w:multiLevelType w:val="multilevel"/>
    <w:tmpl w:val="A6E2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7A3498"/>
    <w:multiLevelType w:val="hybridMultilevel"/>
    <w:tmpl w:val="5FA22C36"/>
    <w:lvl w:ilvl="0" w:tplc="6D9092D2">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5D0730E6"/>
    <w:multiLevelType w:val="hybridMultilevel"/>
    <w:tmpl w:val="BD0AE1B0"/>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9F9484C"/>
    <w:multiLevelType w:val="hybridMultilevel"/>
    <w:tmpl w:val="A7FA9C7C"/>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21F5F89"/>
    <w:multiLevelType w:val="hybridMultilevel"/>
    <w:tmpl w:val="98465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343523"/>
    <w:multiLevelType w:val="hybridMultilevel"/>
    <w:tmpl w:val="98D82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1"/>
  </w:num>
  <w:num w:numId="18">
    <w:abstractNumId w:val="1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A46"/>
    <w:rsid w:val="00016A46"/>
    <w:rsid w:val="00075F7B"/>
    <w:rsid w:val="000A06E5"/>
    <w:rsid w:val="000A5240"/>
    <w:rsid w:val="000B2043"/>
    <w:rsid w:val="00106828"/>
    <w:rsid w:val="00150E61"/>
    <w:rsid w:val="001732DC"/>
    <w:rsid w:val="00175420"/>
    <w:rsid w:val="00192B0F"/>
    <w:rsid w:val="001930A1"/>
    <w:rsid w:val="001A7A44"/>
    <w:rsid w:val="001B31C1"/>
    <w:rsid w:val="00213A24"/>
    <w:rsid w:val="002227CE"/>
    <w:rsid w:val="002240B1"/>
    <w:rsid w:val="00226339"/>
    <w:rsid w:val="00236395"/>
    <w:rsid w:val="0024148D"/>
    <w:rsid w:val="003401AE"/>
    <w:rsid w:val="00344D97"/>
    <w:rsid w:val="00346162"/>
    <w:rsid w:val="003610BA"/>
    <w:rsid w:val="0039472A"/>
    <w:rsid w:val="003A267D"/>
    <w:rsid w:val="003A350E"/>
    <w:rsid w:val="003E7AD1"/>
    <w:rsid w:val="004042D8"/>
    <w:rsid w:val="00427240"/>
    <w:rsid w:val="004B1DEC"/>
    <w:rsid w:val="004C5D86"/>
    <w:rsid w:val="0052249B"/>
    <w:rsid w:val="00582212"/>
    <w:rsid w:val="005B4EF4"/>
    <w:rsid w:val="005C675E"/>
    <w:rsid w:val="005F4968"/>
    <w:rsid w:val="00656E61"/>
    <w:rsid w:val="00660220"/>
    <w:rsid w:val="00661CC6"/>
    <w:rsid w:val="00664B31"/>
    <w:rsid w:val="00687013"/>
    <w:rsid w:val="006B6313"/>
    <w:rsid w:val="006C47B5"/>
    <w:rsid w:val="00702AFF"/>
    <w:rsid w:val="00705E19"/>
    <w:rsid w:val="007354E4"/>
    <w:rsid w:val="007E2BBD"/>
    <w:rsid w:val="007E468B"/>
    <w:rsid w:val="00852B21"/>
    <w:rsid w:val="008C7DB0"/>
    <w:rsid w:val="00902029"/>
    <w:rsid w:val="00966D6A"/>
    <w:rsid w:val="009C1B57"/>
    <w:rsid w:val="00A16D42"/>
    <w:rsid w:val="00A813E6"/>
    <w:rsid w:val="00AB5122"/>
    <w:rsid w:val="00AC33ED"/>
    <w:rsid w:val="00AD22F2"/>
    <w:rsid w:val="00AE4AE7"/>
    <w:rsid w:val="00B458C3"/>
    <w:rsid w:val="00B56F18"/>
    <w:rsid w:val="00B714F5"/>
    <w:rsid w:val="00B851AE"/>
    <w:rsid w:val="00B85EDB"/>
    <w:rsid w:val="00B965D0"/>
    <w:rsid w:val="00BD50FE"/>
    <w:rsid w:val="00BE1AFA"/>
    <w:rsid w:val="00C046EC"/>
    <w:rsid w:val="00C94937"/>
    <w:rsid w:val="00D05C9D"/>
    <w:rsid w:val="00D079B0"/>
    <w:rsid w:val="00D154F5"/>
    <w:rsid w:val="00D2771C"/>
    <w:rsid w:val="00D349A3"/>
    <w:rsid w:val="00D8504B"/>
    <w:rsid w:val="00D915EB"/>
    <w:rsid w:val="00D96B99"/>
    <w:rsid w:val="00D97CBE"/>
    <w:rsid w:val="00DE7C44"/>
    <w:rsid w:val="00E83941"/>
    <w:rsid w:val="00EA1D60"/>
    <w:rsid w:val="00ED5F8C"/>
    <w:rsid w:val="00EE2A98"/>
    <w:rsid w:val="00F07AB3"/>
    <w:rsid w:val="00F80F63"/>
    <w:rsid w:val="00FA3D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D97"/>
    <w:pPr>
      <w:spacing w:after="200" w:line="276" w:lineRule="auto"/>
    </w:pPr>
  </w:style>
  <w:style w:type="paragraph" w:styleId="Heading2">
    <w:name w:val="heading 2"/>
    <w:basedOn w:val="Normal"/>
    <w:next w:val="Normal"/>
    <w:link w:val="Heading2Char"/>
    <w:uiPriority w:val="99"/>
    <w:qFormat/>
    <w:locked/>
    <w:rsid w:val="00B56F18"/>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A16D4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154F5"/>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A16D42"/>
    <w:rPr>
      <w:rFonts w:ascii="Times New Roman" w:hAnsi="Times New Roman" w:cs="Times New Roman"/>
      <w:b/>
      <w:bCs/>
      <w:sz w:val="27"/>
      <w:szCs w:val="27"/>
    </w:rPr>
  </w:style>
  <w:style w:type="paragraph" w:customStyle="1" w:styleId="Default">
    <w:name w:val="Default"/>
    <w:uiPriority w:val="99"/>
    <w:rsid w:val="00016A46"/>
    <w:pPr>
      <w:autoSpaceDE w:val="0"/>
      <w:autoSpaceDN w:val="0"/>
      <w:adjustRightInd w:val="0"/>
    </w:pPr>
    <w:rPr>
      <w:rFonts w:ascii="Times New Roman" w:hAnsi="Times New Roman"/>
      <w:color w:val="000000"/>
      <w:sz w:val="24"/>
      <w:szCs w:val="24"/>
    </w:rPr>
  </w:style>
  <w:style w:type="character" w:customStyle="1" w:styleId="a">
    <w:name w:val="a"/>
    <w:basedOn w:val="DefaultParagraphFont"/>
    <w:uiPriority w:val="99"/>
    <w:rsid w:val="00ED5F8C"/>
    <w:rPr>
      <w:rFonts w:cs="Times New Roman"/>
    </w:rPr>
  </w:style>
  <w:style w:type="character" w:styleId="Hyperlink">
    <w:name w:val="Hyperlink"/>
    <w:basedOn w:val="DefaultParagraphFont"/>
    <w:uiPriority w:val="99"/>
    <w:semiHidden/>
    <w:rsid w:val="00A16D42"/>
    <w:rPr>
      <w:rFonts w:cs="Times New Roman"/>
      <w:color w:val="0000FF"/>
      <w:u w:val="single"/>
    </w:rPr>
  </w:style>
  <w:style w:type="paragraph" w:styleId="Header">
    <w:name w:val="header"/>
    <w:basedOn w:val="Normal"/>
    <w:link w:val="HeaderChar"/>
    <w:uiPriority w:val="99"/>
    <w:semiHidden/>
    <w:rsid w:val="005C67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C675E"/>
    <w:rPr>
      <w:rFonts w:cs="Times New Roman"/>
    </w:rPr>
  </w:style>
  <w:style w:type="paragraph" w:styleId="Footer">
    <w:name w:val="footer"/>
    <w:basedOn w:val="Normal"/>
    <w:link w:val="FooterChar"/>
    <w:uiPriority w:val="99"/>
    <w:rsid w:val="005C675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C675E"/>
    <w:rPr>
      <w:rFonts w:cs="Times New Roman"/>
    </w:rPr>
  </w:style>
  <w:style w:type="paragraph" w:styleId="PlainText">
    <w:name w:val="Plain Text"/>
    <w:basedOn w:val="Normal"/>
    <w:link w:val="PlainTextChar"/>
    <w:uiPriority w:val="99"/>
    <w:rsid w:val="00150E61"/>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079B0"/>
    <w:rPr>
      <w:rFonts w:ascii="Courier New" w:hAnsi="Courier New" w:cs="Courier New"/>
      <w:sz w:val="20"/>
      <w:szCs w:val="20"/>
    </w:rPr>
  </w:style>
  <w:style w:type="character" w:styleId="FootnoteReference">
    <w:name w:val="footnote reference"/>
    <w:basedOn w:val="DefaultParagraphFont"/>
    <w:uiPriority w:val="99"/>
    <w:semiHidden/>
    <w:rsid w:val="003A350E"/>
    <w:rPr>
      <w:rFonts w:cs="Times New Roman"/>
      <w:vertAlign w:val="superscript"/>
    </w:rPr>
  </w:style>
  <w:style w:type="paragraph" w:styleId="FootnoteText">
    <w:name w:val="footnote text"/>
    <w:basedOn w:val="Normal"/>
    <w:link w:val="FootnoteTextChar"/>
    <w:uiPriority w:val="99"/>
    <w:semiHidden/>
    <w:rsid w:val="003A350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D079B0"/>
    <w:rPr>
      <w:rFonts w:cs="Times New Roman"/>
      <w:sz w:val="20"/>
      <w:szCs w:val="20"/>
    </w:rPr>
  </w:style>
  <w:style w:type="paragraph" w:styleId="NormalWeb">
    <w:name w:val="Normal (Web)"/>
    <w:basedOn w:val="Normal"/>
    <w:uiPriority w:val="99"/>
    <w:rsid w:val="00B56F18"/>
    <w:pPr>
      <w:spacing w:before="100" w:beforeAutospacing="1" w:after="36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23596440">
      <w:marLeft w:val="0"/>
      <w:marRight w:val="0"/>
      <w:marTop w:val="0"/>
      <w:marBottom w:val="0"/>
      <w:divBdr>
        <w:top w:val="none" w:sz="0" w:space="0" w:color="auto"/>
        <w:left w:val="none" w:sz="0" w:space="0" w:color="auto"/>
        <w:bottom w:val="none" w:sz="0" w:space="0" w:color="auto"/>
        <w:right w:val="none" w:sz="0" w:space="0" w:color="auto"/>
      </w:divBdr>
    </w:div>
    <w:div w:id="523596441">
      <w:marLeft w:val="0"/>
      <w:marRight w:val="0"/>
      <w:marTop w:val="0"/>
      <w:marBottom w:val="0"/>
      <w:divBdr>
        <w:top w:val="none" w:sz="0" w:space="0" w:color="auto"/>
        <w:left w:val="none" w:sz="0" w:space="0" w:color="auto"/>
        <w:bottom w:val="none" w:sz="0" w:space="0" w:color="auto"/>
        <w:right w:val="none" w:sz="0" w:space="0" w:color="auto"/>
      </w:divBdr>
    </w:div>
    <w:div w:id="523596442">
      <w:marLeft w:val="0"/>
      <w:marRight w:val="0"/>
      <w:marTop w:val="0"/>
      <w:marBottom w:val="0"/>
      <w:divBdr>
        <w:top w:val="none" w:sz="0" w:space="0" w:color="auto"/>
        <w:left w:val="none" w:sz="0" w:space="0" w:color="auto"/>
        <w:bottom w:val="none" w:sz="0" w:space="0" w:color="auto"/>
        <w:right w:val="none" w:sz="0" w:space="0" w:color="auto"/>
      </w:divBdr>
    </w:div>
    <w:div w:id="523596443">
      <w:marLeft w:val="0"/>
      <w:marRight w:val="0"/>
      <w:marTop w:val="0"/>
      <w:marBottom w:val="0"/>
      <w:divBdr>
        <w:top w:val="none" w:sz="0" w:space="0" w:color="auto"/>
        <w:left w:val="none" w:sz="0" w:space="0" w:color="auto"/>
        <w:bottom w:val="none" w:sz="0" w:space="0" w:color="auto"/>
        <w:right w:val="none" w:sz="0" w:space="0" w:color="auto"/>
      </w:divBdr>
      <w:divsChild>
        <w:div w:id="523596444">
          <w:marLeft w:val="75"/>
          <w:marRight w:val="0"/>
          <w:marTop w:val="100"/>
          <w:marBottom w:val="100"/>
          <w:divBdr>
            <w:top w:val="none" w:sz="0" w:space="0" w:color="auto"/>
            <w:left w:val="single" w:sz="12" w:space="4" w:color="000000"/>
            <w:bottom w:val="none" w:sz="0" w:space="0" w:color="auto"/>
            <w:right w:val="none" w:sz="0" w:space="0" w:color="auto"/>
          </w:divBdr>
        </w:div>
      </w:divsChild>
    </w:div>
    <w:div w:id="523596445">
      <w:marLeft w:val="0"/>
      <w:marRight w:val="0"/>
      <w:marTop w:val="0"/>
      <w:marBottom w:val="0"/>
      <w:divBdr>
        <w:top w:val="none" w:sz="0" w:space="0" w:color="auto"/>
        <w:left w:val="none" w:sz="0" w:space="0" w:color="auto"/>
        <w:bottom w:val="none" w:sz="0" w:space="0" w:color="auto"/>
        <w:right w:val="none" w:sz="0" w:space="0" w:color="auto"/>
      </w:divBdr>
    </w:div>
    <w:div w:id="523596447">
      <w:marLeft w:val="0"/>
      <w:marRight w:val="0"/>
      <w:marTop w:val="0"/>
      <w:marBottom w:val="0"/>
      <w:divBdr>
        <w:top w:val="none" w:sz="0" w:space="0" w:color="auto"/>
        <w:left w:val="none" w:sz="0" w:space="0" w:color="auto"/>
        <w:bottom w:val="none" w:sz="0" w:space="0" w:color="auto"/>
        <w:right w:val="none" w:sz="0" w:space="0" w:color="auto"/>
      </w:divBdr>
    </w:div>
    <w:div w:id="523596451">
      <w:marLeft w:val="0"/>
      <w:marRight w:val="0"/>
      <w:marTop w:val="0"/>
      <w:marBottom w:val="0"/>
      <w:divBdr>
        <w:top w:val="single" w:sz="24" w:space="0" w:color="76B72A"/>
        <w:left w:val="none" w:sz="0" w:space="0" w:color="auto"/>
        <w:bottom w:val="none" w:sz="0" w:space="0" w:color="auto"/>
        <w:right w:val="none" w:sz="0" w:space="0" w:color="auto"/>
      </w:divBdr>
      <w:divsChild>
        <w:div w:id="523596446">
          <w:marLeft w:val="0"/>
          <w:marRight w:val="0"/>
          <w:marTop w:val="100"/>
          <w:marBottom w:val="100"/>
          <w:divBdr>
            <w:top w:val="none" w:sz="0" w:space="0" w:color="auto"/>
            <w:left w:val="none" w:sz="0" w:space="0" w:color="auto"/>
            <w:bottom w:val="none" w:sz="0" w:space="0" w:color="auto"/>
            <w:right w:val="none" w:sz="0" w:space="0" w:color="auto"/>
          </w:divBdr>
          <w:divsChild>
            <w:div w:id="523596450">
              <w:marLeft w:val="0"/>
              <w:marRight w:val="0"/>
              <w:marTop w:val="0"/>
              <w:marBottom w:val="0"/>
              <w:divBdr>
                <w:top w:val="none" w:sz="0" w:space="0" w:color="auto"/>
                <w:left w:val="none" w:sz="0" w:space="0" w:color="auto"/>
                <w:bottom w:val="none" w:sz="0" w:space="0" w:color="auto"/>
                <w:right w:val="none" w:sz="0" w:space="0" w:color="auto"/>
              </w:divBdr>
              <w:divsChild>
                <w:div w:id="523596452">
                  <w:marLeft w:val="0"/>
                  <w:marRight w:val="0"/>
                  <w:marTop w:val="0"/>
                  <w:marBottom w:val="0"/>
                  <w:divBdr>
                    <w:top w:val="none" w:sz="0" w:space="0" w:color="auto"/>
                    <w:left w:val="none" w:sz="0" w:space="0" w:color="auto"/>
                    <w:bottom w:val="none" w:sz="0" w:space="0" w:color="auto"/>
                    <w:right w:val="none" w:sz="0" w:space="0" w:color="auto"/>
                  </w:divBdr>
                  <w:divsChild>
                    <w:div w:id="523596449">
                      <w:marLeft w:val="0"/>
                      <w:marRight w:val="0"/>
                      <w:marTop w:val="0"/>
                      <w:marBottom w:val="0"/>
                      <w:divBdr>
                        <w:top w:val="none" w:sz="0" w:space="0" w:color="auto"/>
                        <w:left w:val="none" w:sz="0" w:space="0" w:color="auto"/>
                        <w:bottom w:val="none" w:sz="0" w:space="0" w:color="auto"/>
                        <w:right w:val="none" w:sz="0" w:space="0" w:color="auto"/>
                      </w:divBdr>
                      <w:divsChild>
                        <w:div w:id="5235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596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111111.xlsx"/><Relationship Id="rId13" Type="http://schemas.openxmlformats.org/officeDocument/2006/relationships/hyperlink" Target="http://www.broadband.gov/broadband_advantages.htm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knowledgenetworks.com/ganp/docs/OMB-Project-Approvals-for-K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nowledgenetworks.com/ganp/docs/KN-Within-Panel-Survey-Sampling-Methodology.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jstor.org/stable/1912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15</Pages>
  <Words>3644</Words>
  <Characters>20775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OMB's “Initial Review”</dc:title>
  <dc:subject/>
  <dc:creator>Don</dc:creator>
  <cp:keywords/>
  <dc:description/>
  <cp:lastModifiedBy>colleen.mallahan</cp:lastModifiedBy>
  <cp:revision>2</cp:revision>
  <cp:lastPrinted>2009-12-12T19:53:00Z</cp:lastPrinted>
  <dcterms:created xsi:type="dcterms:W3CDTF">2009-12-17T22:08:00Z</dcterms:created>
  <dcterms:modified xsi:type="dcterms:W3CDTF">2009-12-17T22:08:00Z</dcterms:modified>
</cp:coreProperties>
</file>