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Default="00B75DE6">
      <w:pPr>
        <w:tabs>
          <w:tab w:val="center" w:pos="4680"/>
        </w:tabs>
        <w:jc w:val="center"/>
        <w:rPr>
          <w:rFonts w:ascii="Times New Roman" w:hAnsi="Times New Roman"/>
          <w:b/>
          <w:szCs w:val="24"/>
        </w:rPr>
      </w:pPr>
      <w:r>
        <w:rPr>
          <w:rFonts w:ascii="Times New Roman" w:hAnsi="Times New Roman"/>
          <w:b/>
          <w:szCs w:val="24"/>
        </w:rPr>
        <w:t>Notice to Account Owner and Record Retention</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p>
    <w:p w:rsidR="00610536" w:rsidRDefault="00610536">
      <w:pPr>
        <w:tabs>
          <w:tab w:val="center" w:pos="4680"/>
        </w:tabs>
        <w:jc w:val="center"/>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Circumstances and Need</w:t>
      </w:r>
    </w:p>
    <w:p w:rsidR="00610536" w:rsidRDefault="00610536">
      <w:pPr>
        <w:ind w:left="720"/>
        <w:rPr>
          <w:rFonts w:ascii="Times New Roman" w:hAnsi="Times New Roman"/>
          <w:szCs w:val="24"/>
        </w:rPr>
      </w:pPr>
    </w:p>
    <w:p w:rsidR="00176978" w:rsidRDefault="00CD7E3C" w:rsidP="006474F2">
      <w:pPr>
        <w:ind w:firstLine="720"/>
        <w:rPr>
          <w:rFonts w:ascii="Times New Roman" w:hAnsi="Times New Roman"/>
          <w:szCs w:val="24"/>
        </w:rPr>
      </w:pPr>
      <w:r>
        <w:rPr>
          <w:rFonts w:ascii="Times New Roman" w:hAnsi="Times New Roman"/>
          <w:szCs w:val="24"/>
        </w:rPr>
        <w:t xml:space="preserve">The Agencies are publishing a regulation to implement statutory restrictions on the garnishment of </w:t>
      </w:r>
      <w:r w:rsidR="009A3E66">
        <w:rPr>
          <w:rFonts w:ascii="Times New Roman" w:hAnsi="Times New Roman"/>
          <w:szCs w:val="24"/>
        </w:rPr>
        <w:t xml:space="preserve">Federal benefit payments.  </w:t>
      </w:r>
      <w:r>
        <w:rPr>
          <w:rFonts w:ascii="Times New Roman" w:hAnsi="Times New Roman"/>
          <w:szCs w:val="24"/>
        </w:rPr>
        <w:t xml:space="preserve">Social Security benefits, Supplemental Security </w:t>
      </w:r>
      <w:r w:rsidR="00F84BA4">
        <w:rPr>
          <w:rFonts w:ascii="Times New Roman" w:hAnsi="Times New Roman"/>
          <w:szCs w:val="24"/>
        </w:rPr>
        <w:t xml:space="preserve">Income benefits, VA </w:t>
      </w:r>
      <w:r w:rsidR="009A3E66">
        <w:rPr>
          <w:rFonts w:ascii="Times New Roman" w:hAnsi="Times New Roman"/>
          <w:szCs w:val="24"/>
        </w:rPr>
        <w:t>benefits</w:t>
      </w:r>
      <w:r w:rsidR="0031285E">
        <w:rPr>
          <w:rFonts w:ascii="Times New Roman" w:hAnsi="Times New Roman"/>
          <w:szCs w:val="24"/>
        </w:rPr>
        <w:t>, Federal Railroad retirement benefits,</w:t>
      </w:r>
      <w:r w:rsidR="00F84BA4">
        <w:rPr>
          <w:rFonts w:ascii="Times New Roman" w:hAnsi="Times New Roman"/>
          <w:szCs w:val="24"/>
        </w:rPr>
        <w:t xml:space="preserve"> Civil Service R</w:t>
      </w:r>
      <w:r w:rsidR="009A3E66">
        <w:rPr>
          <w:rFonts w:ascii="Times New Roman" w:hAnsi="Times New Roman"/>
          <w:szCs w:val="24"/>
        </w:rPr>
        <w:t xml:space="preserve">etirement </w:t>
      </w:r>
      <w:r w:rsidR="00F84BA4">
        <w:rPr>
          <w:rFonts w:ascii="Times New Roman" w:hAnsi="Times New Roman"/>
          <w:szCs w:val="24"/>
        </w:rPr>
        <w:t>System and Federal Employee Retirement System benefits</w:t>
      </w:r>
      <w:r w:rsidR="009A3E66">
        <w:rPr>
          <w:rFonts w:ascii="Times New Roman" w:hAnsi="Times New Roman"/>
          <w:szCs w:val="24"/>
        </w:rPr>
        <w:t xml:space="preserve"> are exempt under Federal Law from garnishment orders.  </w:t>
      </w:r>
      <w:r w:rsidR="00176978" w:rsidRPr="0030103A">
        <w:rPr>
          <w:rFonts w:ascii="Times New Roman" w:hAnsi="Times New Roman"/>
          <w:szCs w:val="24"/>
        </w:rPr>
        <w:t xml:space="preserve">The Agencies are proposing this new regulation to </w:t>
      </w:r>
      <w:r w:rsidR="00176978">
        <w:rPr>
          <w:rFonts w:ascii="Times New Roman" w:hAnsi="Times New Roman"/>
          <w:szCs w:val="24"/>
        </w:rPr>
        <w:t xml:space="preserve">give force and effect to the Federal anti-garnishment statutes.  The rule is designed to </w:t>
      </w:r>
      <w:r w:rsidR="00176978" w:rsidRPr="0030103A">
        <w:rPr>
          <w:rFonts w:ascii="Times New Roman" w:hAnsi="Times New Roman"/>
          <w:szCs w:val="24"/>
        </w:rPr>
        <w:t>address the hardships that recipients of federal benefit payments are encountering when a financial institution places a freeze on an account</w:t>
      </w:r>
      <w:r w:rsidR="00DA7DBB">
        <w:rPr>
          <w:rFonts w:ascii="Times New Roman" w:hAnsi="Times New Roman"/>
          <w:szCs w:val="24"/>
        </w:rPr>
        <w:t xml:space="preserve"> containing exempt Federal benefit funds</w:t>
      </w:r>
      <w:r w:rsidR="00176978">
        <w:rPr>
          <w:rFonts w:ascii="Times New Roman" w:hAnsi="Times New Roman"/>
          <w:szCs w:val="24"/>
        </w:rPr>
        <w:t>,</w:t>
      </w:r>
      <w:r w:rsidR="00176978" w:rsidRPr="0030103A">
        <w:rPr>
          <w:rFonts w:ascii="Times New Roman" w:hAnsi="Times New Roman"/>
          <w:szCs w:val="24"/>
        </w:rPr>
        <w:t xml:space="preserve"> and the difficulties that financial institutions have in determining whether funds deposited into an account are exempt from garnishment.  </w:t>
      </w:r>
      <w:r w:rsidR="00176978">
        <w:rPr>
          <w:rFonts w:ascii="Times New Roman" w:hAnsi="Times New Roman"/>
          <w:szCs w:val="24"/>
        </w:rPr>
        <w:t>As discussed above, t</w:t>
      </w:r>
      <w:r w:rsidR="00176978" w:rsidRPr="0030103A">
        <w:rPr>
          <w:rFonts w:ascii="Times New Roman" w:hAnsi="Times New Roman"/>
          <w:szCs w:val="24"/>
        </w:rPr>
        <w:t xml:space="preserve">he primary goals of the proposed rule are (1) to ensure that benefit recipients have automatic and unqualified access to </w:t>
      </w:r>
      <w:r w:rsidR="00DA7DBB">
        <w:rPr>
          <w:rFonts w:ascii="Times New Roman" w:hAnsi="Times New Roman"/>
          <w:szCs w:val="24"/>
        </w:rPr>
        <w:t xml:space="preserve"> exempt </w:t>
      </w:r>
      <w:r w:rsidR="00176978" w:rsidRPr="0030103A">
        <w:rPr>
          <w:rFonts w:ascii="Times New Roman" w:hAnsi="Times New Roman"/>
          <w:szCs w:val="24"/>
        </w:rPr>
        <w:t xml:space="preserve">funds while garnishment orders are </w:t>
      </w:r>
      <w:r w:rsidR="00DA7DBB">
        <w:rPr>
          <w:rFonts w:ascii="Times New Roman" w:hAnsi="Times New Roman"/>
          <w:szCs w:val="24"/>
        </w:rPr>
        <w:t xml:space="preserve">complied with, </w:t>
      </w:r>
      <w:r w:rsidR="00176978" w:rsidRPr="0030103A">
        <w:rPr>
          <w:rFonts w:ascii="Times New Roman" w:hAnsi="Times New Roman"/>
          <w:szCs w:val="24"/>
        </w:rPr>
        <w:t xml:space="preserve">adjudicated or otherwise resolved; (2) to protect financial institutions from liability when, having received a garnishment order for an account receiving Federal benefit payments, they allow the account holder access to </w:t>
      </w:r>
      <w:r w:rsidR="00DA7DBB">
        <w:rPr>
          <w:rFonts w:ascii="Times New Roman" w:hAnsi="Times New Roman"/>
          <w:szCs w:val="24"/>
        </w:rPr>
        <w:t xml:space="preserve">exempt </w:t>
      </w:r>
      <w:r w:rsidR="00176978" w:rsidRPr="0030103A">
        <w:rPr>
          <w:rFonts w:ascii="Times New Roman" w:hAnsi="Times New Roman"/>
          <w:szCs w:val="24"/>
        </w:rPr>
        <w:t xml:space="preserve">funds in the account; and (3) to establish straightforward, uniform, cost effective procedures addressing the extent to which financial institutions may, pursuant to garnishment orders, freeze or seize funds in accounts that contain Federal benefits.  </w:t>
      </w:r>
    </w:p>
    <w:p w:rsidR="00176978" w:rsidRDefault="00176978" w:rsidP="006474F2">
      <w:pPr>
        <w:ind w:firstLine="720"/>
        <w:rPr>
          <w:rFonts w:ascii="Times New Roman" w:hAnsi="Times New Roman"/>
          <w:szCs w:val="24"/>
        </w:rPr>
      </w:pPr>
    </w:p>
    <w:p w:rsidR="00610536" w:rsidRDefault="003B5F6D" w:rsidP="006474F2">
      <w:pPr>
        <w:ind w:firstLine="720"/>
        <w:rPr>
          <w:rFonts w:ascii="Times New Roman" w:hAnsi="Times New Roman"/>
          <w:szCs w:val="24"/>
        </w:rPr>
      </w:pPr>
      <w:r>
        <w:rPr>
          <w:rFonts w:ascii="Times New Roman" w:hAnsi="Times New Roman"/>
          <w:szCs w:val="24"/>
        </w:rPr>
        <w:t xml:space="preserve">  </w:t>
      </w:r>
      <w:r w:rsidR="009A3E66">
        <w:rPr>
          <w:rFonts w:ascii="Times New Roman" w:hAnsi="Times New Roman"/>
          <w:szCs w:val="24"/>
        </w:rPr>
        <w:t>The rule requires a financial institution to</w:t>
      </w:r>
      <w:r>
        <w:rPr>
          <w:rFonts w:ascii="Times New Roman" w:hAnsi="Times New Roman"/>
          <w:szCs w:val="24"/>
        </w:rPr>
        <w:t xml:space="preserve"> review the account, to determine if any exempt benefit payments have been directly deposited with</w:t>
      </w:r>
      <w:r w:rsidR="007671C1">
        <w:rPr>
          <w:rFonts w:ascii="Times New Roman" w:hAnsi="Times New Roman"/>
          <w:szCs w:val="24"/>
        </w:rPr>
        <w:t>in</w:t>
      </w:r>
      <w:r w:rsidR="00DA7DBB">
        <w:rPr>
          <w:rFonts w:ascii="Times New Roman" w:hAnsi="Times New Roman"/>
          <w:szCs w:val="24"/>
        </w:rPr>
        <w:t xml:space="preserve"> the 60</w:t>
      </w:r>
      <w:r w:rsidR="00713C73">
        <w:rPr>
          <w:rFonts w:ascii="Times New Roman" w:hAnsi="Times New Roman"/>
          <w:szCs w:val="24"/>
        </w:rPr>
        <w:t xml:space="preserve"> calendar days prior to </w:t>
      </w:r>
      <w:r>
        <w:rPr>
          <w:rFonts w:ascii="Times New Roman" w:hAnsi="Times New Roman"/>
          <w:szCs w:val="24"/>
        </w:rPr>
        <w:t>the receip</w:t>
      </w:r>
      <w:r w:rsidR="00713C73">
        <w:rPr>
          <w:rFonts w:ascii="Times New Roman" w:hAnsi="Times New Roman"/>
          <w:szCs w:val="24"/>
        </w:rPr>
        <w:t>t of the garnishment order, and, if so, requires the financial institution to ensure that the account holder has ac</w:t>
      </w:r>
      <w:r w:rsidR="00327685">
        <w:rPr>
          <w:rFonts w:ascii="Times New Roman" w:hAnsi="Times New Roman"/>
          <w:szCs w:val="24"/>
        </w:rPr>
        <w:t xml:space="preserve">cess to </w:t>
      </w:r>
      <w:r w:rsidR="00DA7DBB">
        <w:rPr>
          <w:rFonts w:ascii="Times New Roman" w:hAnsi="Times New Roman"/>
          <w:szCs w:val="24"/>
        </w:rPr>
        <w:t>an amount equal to the sum of such exempt payments (the “protected</w:t>
      </w:r>
      <w:r w:rsidR="005C36AA">
        <w:rPr>
          <w:rFonts w:ascii="Times New Roman" w:hAnsi="Times New Roman"/>
          <w:szCs w:val="24"/>
        </w:rPr>
        <w:t xml:space="preserve"> amount</w:t>
      </w:r>
      <w:r w:rsidR="00DA7DBB">
        <w:rPr>
          <w:rFonts w:ascii="Times New Roman" w:hAnsi="Times New Roman"/>
          <w:szCs w:val="24"/>
        </w:rPr>
        <w:t>”)</w:t>
      </w:r>
      <w:r w:rsidR="00713C73">
        <w:rPr>
          <w:rFonts w:ascii="Times New Roman" w:hAnsi="Times New Roman"/>
          <w:szCs w:val="24"/>
        </w:rPr>
        <w:t xml:space="preserve">.  </w:t>
      </w:r>
      <w:r w:rsidR="00327685">
        <w:rPr>
          <w:rFonts w:ascii="Times New Roman" w:hAnsi="Times New Roman"/>
          <w:szCs w:val="24"/>
        </w:rPr>
        <w:t>Once the account review is completed</w:t>
      </w:r>
      <w:r w:rsidR="00F84BA4">
        <w:rPr>
          <w:rFonts w:ascii="Times New Roman" w:hAnsi="Times New Roman"/>
          <w:szCs w:val="24"/>
        </w:rPr>
        <w:t>,</w:t>
      </w:r>
      <w:r w:rsidR="00327685">
        <w:rPr>
          <w:rFonts w:ascii="Times New Roman" w:hAnsi="Times New Roman"/>
          <w:szCs w:val="24"/>
        </w:rPr>
        <w:t xml:space="preserve"> the financial institution must notify the accountholder of the receipt of the garnishment order and provide certain additional information.   In addition, a</w:t>
      </w:r>
      <w:r w:rsidR="00FF1EBA">
        <w:rPr>
          <w:rFonts w:ascii="Times New Roman" w:hAnsi="Times New Roman"/>
          <w:szCs w:val="24"/>
        </w:rPr>
        <w:t xml:space="preserve"> financial institution</w:t>
      </w:r>
      <w:r w:rsidR="006474F2">
        <w:rPr>
          <w:rFonts w:ascii="Times New Roman" w:hAnsi="Times New Roman"/>
          <w:szCs w:val="24"/>
        </w:rPr>
        <w:t xml:space="preserve"> must maintain </w:t>
      </w:r>
      <w:r w:rsidR="006768A4">
        <w:rPr>
          <w:rFonts w:ascii="Times New Roman" w:hAnsi="Times New Roman"/>
          <w:szCs w:val="24"/>
        </w:rPr>
        <w:t xml:space="preserve">certain </w:t>
      </w:r>
      <w:r w:rsidR="006474F2">
        <w:rPr>
          <w:rFonts w:ascii="Times New Roman" w:hAnsi="Times New Roman"/>
          <w:szCs w:val="24"/>
        </w:rPr>
        <w:t>records</w:t>
      </w:r>
      <w:r w:rsidR="00865917">
        <w:rPr>
          <w:rFonts w:ascii="Times New Roman" w:hAnsi="Times New Roman"/>
          <w:szCs w:val="24"/>
        </w:rPr>
        <w:t xml:space="preserve"> of account activity and action</w:t>
      </w:r>
      <w:r w:rsidR="006474F2">
        <w:rPr>
          <w:rFonts w:ascii="Times New Roman" w:hAnsi="Times New Roman"/>
          <w:szCs w:val="24"/>
        </w:rPr>
        <w:t>s taken in response to garnishment orders sufficient to demonstrate compliance with the rule.</w:t>
      </w:r>
      <w:r w:rsidR="00610536">
        <w:rPr>
          <w:rFonts w:ascii="Times New Roman" w:hAnsi="Times New Roman"/>
          <w:szCs w:val="24"/>
        </w:rPr>
        <w:t xml:space="preserve"> </w:t>
      </w:r>
    </w:p>
    <w:p w:rsidR="00176978" w:rsidRDefault="00176978" w:rsidP="006474F2">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p>
    <w:p w:rsidR="00610536" w:rsidRDefault="00610536">
      <w:pPr>
        <w:tabs>
          <w:tab w:val="left" w:pos="-1440"/>
        </w:tabs>
        <w:ind w:left="720" w:hanging="720"/>
        <w:rPr>
          <w:rFonts w:ascii="Times New Roman" w:hAnsi="Times New Roman"/>
          <w:szCs w:val="24"/>
        </w:rPr>
      </w:pPr>
    </w:p>
    <w:p w:rsidR="00CF0864" w:rsidRDefault="00176978">
      <w:pPr>
        <w:ind w:firstLine="720"/>
        <w:rPr>
          <w:rFonts w:ascii="Times New Roman" w:hAnsi="Times New Roman"/>
          <w:szCs w:val="24"/>
        </w:rPr>
      </w:pPr>
      <w:r>
        <w:rPr>
          <w:rFonts w:ascii="Times New Roman" w:hAnsi="Times New Roman"/>
          <w:szCs w:val="24"/>
        </w:rPr>
        <w:t xml:space="preserve">Financial institutions are required to issue a notice to the account holder disclosing facts and information about the garnishment order. </w:t>
      </w:r>
      <w:r w:rsidR="00CF0864">
        <w:rPr>
          <w:rFonts w:ascii="Times New Roman" w:hAnsi="Times New Roman"/>
          <w:szCs w:val="24"/>
        </w:rPr>
        <w:t xml:space="preserve">The information in the </w:t>
      </w:r>
      <w:r w:rsidR="00A05B3C">
        <w:rPr>
          <w:rFonts w:ascii="Times New Roman" w:hAnsi="Times New Roman"/>
          <w:szCs w:val="24"/>
        </w:rPr>
        <w:t>notice ensures that the accountholder</w:t>
      </w:r>
      <w:r w:rsidR="00CF0864">
        <w:rPr>
          <w:rFonts w:ascii="Times New Roman" w:hAnsi="Times New Roman"/>
          <w:szCs w:val="24"/>
        </w:rPr>
        <w:t xml:space="preserve"> is aware of the garnishment</w:t>
      </w:r>
      <w:r w:rsidR="00C510C3">
        <w:rPr>
          <w:rFonts w:ascii="Times New Roman" w:hAnsi="Times New Roman"/>
          <w:szCs w:val="24"/>
        </w:rPr>
        <w:t xml:space="preserve"> o</w:t>
      </w:r>
      <w:r w:rsidR="00B4442B">
        <w:rPr>
          <w:rFonts w:ascii="Times New Roman" w:hAnsi="Times New Roman"/>
          <w:szCs w:val="24"/>
        </w:rPr>
        <w:t>r</w:t>
      </w:r>
      <w:r w:rsidR="00C510C3">
        <w:rPr>
          <w:rFonts w:ascii="Times New Roman" w:hAnsi="Times New Roman"/>
          <w:szCs w:val="24"/>
        </w:rPr>
        <w:t>der</w:t>
      </w:r>
      <w:r w:rsidR="00CF0864">
        <w:rPr>
          <w:rFonts w:ascii="Times New Roman" w:hAnsi="Times New Roman"/>
          <w:szCs w:val="24"/>
        </w:rPr>
        <w:t xml:space="preserve">, provides information on the amount of lifeline funds available and ensures that the </w:t>
      </w:r>
      <w:r w:rsidR="00A05B3C">
        <w:rPr>
          <w:rFonts w:ascii="Times New Roman" w:hAnsi="Times New Roman"/>
          <w:szCs w:val="24"/>
        </w:rPr>
        <w:t xml:space="preserve">benefit </w:t>
      </w:r>
      <w:r w:rsidR="00CF0864">
        <w:rPr>
          <w:rFonts w:ascii="Times New Roman" w:hAnsi="Times New Roman"/>
          <w:szCs w:val="24"/>
        </w:rPr>
        <w:t>recipient is aware of any rights to challenge the garnishment order.</w:t>
      </w:r>
      <w:r w:rsidR="00B4442B">
        <w:rPr>
          <w:rFonts w:ascii="Times New Roman" w:hAnsi="Times New Roman"/>
          <w:szCs w:val="24"/>
        </w:rPr>
        <w:t xml:space="preserve"> </w:t>
      </w:r>
      <w:r w:rsidR="00A05B3C">
        <w:rPr>
          <w:rFonts w:ascii="Times New Roman" w:hAnsi="Times New Roman"/>
          <w:szCs w:val="24"/>
        </w:rPr>
        <w:t xml:space="preserve"> </w:t>
      </w:r>
      <w:r w:rsidR="00B4442B">
        <w:rPr>
          <w:rFonts w:ascii="Times New Roman" w:hAnsi="Times New Roman"/>
          <w:szCs w:val="24"/>
        </w:rPr>
        <w:t>In addition</w:t>
      </w:r>
      <w:r w:rsidR="00327685">
        <w:rPr>
          <w:rFonts w:ascii="Times New Roman" w:hAnsi="Times New Roman"/>
          <w:szCs w:val="24"/>
        </w:rPr>
        <w:t>,</w:t>
      </w:r>
      <w:r w:rsidR="00B4442B">
        <w:rPr>
          <w:rFonts w:ascii="Times New Roman" w:hAnsi="Times New Roman"/>
          <w:szCs w:val="24"/>
        </w:rPr>
        <w:t xml:space="preserve"> contact information for the court, the creditor</w:t>
      </w:r>
      <w:r w:rsidR="00865917">
        <w:rPr>
          <w:rFonts w:ascii="Times New Roman" w:hAnsi="Times New Roman"/>
          <w:szCs w:val="24"/>
        </w:rPr>
        <w:t>,</w:t>
      </w:r>
      <w:r w:rsidR="00B4442B">
        <w:rPr>
          <w:rFonts w:ascii="Times New Roman" w:hAnsi="Times New Roman"/>
          <w:szCs w:val="24"/>
        </w:rPr>
        <w:t xml:space="preserve"> and the financial </w:t>
      </w:r>
      <w:r w:rsidR="00A05B3C">
        <w:rPr>
          <w:rFonts w:ascii="Times New Roman" w:hAnsi="Times New Roman"/>
          <w:szCs w:val="24"/>
        </w:rPr>
        <w:t xml:space="preserve">institution </w:t>
      </w:r>
      <w:r w:rsidR="00B4442B">
        <w:rPr>
          <w:rFonts w:ascii="Times New Roman" w:hAnsi="Times New Roman"/>
          <w:szCs w:val="24"/>
        </w:rPr>
        <w:t>is mad</w:t>
      </w:r>
      <w:r w:rsidR="00A05B3C">
        <w:rPr>
          <w:rFonts w:ascii="Times New Roman" w:hAnsi="Times New Roman"/>
          <w:szCs w:val="24"/>
        </w:rPr>
        <w:t>e available so that the account</w:t>
      </w:r>
      <w:r w:rsidR="00694A29">
        <w:rPr>
          <w:rFonts w:ascii="Times New Roman" w:hAnsi="Times New Roman"/>
          <w:szCs w:val="24"/>
        </w:rPr>
        <w:t xml:space="preserve"> </w:t>
      </w:r>
      <w:r w:rsidR="00865917">
        <w:rPr>
          <w:rFonts w:ascii="Times New Roman" w:hAnsi="Times New Roman"/>
          <w:szCs w:val="24"/>
        </w:rPr>
        <w:t>holder</w:t>
      </w:r>
      <w:r w:rsidR="00B4442B">
        <w:rPr>
          <w:rFonts w:ascii="Times New Roman" w:hAnsi="Times New Roman"/>
          <w:szCs w:val="24"/>
        </w:rPr>
        <w:t xml:space="preserve"> can easily and qu</w:t>
      </w:r>
      <w:r w:rsidR="00865917">
        <w:rPr>
          <w:rFonts w:ascii="Times New Roman" w:hAnsi="Times New Roman"/>
          <w:szCs w:val="24"/>
        </w:rPr>
        <w:t xml:space="preserve">ickly obtain additional </w:t>
      </w:r>
      <w:r w:rsidR="00B4442B">
        <w:rPr>
          <w:rFonts w:ascii="Times New Roman" w:hAnsi="Times New Roman"/>
          <w:szCs w:val="24"/>
        </w:rPr>
        <w:t>information</w:t>
      </w:r>
      <w:r w:rsidR="00865917">
        <w:rPr>
          <w:rFonts w:ascii="Times New Roman" w:hAnsi="Times New Roman"/>
          <w:szCs w:val="24"/>
        </w:rPr>
        <w:t>.</w:t>
      </w:r>
      <w:r w:rsidR="00B4442B">
        <w:rPr>
          <w:rFonts w:ascii="Times New Roman" w:hAnsi="Times New Roman"/>
          <w:szCs w:val="24"/>
        </w:rPr>
        <w:t xml:space="preserve"> </w:t>
      </w:r>
    </w:p>
    <w:p w:rsidR="00CF0864" w:rsidRDefault="00CF0864">
      <w:pPr>
        <w:ind w:firstLine="720"/>
        <w:rPr>
          <w:rFonts w:ascii="Times New Roman" w:hAnsi="Times New Roman"/>
          <w:szCs w:val="24"/>
        </w:rPr>
      </w:pPr>
    </w:p>
    <w:p w:rsidR="00610536" w:rsidRDefault="00E82809">
      <w:pPr>
        <w:ind w:firstLine="720"/>
        <w:rPr>
          <w:rFonts w:ascii="Times New Roman" w:hAnsi="Times New Roman"/>
          <w:szCs w:val="24"/>
        </w:rPr>
      </w:pPr>
      <w:r>
        <w:rPr>
          <w:rFonts w:ascii="Times New Roman" w:hAnsi="Times New Roman"/>
          <w:szCs w:val="24"/>
        </w:rPr>
        <w:t xml:space="preserve">Financial institutions must maintain records of account activity and actions taken in handling the garnishment orders sufficient to demonstrate compliance with the rule, which will be enforced by Federal banking regulators.  </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rsidR="00610536" w:rsidRDefault="00610536">
      <w:pPr>
        <w:tabs>
          <w:tab w:val="left" w:pos="-1440"/>
        </w:tabs>
        <w:ind w:left="720" w:hanging="720"/>
        <w:rPr>
          <w:rFonts w:ascii="Times New Roman" w:hAnsi="Times New Roman"/>
          <w:szCs w:val="24"/>
        </w:rPr>
      </w:pPr>
    </w:p>
    <w:p w:rsidR="009A7F1F" w:rsidRDefault="000768EA" w:rsidP="009A7F1F">
      <w:pPr>
        <w:ind w:firstLine="720"/>
        <w:rPr>
          <w:rFonts w:ascii="Times New Roman" w:hAnsi="Times New Roman"/>
          <w:szCs w:val="24"/>
        </w:rPr>
      </w:pPr>
      <w:r>
        <w:rPr>
          <w:rFonts w:ascii="Times New Roman" w:hAnsi="Times New Roman"/>
          <w:szCs w:val="24"/>
        </w:rPr>
        <w:t xml:space="preserve">There are two </w:t>
      </w:r>
      <w:r w:rsidR="00610536">
        <w:rPr>
          <w:rFonts w:ascii="Times New Roman" w:hAnsi="Times New Roman"/>
          <w:szCs w:val="24"/>
        </w:rPr>
        <w:t>information co</w:t>
      </w:r>
      <w:r w:rsidR="00A05B3C">
        <w:rPr>
          <w:rFonts w:ascii="Times New Roman" w:hAnsi="Times New Roman"/>
          <w:szCs w:val="24"/>
        </w:rPr>
        <w:t>llections: 1) a notice from a financial institution to its account</w:t>
      </w:r>
      <w:r>
        <w:rPr>
          <w:rFonts w:ascii="Times New Roman" w:hAnsi="Times New Roman"/>
          <w:szCs w:val="24"/>
        </w:rPr>
        <w:t xml:space="preserve">holder and, 2) </w:t>
      </w:r>
      <w:r w:rsidR="00610536">
        <w:rPr>
          <w:rFonts w:ascii="Times New Roman" w:hAnsi="Times New Roman"/>
          <w:szCs w:val="24"/>
        </w:rPr>
        <w:t xml:space="preserve">internal </w:t>
      </w:r>
      <w:r>
        <w:rPr>
          <w:rFonts w:ascii="Times New Roman" w:hAnsi="Times New Roman"/>
          <w:szCs w:val="24"/>
        </w:rPr>
        <w:t xml:space="preserve">financial </w:t>
      </w:r>
      <w:r w:rsidR="00610536">
        <w:rPr>
          <w:rFonts w:ascii="Times New Roman" w:hAnsi="Times New Roman"/>
          <w:szCs w:val="24"/>
        </w:rPr>
        <w:t>institution records</w:t>
      </w:r>
      <w:r w:rsidR="00865917">
        <w:rPr>
          <w:rFonts w:ascii="Times New Roman" w:hAnsi="Times New Roman"/>
          <w:szCs w:val="24"/>
        </w:rPr>
        <w:t xml:space="preserve"> of account activity and actions taken in response to the receipt of the garnishment order</w:t>
      </w:r>
      <w:r w:rsidR="00610536">
        <w:rPr>
          <w:rFonts w:ascii="Times New Roman" w:hAnsi="Times New Roman"/>
          <w:szCs w:val="24"/>
        </w:rPr>
        <w:t xml:space="preserve">.  </w:t>
      </w:r>
      <w:r w:rsidR="00AE1C8A">
        <w:rPr>
          <w:rFonts w:ascii="Times New Roman" w:hAnsi="Times New Roman"/>
          <w:szCs w:val="24"/>
        </w:rPr>
        <w:t xml:space="preserve"> </w:t>
      </w:r>
      <w:r w:rsidR="003E251B">
        <w:rPr>
          <w:rFonts w:ascii="Times New Roman" w:hAnsi="Times New Roman"/>
          <w:szCs w:val="24"/>
        </w:rPr>
        <w:t xml:space="preserve">In order to reduce </w:t>
      </w:r>
      <w:r>
        <w:rPr>
          <w:rFonts w:ascii="Times New Roman" w:hAnsi="Times New Roman"/>
          <w:szCs w:val="24"/>
        </w:rPr>
        <w:t xml:space="preserve">any </w:t>
      </w:r>
      <w:r w:rsidR="003E251B">
        <w:rPr>
          <w:rFonts w:ascii="Times New Roman" w:hAnsi="Times New Roman"/>
          <w:szCs w:val="24"/>
        </w:rPr>
        <w:t xml:space="preserve">burden, </w:t>
      </w:r>
      <w:r>
        <w:rPr>
          <w:rFonts w:ascii="Times New Roman" w:hAnsi="Times New Roman"/>
          <w:szCs w:val="24"/>
        </w:rPr>
        <w:t>a model notice is provided in an appendix to the rule</w:t>
      </w:r>
      <w:r w:rsidR="00D651DE">
        <w:rPr>
          <w:rFonts w:ascii="Times New Roman" w:hAnsi="Times New Roman"/>
          <w:szCs w:val="24"/>
        </w:rPr>
        <w:t xml:space="preserve">. </w:t>
      </w:r>
      <w:r w:rsidR="00AE1C8A">
        <w:rPr>
          <w:rFonts w:ascii="Times New Roman" w:hAnsi="Times New Roman"/>
          <w:szCs w:val="24"/>
        </w:rPr>
        <w:t>Financial institutions are not required to use the model notice, but those that do so</w:t>
      </w:r>
      <w:r w:rsidR="003E251B">
        <w:rPr>
          <w:rFonts w:ascii="Times New Roman" w:hAnsi="Times New Roman"/>
          <w:szCs w:val="24"/>
        </w:rPr>
        <w:t xml:space="preserve"> </w:t>
      </w:r>
      <w:r w:rsidR="00AE1C8A">
        <w:rPr>
          <w:rFonts w:ascii="Times New Roman" w:hAnsi="Times New Roman"/>
          <w:szCs w:val="24"/>
        </w:rPr>
        <w:t>would be deemed in compliance with the notice content of the rule.  Institutions are not prohibited from using any technology that permits review</w:t>
      </w:r>
      <w:r w:rsidR="00865917">
        <w:rPr>
          <w:rFonts w:ascii="Times New Roman" w:hAnsi="Times New Roman"/>
          <w:szCs w:val="24"/>
        </w:rPr>
        <w:t xml:space="preserve"> of the account, identification of exempt federal benefit payments, or record keeping.</w:t>
      </w: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rsidR="00610536" w:rsidRDefault="00610536">
      <w:pPr>
        <w:tabs>
          <w:tab w:val="left" w:pos="-1440"/>
        </w:tabs>
        <w:ind w:left="720" w:hanging="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rPr>
        <w:t xml:space="preserve">These information collections are not duplicative within the meaning of the PRA and OMB regulations.  </w:t>
      </w:r>
      <w:r>
        <w:rPr>
          <w:rFonts w:ascii="Times New Roman" w:hAnsi="Times New Roman"/>
          <w:szCs w:val="24"/>
        </w:rPr>
        <w:t>Each</w:t>
      </w:r>
      <w:r w:rsidR="00AE1C8A">
        <w:rPr>
          <w:rFonts w:ascii="Times New Roman" w:hAnsi="Times New Roman"/>
          <w:szCs w:val="24"/>
        </w:rPr>
        <w:t xml:space="preserve"> collection is unique and </w:t>
      </w:r>
      <w:r w:rsidR="00E05DB0">
        <w:rPr>
          <w:rFonts w:ascii="Times New Roman" w:hAnsi="Times New Roman"/>
          <w:szCs w:val="24"/>
        </w:rPr>
        <w:t>pertains only to the recipient of an exempt federal benef</w:t>
      </w:r>
      <w:r w:rsidR="00A05B3C">
        <w:rPr>
          <w:rFonts w:ascii="Times New Roman" w:hAnsi="Times New Roman"/>
          <w:szCs w:val="24"/>
        </w:rPr>
        <w:t>it payment directly deposited to an</w:t>
      </w:r>
      <w:r w:rsidR="00E05DB0">
        <w:rPr>
          <w:rFonts w:ascii="Times New Roman" w:hAnsi="Times New Roman"/>
          <w:szCs w:val="24"/>
        </w:rPr>
        <w:t xml:space="preserve"> account </w:t>
      </w:r>
      <w:r w:rsidR="00A05B3C">
        <w:rPr>
          <w:rFonts w:ascii="Times New Roman" w:hAnsi="Times New Roman"/>
          <w:szCs w:val="24"/>
        </w:rPr>
        <w:t xml:space="preserve">on which </w:t>
      </w:r>
      <w:r w:rsidR="00E05DB0">
        <w:rPr>
          <w:rFonts w:ascii="Times New Roman" w:hAnsi="Times New Roman"/>
          <w:szCs w:val="24"/>
        </w:rPr>
        <w:t>a specific garnishment order is served.</w:t>
      </w:r>
      <w:r>
        <w:rPr>
          <w:rFonts w:ascii="Times New Roman" w:hAnsi="Times New Roman"/>
          <w:szCs w:val="24"/>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Banks</w:t>
      </w:r>
    </w:p>
    <w:p w:rsidR="00610536" w:rsidRDefault="00610536">
      <w:pPr>
        <w:widowControl/>
        <w:tabs>
          <w:tab w:val="left" w:pos="-1440"/>
        </w:tabs>
        <w:rPr>
          <w:rFonts w:ascii="Times New Roman" w:hAnsi="Times New Roman"/>
          <w:szCs w:val="24"/>
        </w:rPr>
      </w:pPr>
    </w:p>
    <w:p w:rsidR="00EA4CF5" w:rsidRDefault="00610536">
      <w:pPr>
        <w:ind w:firstLine="720"/>
        <w:rPr>
          <w:rFonts w:ascii="Times New Roman" w:hAnsi="Times New Roman"/>
          <w:szCs w:val="24"/>
        </w:rPr>
      </w:pPr>
      <w:r>
        <w:rPr>
          <w:rFonts w:ascii="Times New Roman" w:hAnsi="Times New Roman"/>
          <w:szCs w:val="24"/>
        </w:rPr>
        <w:t xml:space="preserve"> </w:t>
      </w:r>
      <w:r w:rsidR="002F385C">
        <w:rPr>
          <w:rFonts w:ascii="Times New Roman" w:hAnsi="Times New Roman"/>
          <w:szCs w:val="24"/>
        </w:rPr>
        <w:t xml:space="preserve">In order to 1) </w:t>
      </w:r>
      <w:r w:rsidR="00D87155">
        <w:rPr>
          <w:rFonts w:ascii="Times New Roman" w:hAnsi="Times New Roman"/>
          <w:szCs w:val="24"/>
        </w:rPr>
        <w:t>ensure that</w:t>
      </w:r>
      <w:r w:rsidR="002F385C">
        <w:rPr>
          <w:rFonts w:ascii="Times New Roman" w:hAnsi="Times New Roman"/>
          <w:szCs w:val="24"/>
        </w:rPr>
        <w:t xml:space="preserve"> all</w:t>
      </w:r>
      <w:r w:rsidR="00D87155">
        <w:rPr>
          <w:rFonts w:ascii="Times New Roman" w:hAnsi="Times New Roman"/>
          <w:szCs w:val="24"/>
        </w:rPr>
        <w:t xml:space="preserve"> benefit recipients have automatic and unqu</w:t>
      </w:r>
      <w:r w:rsidR="008866B2">
        <w:rPr>
          <w:rFonts w:ascii="Times New Roman" w:hAnsi="Times New Roman"/>
          <w:szCs w:val="24"/>
        </w:rPr>
        <w:t>a</w:t>
      </w:r>
      <w:r w:rsidR="00D87155">
        <w:rPr>
          <w:rFonts w:ascii="Times New Roman" w:hAnsi="Times New Roman"/>
          <w:szCs w:val="24"/>
        </w:rPr>
        <w:t>lif</w:t>
      </w:r>
      <w:r w:rsidR="001D66EF">
        <w:rPr>
          <w:rFonts w:ascii="Times New Roman" w:hAnsi="Times New Roman"/>
          <w:szCs w:val="24"/>
        </w:rPr>
        <w:t>i</w:t>
      </w:r>
      <w:r w:rsidR="00D87155">
        <w:rPr>
          <w:rFonts w:ascii="Times New Roman" w:hAnsi="Times New Roman"/>
          <w:szCs w:val="24"/>
        </w:rPr>
        <w:t xml:space="preserve">ed access to a certain amount of lifeline funds while garnishment orders are </w:t>
      </w:r>
      <w:r w:rsidR="002C523E">
        <w:rPr>
          <w:rFonts w:ascii="Times New Roman" w:hAnsi="Times New Roman"/>
          <w:szCs w:val="24"/>
        </w:rPr>
        <w:t xml:space="preserve">complied with, </w:t>
      </w:r>
      <w:r w:rsidR="00D87155">
        <w:rPr>
          <w:rFonts w:ascii="Times New Roman" w:hAnsi="Times New Roman"/>
          <w:szCs w:val="24"/>
        </w:rPr>
        <w:t xml:space="preserve">adjudicated or otherwise resolved, </w:t>
      </w:r>
      <w:r w:rsidR="00865917">
        <w:rPr>
          <w:rFonts w:ascii="Times New Roman" w:hAnsi="Times New Roman"/>
          <w:szCs w:val="24"/>
        </w:rPr>
        <w:t xml:space="preserve">and 2) </w:t>
      </w:r>
      <w:r w:rsidR="002F385C">
        <w:rPr>
          <w:rFonts w:ascii="Times New Roman" w:hAnsi="Times New Roman"/>
          <w:szCs w:val="24"/>
        </w:rPr>
        <w:t>establish simple procedures that apply nationwide, the proposed regulation would</w:t>
      </w:r>
      <w:r w:rsidR="00D87155">
        <w:rPr>
          <w:rFonts w:ascii="Times New Roman" w:hAnsi="Times New Roman"/>
          <w:szCs w:val="24"/>
        </w:rPr>
        <w:t xml:space="preserve"> affect all financial </w:t>
      </w:r>
      <w:r w:rsidR="002F385C">
        <w:rPr>
          <w:rFonts w:ascii="Times New Roman" w:hAnsi="Times New Roman"/>
          <w:szCs w:val="24"/>
        </w:rPr>
        <w:t xml:space="preserve">institutions regardless of size. </w:t>
      </w:r>
      <w:r w:rsidR="007671C1">
        <w:rPr>
          <w:rFonts w:ascii="Times New Roman" w:hAnsi="Times New Roman"/>
          <w:szCs w:val="24"/>
        </w:rPr>
        <w:t>We have provided in the pr</w:t>
      </w:r>
      <w:r w:rsidR="00865917">
        <w:rPr>
          <w:rFonts w:ascii="Times New Roman" w:hAnsi="Times New Roman"/>
          <w:szCs w:val="24"/>
        </w:rPr>
        <w:t xml:space="preserve">oposed rule a model </w:t>
      </w:r>
      <w:r w:rsidR="00F12523">
        <w:rPr>
          <w:rFonts w:ascii="Times New Roman" w:hAnsi="Times New Roman"/>
          <w:szCs w:val="24"/>
        </w:rPr>
        <w:t>notice to</w:t>
      </w:r>
      <w:r w:rsidR="007671C1">
        <w:rPr>
          <w:rFonts w:ascii="Times New Roman" w:hAnsi="Times New Roman"/>
          <w:szCs w:val="24"/>
        </w:rPr>
        <w:t xml:space="preserve"> minimize any bur</w:t>
      </w:r>
      <w:r w:rsidR="00AC09F6">
        <w:rPr>
          <w:rFonts w:ascii="Times New Roman" w:hAnsi="Times New Roman"/>
          <w:szCs w:val="24"/>
        </w:rPr>
        <w:t xml:space="preserve">den on a financial institution that might arise because of the account holder notification requirement.  Using the model notice is not required by the rule, but those institutions that use the model notice would be deemed in compliance with the notice content of the rule. </w:t>
      </w:r>
      <w:r w:rsidR="00AE145E">
        <w:rPr>
          <w:rFonts w:ascii="Times New Roman" w:hAnsi="Times New Roman"/>
          <w:szCs w:val="24"/>
        </w:rPr>
        <w:t xml:space="preserve"> In addition, the model notice i</w:t>
      </w:r>
      <w:r w:rsidR="00EF2944">
        <w:rPr>
          <w:rFonts w:ascii="Times New Roman" w:hAnsi="Times New Roman"/>
          <w:szCs w:val="24"/>
        </w:rPr>
        <w:t>s formatted so that the detail</w:t>
      </w:r>
      <w:r w:rsidR="00AE145E">
        <w:rPr>
          <w:rFonts w:ascii="Times New Roman" w:hAnsi="Times New Roman"/>
          <w:szCs w:val="24"/>
        </w:rPr>
        <w:t xml:space="preserve"> information</w:t>
      </w:r>
      <w:r w:rsidR="00EF2944">
        <w:rPr>
          <w:rFonts w:ascii="Times New Roman" w:hAnsi="Times New Roman"/>
          <w:szCs w:val="24"/>
        </w:rPr>
        <w:t xml:space="preserve"> for each specific garnishment order and account holder can be quickly and easily inserted into the text of the notice, thereby requiring only minimal effort and time.  </w:t>
      </w:r>
    </w:p>
    <w:p w:rsidR="00EF2944" w:rsidRDefault="00EF2944">
      <w:pPr>
        <w:ind w:firstLine="720"/>
        <w:rPr>
          <w:rFonts w:ascii="Times New Roman" w:hAnsi="Times New Roman"/>
          <w:szCs w:val="24"/>
        </w:rPr>
      </w:pPr>
    </w:p>
    <w:p w:rsidR="00EF2944" w:rsidRDefault="00EF2944">
      <w:pPr>
        <w:ind w:firstLine="720"/>
        <w:rPr>
          <w:rFonts w:ascii="Times New Roman" w:hAnsi="Times New Roman"/>
          <w:szCs w:val="24"/>
        </w:rPr>
      </w:pPr>
      <w:r>
        <w:rPr>
          <w:rFonts w:ascii="Times New Roman" w:hAnsi="Times New Roman"/>
          <w:szCs w:val="24"/>
        </w:rPr>
        <w:t xml:space="preserve">The record keeping requirement of actions taken as a result of the receipt of a garnishment can be accomplished electronically by using a simple naming convention of the financial institution’s choice and should not </w:t>
      </w:r>
      <w:r w:rsidR="00A05B3C">
        <w:rPr>
          <w:rFonts w:ascii="Times New Roman" w:hAnsi="Times New Roman"/>
          <w:szCs w:val="24"/>
        </w:rPr>
        <w:t>be a function beyond customary</w:t>
      </w:r>
      <w:r>
        <w:rPr>
          <w:rFonts w:ascii="Times New Roman" w:hAnsi="Times New Roman"/>
          <w:szCs w:val="24"/>
        </w:rPr>
        <w:t xml:space="preserve"> business practices already in place. </w:t>
      </w:r>
    </w:p>
    <w:p w:rsidR="00AC09F6" w:rsidRDefault="00AC09F6">
      <w:pPr>
        <w:ind w:firstLine="720"/>
        <w:rPr>
          <w:rFonts w:ascii="Times New Roman" w:hAnsi="Times New Roman"/>
          <w:szCs w:val="24"/>
        </w:rPr>
      </w:pPr>
    </w:p>
    <w:p w:rsidR="00610536" w:rsidRDefault="00456037">
      <w:pPr>
        <w:ind w:firstLine="720"/>
        <w:rPr>
          <w:rFonts w:ascii="Times New Roman" w:hAnsi="Times New Roman"/>
          <w:szCs w:val="24"/>
        </w:rPr>
      </w:pPr>
      <w:r>
        <w:rPr>
          <w:rFonts w:ascii="Times New Roman" w:hAnsi="Times New Roman"/>
          <w:szCs w:val="24"/>
        </w:rPr>
        <w:t>The Agencies believe</w:t>
      </w:r>
      <w:r w:rsidR="007671C1">
        <w:rPr>
          <w:rFonts w:ascii="Times New Roman" w:hAnsi="Times New Roman"/>
          <w:szCs w:val="24"/>
        </w:rPr>
        <w:t xml:space="preserve"> that there will be no undue burden </w:t>
      </w:r>
      <w:r w:rsidR="00EF2944">
        <w:rPr>
          <w:rFonts w:ascii="Times New Roman" w:hAnsi="Times New Roman"/>
          <w:szCs w:val="24"/>
        </w:rPr>
        <w:t xml:space="preserve">placed </w:t>
      </w:r>
      <w:r w:rsidR="007671C1">
        <w:rPr>
          <w:rFonts w:ascii="Times New Roman" w:hAnsi="Times New Roman"/>
          <w:szCs w:val="24"/>
        </w:rPr>
        <w:t>on small i</w:t>
      </w:r>
      <w:r w:rsidR="00AC09F6">
        <w:rPr>
          <w:rFonts w:ascii="Times New Roman" w:hAnsi="Times New Roman"/>
          <w:szCs w:val="24"/>
        </w:rPr>
        <w:t>nstitutions as a result of the notification requirement or because of the record retention requirement.</w:t>
      </w:r>
      <w:r w:rsidR="00865917">
        <w:rPr>
          <w:rFonts w:ascii="Times New Roman" w:hAnsi="Times New Roman"/>
          <w:szCs w:val="24"/>
        </w:rPr>
        <w:t xml:space="preserve"> </w:t>
      </w:r>
      <w:r>
        <w:rPr>
          <w:rFonts w:ascii="Times New Roman" w:hAnsi="Times New Roman"/>
          <w:szCs w:val="24"/>
        </w:rPr>
        <w:t xml:space="preserve">The Agencies believe that financial institutions will benefit from the clarity and uniformity the proposed rule will bring to the handling of garnishment orders, and from the safe harbor </w:t>
      </w:r>
      <w:r>
        <w:rPr>
          <w:rFonts w:ascii="Times New Roman" w:hAnsi="Times New Roman"/>
          <w:szCs w:val="24"/>
        </w:rPr>
        <w:lastRenderedPageBreak/>
        <w:t xml:space="preserve">protections against liability.  In addition, the rule should result in fewer customer service issues arising from account freezes and garnishment orders generally.  </w:t>
      </w:r>
    </w:p>
    <w:p w:rsidR="00456037" w:rsidRDefault="00456037">
      <w:pPr>
        <w:ind w:firstLine="720"/>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rsidR="00610536" w:rsidRDefault="00610536">
      <w:pPr>
        <w:widowControl/>
        <w:tabs>
          <w:tab w:val="left" w:pos="-1440"/>
        </w:tabs>
        <w:rPr>
          <w:rFonts w:ascii="Times New Roman" w:hAnsi="Times New Roman"/>
          <w:szCs w:val="24"/>
        </w:rPr>
      </w:pPr>
    </w:p>
    <w:p w:rsidR="007671C1" w:rsidRDefault="00D01532">
      <w:pPr>
        <w:ind w:firstLine="720"/>
        <w:rPr>
          <w:rFonts w:ascii="Times New Roman" w:hAnsi="Times New Roman"/>
          <w:szCs w:val="24"/>
        </w:rPr>
      </w:pPr>
      <w:r>
        <w:rPr>
          <w:rFonts w:ascii="Times New Roman" w:hAnsi="Times New Roman"/>
          <w:szCs w:val="24"/>
        </w:rPr>
        <w:t xml:space="preserve">The notice to the account holder is sent within two business days of the receipt of the garnishment order by the financial institution to provide the account holder </w:t>
      </w:r>
      <w:r w:rsidR="00A05B3C">
        <w:rPr>
          <w:rFonts w:ascii="Times New Roman" w:hAnsi="Times New Roman"/>
          <w:szCs w:val="24"/>
        </w:rPr>
        <w:t xml:space="preserve">with </w:t>
      </w:r>
      <w:r>
        <w:rPr>
          <w:rFonts w:ascii="Times New Roman" w:hAnsi="Times New Roman"/>
          <w:szCs w:val="24"/>
        </w:rPr>
        <w:t xml:space="preserve">notification of important financial information, rights and protections, and contact information. The notice requirement is a one-time requirement. </w:t>
      </w:r>
    </w:p>
    <w:p w:rsidR="00610536" w:rsidRDefault="00D01532">
      <w:pPr>
        <w:ind w:firstLine="720"/>
        <w:rPr>
          <w:rFonts w:ascii="Times New Roman" w:hAnsi="Times New Roman"/>
          <w:szCs w:val="24"/>
        </w:rPr>
      </w:pPr>
      <w:r>
        <w:rPr>
          <w:rFonts w:ascii="Times New Roman" w:hAnsi="Times New Roman"/>
          <w:szCs w:val="24"/>
        </w:rPr>
        <w:t xml:space="preserve"> </w:t>
      </w:r>
    </w:p>
    <w:p w:rsidR="00D01532" w:rsidRDefault="00D01532">
      <w:pPr>
        <w:ind w:firstLine="720"/>
        <w:rPr>
          <w:rFonts w:ascii="Times New Roman" w:hAnsi="Times New Roman"/>
          <w:szCs w:val="24"/>
        </w:rPr>
      </w:pPr>
      <w:r>
        <w:rPr>
          <w:rFonts w:ascii="Times New Roman" w:hAnsi="Times New Roman"/>
          <w:szCs w:val="24"/>
        </w:rPr>
        <w:t>The record keeping requirement must be sufficient to demonstrate co</w:t>
      </w:r>
      <w:r w:rsidR="00EF2944">
        <w:rPr>
          <w:rFonts w:ascii="Times New Roman" w:hAnsi="Times New Roman"/>
          <w:szCs w:val="24"/>
        </w:rPr>
        <w:t>mpli</w:t>
      </w:r>
      <w:r w:rsidR="00890C36">
        <w:rPr>
          <w:rFonts w:ascii="Times New Roman" w:hAnsi="Times New Roman"/>
          <w:szCs w:val="24"/>
        </w:rPr>
        <w:t xml:space="preserve">ance with the proposed rule.  A copy of the notice can be saved electronically at the completion of the notice </w:t>
      </w:r>
      <w:r w:rsidR="00A05B3C">
        <w:rPr>
          <w:rFonts w:ascii="Times New Roman" w:hAnsi="Times New Roman"/>
          <w:szCs w:val="24"/>
        </w:rPr>
        <w:t>production and should be easily retrievable.</w:t>
      </w:r>
    </w:p>
    <w:p w:rsidR="00610536" w:rsidRDefault="00610536">
      <w:pPr>
        <w:rPr>
          <w:rFonts w:ascii="Times New Roman" w:hAnsi="Times New Roman"/>
          <w:szCs w:val="24"/>
        </w:rPr>
      </w:pPr>
    </w:p>
    <w:p w:rsidR="00610536" w:rsidRDefault="00610536" w:rsidP="001E17D0">
      <w:pPr>
        <w:tabs>
          <w:tab w:val="left" w:pos="-1440"/>
        </w:tabs>
        <w:ind w:left="720" w:hanging="72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w:t>
      </w:r>
      <w:r>
        <w:rPr>
          <w:rFonts w:ascii="Times New Roman" w:hAnsi="Times New Roman"/>
          <w:szCs w:val="24"/>
        </w:rPr>
        <w:t xml:space="preserve">  </w:t>
      </w:r>
    </w:p>
    <w:p w:rsidR="00AB66DE" w:rsidRDefault="00AB66DE" w:rsidP="001E17D0">
      <w:pPr>
        <w:tabs>
          <w:tab w:val="left" w:pos="-1440"/>
        </w:tabs>
        <w:ind w:left="720" w:hanging="720"/>
        <w:rPr>
          <w:rFonts w:ascii="Times New Roman" w:hAnsi="Times New Roman"/>
          <w:szCs w:val="24"/>
        </w:rPr>
      </w:pPr>
    </w:p>
    <w:p w:rsidR="00F751FB" w:rsidRDefault="00AB66DE" w:rsidP="00AB66DE">
      <w:pPr>
        <w:tabs>
          <w:tab w:val="left" w:pos="-1440"/>
        </w:tabs>
        <w:rPr>
          <w:rFonts w:ascii="Times New Roman" w:hAnsi="Times New Roman"/>
          <w:szCs w:val="24"/>
        </w:rPr>
      </w:pPr>
      <w:r>
        <w:rPr>
          <w:rFonts w:ascii="Times New Roman" w:hAnsi="Times New Roman"/>
          <w:szCs w:val="24"/>
        </w:rPr>
        <w:tab/>
      </w:r>
      <w:r w:rsidR="00F962FE">
        <w:rPr>
          <w:rFonts w:ascii="Times New Roman" w:hAnsi="Times New Roman"/>
          <w:szCs w:val="24"/>
        </w:rPr>
        <w:t>The notice requirement is a disclosure and no</w:t>
      </w:r>
      <w:r w:rsidR="00324FCB">
        <w:rPr>
          <w:rFonts w:ascii="Times New Roman" w:hAnsi="Times New Roman"/>
          <w:szCs w:val="24"/>
        </w:rPr>
        <w:t>t a collection</w:t>
      </w:r>
      <w:r w:rsidR="00A05B3C">
        <w:rPr>
          <w:rFonts w:ascii="Times New Roman" w:hAnsi="Times New Roman"/>
          <w:szCs w:val="24"/>
        </w:rPr>
        <w:t xml:space="preserve"> of information.  Therefore, no special </w:t>
      </w:r>
      <w:r w:rsidR="00324FCB">
        <w:rPr>
          <w:rFonts w:ascii="Times New Roman" w:hAnsi="Times New Roman"/>
          <w:szCs w:val="24"/>
        </w:rPr>
        <w:t>circumstances are being requested.</w:t>
      </w:r>
    </w:p>
    <w:p w:rsidR="00B062A7" w:rsidRDefault="00B062A7" w:rsidP="001E17D0">
      <w:pPr>
        <w:tabs>
          <w:tab w:val="left" w:pos="-1440"/>
        </w:tabs>
        <w:ind w:left="720" w:hanging="720"/>
        <w:rPr>
          <w:rFonts w:ascii="Times New Roman" w:hAnsi="Times New Roman"/>
          <w:szCs w:val="24"/>
          <w:u w:val="single"/>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8.  </w:t>
      </w:r>
      <w:r>
        <w:rPr>
          <w:rFonts w:ascii="Times New Roman" w:hAnsi="Times New Roman"/>
          <w:szCs w:val="24"/>
          <w:u w:val="single"/>
        </w:rPr>
        <w:t>Consultation with Persons Outside the Agency</w:t>
      </w:r>
    </w:p>
    <w:p w:rsidR="00B14452" w:rsidRDefault="00B14452" w:rsidP="00324FCB">
      <w:pPr>
        <w:widowControl/>
        <w:spacing w:before="120"/>
        <w:ind w:firstLine="720"/>
        <w:rPr>
          <w:rFonts w:ascii="Times New Roman" w:hAnsi="Times New Roman"/>
          <w:szCs w:val="24"/>
        </w:rPr>
      </w:pPr>
      <w:r>
        <w:rPr>
          <w:rFonts w:ascii="Times New Roman" w:hAnsi="Times New Roman"/>
          <w:szCs w:val="24"/>
        </w:rPr>
        <w:t xml:space="preserve">Treasury, on behalf of the Agencies, has worked over the past two years with major trade associations and various federal regulators to devise a rule that will minimize the hardship encountered by Federal benefits funds recipients whose bank accounts are frozen by a financial institution pursuant to a state garnishment order while at the same time protects financial institutions that follow the specified procedures.  </w:t>
      </w:r>
    </w:p>
    <w:p w:rsidR="00610536" w:rsidRDefault="00610536">
      <w:pPr>
        <w:ind w:firstLine="720"/>
        <w:rPr>
          <w:rFonts w:ascii="Times New Roman" w:hAnsi="Times New Roman"/>
          <w:szCs w:val="24"/>
        </w:rPr>
      </w:pPr>
    </w:p>
    <w:p w:rsidR="00610536" w:rsidRDefault="00610536">
      <w:pPr>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 to Respondents</w:t>
      </w:r>
    </w:p>
    <w:p w:rsidR="00610536" w:rsidRDefault="00610536">
      <w:pPr>
        <w:rPr>
          <w:rFonts w:ascii="Times New Roman" w:hAnsi="Times New Roman"/>
          <w:szCs w:val="24"/>
        </w:rPr>
      </w:pPr>
    </w:p>
    <w:p w:rsidR="00610536" w:rsidRDefault="00610536">
      <w:pPr>
        <w:ind w:left="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10.  </w:t>
      </w:r>
      <w:r>
        <w:rPr>
          <w:rFonts w:ascii="Times New Roman" w:hAnsi="Times New Roman"/>
          <w:szCs w:val="24"/>
          <w:u w:val="single"/>
        </w:rPr>
        <w:t>Confidentiality</w:t>
      </w:r>
    </w:p>
    <w:p w:rsidR="00610536" w:rsidRDefault="00610536">
      <w:pPr>
        <w:widowControl/>
        <w:tabs>
          <w:tab w:val="left" w:pos="-1440"/>
        </w:tabs>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11.  </w:t>
      </w:r>
      <w:r>
        <w:rPr>
          <w:rFonts w:ascii="Times New Roman" w:hAnsi="Times New Roman"/>
          <w:szCs w:val="24"/>
          <w:u w:val="single"/>
        </w:rPr>
        <w:t>Questions of a Sensitive Nature</w:t>
      </w:r>
    </w:p>
    <w:p w:rsidR="00324FCB" w:rsidRDefault="00324FCB">
      <w:pPr>
        <w:tabs>
          <w:tab w:val="left" w:pos="-1440"/>
        </w:tabs>
        <w:ind w:left="720" w:hanging="720"/>
        <w:rPr>
          <w:rFonts w:ascii="Times New Roman" w:hAnsi="Times New Roman"/>
          <w:szCs w:val="24"/>
        </w:rPr>
      </w:pPr>
    </w:p>
    <w:p w:rsidR="00610536" w:rsidRDefault="00324FCB">
      <w:pPr>
        <w:tabs>
          <w:tab w:val="left" w:pos="-1440"/>
        </w:tabs>
        <w:ind w:left="720" w:hanging="720"/>
        <w:rPr>
          <w:rFonts w:ascii="Times New Roman" w:hAnsi="Times New Roman"/>
          <w:szCs w:val="24"/>
        </w:rPr>
      </w:pPr>
      <w:r>
        <w:rPr>
          <w:rFonts w:ascii="Times New Roman" w:hAnsi="Times New Roman"/>
          <w:szCs w:val="24"/>
        </w:rPr>
        <w:tab/>
        <w:t>No questions of a sensitive nature are involved.</w:t>
      </w:r>
      <w:r>
        <w:rPr>
          <w:rFonts w:ascii="Times New Roman" w:hAnsi="Times New Roman"/>
          <w:szCs w:val="24"/>
        </w:rPr>
        <w:tab/>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12.  </w:t>
      </w:r>
      <w:r>
        <w:rPr>
          <w:rFonts w:ascii="Times New Roman" w:hAnsi="Times New Roman"/>
          <w:szCs w:val="24"/>
          <w:u w:val="single"/>
        </w:rPr>
        <w:t>Estimates of Annualized Hour Burden and Associated Cost</w:t>
      </w:r>
    </w:p>
    <w:p w:rsidR="00610536" w:rsidRDefault="00610536">
      <w:pPr>
        <w:tabs>
          <w:tab w:val="left" w:pos="-1440"/>
        </w:tabs>
        <w:ind w:left="720" w:hanging="720"/>
        <w:rPr>
          <w:rFonts w:ascii="Times New Roman" w:hAnsi="Times New Roman"/>
          <w:szCs w:val="24"/>
        </w:rPr>
      </w:pPr>
    </w:p>
    <w:p w:rsidR="00A75040" w:rsidRDefault="00A75040" w:rsidP="00A75040">
      <w:pPr>
        <w:ind w:firstLine="720"/>
        <w:rPr>
          <w:rFonts w:ascii="Times New Roman" w:hAnsi="Times New Roman"/>
          <w:szCs w:val="24"/>
        </w:rPr>
      </w:pPr>
      <w:r>
        <w:rPr>
          <w:rFonts w:ascii="Times New Roman" w:hAnsi="Times New Roman"/>
          <w:szCs w:val="24"/>
        </w:rPr>
        <w:t xml:space="preserve">The burden estimate for the notice and record keeping requirements are:  125,000 total burden hours. This estimate is based on 10 million garnishments and assumes that 5% of the recipients have accounts into which exempt benefit payments have been directly deposited.  Further, we are assuming that the time needed to review the </w:t>
      </w:r>
      <w:r w:rsidRPr="00A75040">
        <w:rPr>
          <w:rFonts w:ascii="Times New Roman" w:hAnsi="Times New Roman"/>
          <w:szCs w:val="24"/>
        </w:rPr>
        <w:t xml:space="preserve">garnishment, complete the account </w:t>
      </w:r>
      <w:r w:rsidRPr="00A75040">
        <w:rPr>
          <w:rFonts w:ascii="Times New Roman" w:hAnsi="Times New Roman"/>
          <w:szCs w:val="24"/>
        </w:rPr>
        <w:lastRenderedPageBreak/>
        <w:t>review to determine the amount of exempt funds that have been directly deposited,  produce a  notice to the account holder,  and save the notice electronically</w:t>
      </w:r>
      <w:r>
        <w:rPr>
          <w:rFonts w:ascii="Times New Roman" w:hAnsi="Times New Roman"/>
          <w:szCs w:val="24"/>
        </w:rPr>
        <w:t xml:space="preserve"> for retrieval in the future if necessary is 15 minutes.</w:t>
      </w:r>
    </w:p>
    <w:p w:rsidR="00A75040" w:rsidRDefault="00A75040" w:rsidP="00A75040">
      <w:pPr>
        <w:ind w:firstLine="720"/>
        <w:rPr>
          <w:rFonts w:ascii="Times New Roman" w:hAnsi="Times New Roman"/>
          <w:szCs w:val="24"/>
        </w:rPr>
      </w:pPr>
    </w:p>
    <w:p w:rsidR="00A75040" w:rsidRDefault="00A75040" w:rsidP="00A75040">
      <w:pPr>
        <w:ind w:firstLine="720"/>
        <w:rPr>
          <w:rFonts w:ascii="Times New Roman" w:hAnsi="Times New Roman"/>
          <w:szCs w:val="24"/>
        </w:rPr>
      </w:pPr>
    </w:p>
    <w:p w:rsidR="00A75040" w:rsidRDefault="00A75040" w:rsidP="00A75040">
      <w:pPr>
        <w:ind w:firstLine="720"/>
        <w:rPr>
          <w:rFonts w:ascii="Times New Roman" w:hAnsi="Times New Roman"/>
          <w:szCs w:val="24"/>
        </w:rPr>
      </w:pPr>
      <w:r>
        <w:rPr>
          <w:rFonts w:ascii="Times New Roman" w:hAnsi="Times New Roman"/>
          <w:szCs w:val="24"/>
        </w:rPr>
        <w:t>10,000,000 Garnishments x 0.05 = 500,000 Respondents</w:t>
      </w:r>
    </w:p>
    <w:p w:rsidR="00A75040" w:rsidRDefault="00A75040" w:rsidP="00A75040">
      <w:pPr>
        <w:ind w:firstLine="720"/>
        <w:rPr>
          <w:rFonts w:ascii="Times New Roman" w:hAnsi="Times New Roman"/>
          <w:szCs w:val="24"/>
        </w:rPr>
      </w:pPr>
    </w:p>
    <w:p w:rsidR="00A75040" w:rsidRDefault="00A75040" w:rsidP="00A75040">
      <w:pPr>
        <w:ind w:firstLine="720"/>
        <w:rPr>
          <w:rFonts w:ascii="Times New Roman" w:hAnsi="Times New Roman"/>
          <w:szCs w:val="24"/>
        </w:rPr>
      </w:pPr>
      <w:r>
        <w:rPr>
          <w:rFonts w:ascii="Times New Roman" w:hAnsi="Times New Roman"/>
          <w:szCs w:val="24"/>
        </w:rPr>
        <w:t xml:space="preserve">500,000 x 15 Minutes / 60 = </w:t>
      </w:r>
      <w:r>
        <w:rPr>
          <w:rFonts w:ascii="Times New Roman" w:hAnsi="Times New Roman"/>
          <w:b/>
          <w:szCs w:val="24"/>
        </w:rPr>
        <w:t>125,000 Hours</w:t>
      </w:r>
      <w:r>
        <w:rPr>
          <w:rFonts w:ascii="Times New Roman" w:hAnsi="Times New Roman"/>
          <w:szCs w:val="24"/>
        </w:rPr>
        <w:t xml:space="preserve">    </w:t>
      </w:r>
    </w:p>
    <w:p w:rsidR="00A75040" w:rsidRDefault="00A75040" w:rsidP="00A75040">
      <w:pPr>
        <w:ind w:firstLine="720"/>
        <w:rPr>
          <w:rFonts w:ascii="Times New Roman" w:hAnsi="Times New Roman"/>
          <w:szCs w:val="24"/>
        </w:rPr>
      </w:pPr>
    </w:p>
    <w:p w:rsidR="00EB6F98" w:rsidRDefault="00EB6F98">
      <w:pPr>
        <w:ind w:firstLine="720"/>
        <w:rPr>
          <w:rFonts w:ascii="Times New Roman" w:hAnsi="Times New Roman"/>
          <w:szCs w:val="24"/>
        </w:rPr>
      </w:pPr>
    </w:p>
    <w:p w:rsidR="00EB6F98" w:rsidRDefault="00EB6F98">
      <w:pPr>
        <w:ind w:firstLine="720"/>
        <w:rPr>
          <w:rFonts w:ascii="Times New Roman" w:hAnsi="Times New Roman"/>
          <w:szCs w:val="24"/>
        </w:rPr>
      </w:pPr>
      <w:r>
        <w:rPr>
          <w:rFonts w:ascii="Times New Roman" w:hAnsi="Times New Roman"/>
          <w:szCs w:val="24"/>
        </w:rPr>
        <w:t>The agencies do not have complete data at this time and therefore, as part of the rulema</w:t>
      </w:r>
      <w:r w:rsidR="00AC0203">
        <w:rPr>
          <w:rFonts w:ascii="Times New Roman" w:hAnsi="Times New Roman"/>
          <w:szCs w:val="24"/>
        </w:rPr>
        <w:t xml:space="preserve">king process, have requested </w:t>
      </w:r>
      <w:r>
        <w:rPr>
          <w:rFonts w:ascii="Times New Roman" w:hAnsi="Times New Roman"/>
          <w:szCs w:val="24"/>
        </w:rPr>
        <w:t>comments on</w:t>
      </w:r>
      <w:r w:rsidR="00AC0203">
        <w:rPr>
          <w:rFonts w:ascii="Times New Roman" w:hAnsi="Times New Roman"/>
          <w:szCs w:val="24"/>
        </w:rPr>
        <w:t xml:space="preserve"> any costs, compliance requirements, or changes to operating procedures arising from the rulemaking.</w:t>
      </w:r>
    </w:p>
    <w:p w:rsidR="003549D4" w:rsidRDefault="003549D4">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13.  </w:t>
      </w:r>
      <w:r>
        <w:rPr>
          <w:rFonts w:ascii="Times New Roman" w:hAnsi="Times New Roman"/>
          <w:szCs w:val="24"/>
          <w:u w:val="single"/>
        </w:rPr>
        <w:t>Capital/Start-up and Operation/Maintenance Costs</w:t>
      </w:r>
    </w:p>
    <w:p w:rsidR="00610536" w:rsidRDefault="00610536">
      <w:pPr>
        <w:tabs>
          <w:tab w:val="left" w:pos="-1440"/>
        </w:tabs>
        <w:ind w:left="720" w:hanging="720"/>
        <w:rPr>
          <w:rFonts w:ascii="Times New Roman" w:hAnsi="Times New Roman"/>
          <w:szCs w:val="24"/>
        </w:rPr>
      </w:pPr>
    </w:p>
    <w:p w:rsidR="00610536" w:rsidRDefault="003549D4">
      <w:pPr>
        <w:ind w:firstLine="720"/>
        <w:rPr>
          <w:rFonts w:ascii="Times New Roman" w:hAnsi="Times New Roman"/>
          <w:szCs w:val="24"/>
        </w:rPr>
      </w:pPr>
      <w:r>
        <w:rPr>
          <w:rFonts w:ascii="Times New Roman" w:hAnsi="Times New Roman"/>
          <w:szCs w:val="24"/>
        </w:rPr>
        <w:t>All financial i</w:t>
      </w:r>
      <w:r w:rsidR="00610536">
        <w:rPr>
          <w:rFonts w:ascii="Times New Roman" w:hAnsi="Times New Roman"/>
          <w:szCs w:val="24"/>
        </w:rPr>
        <w:t xml:space="preserve">nstitutions should be able to use readily available equipment to comply with the </w:t>
      </w:r>
      <w:r w:rsidR="00324FCB">
        <w:rPr>
          <w:rFonts w:ascii="Times New Roman" w:hAnsi="Times New Roman"/>
          <w:szCs w:val="24"/>
        </w:rPr>
        <w:t>notice and record keeping requirement</w:t>
      </w:r>
      <w:r w:rsidR="00610536">
        <w:rPr>
          <w:rFonts w:ascii="Times New Roman" w:hAnsi="Times New Roman"/>
          <w:szCs w:val="24"/>
        </w:rPr>
        <w:t xml:space="preserve">s. </w:t>
      </w:r>
      <w:r w:rsidR="00324FCB">
        <w:rPr>
          <w:rFonts w:ascii="Times New Roman" w:hAnsi="Times New Roman"/>
          <w:szCs w:val="24"/>
        </w:rPr>
        <w:t>The model notice can produced using exi</w:t>
      </w:r>
      <w:r w:rsidR="002C52D6">
        <w:rPr>
          <w:rFonts w:ascii="Times New Roman" w:hAnsi="Times New Roman"/>
          <w:szCs w:val="24"/>
        </w:rPr>
        <w:t xml:space="preserve">sting word processing software </w:t>
      </w:r>
      <w:r w:rsidR="00324FCB">
        <w:rPr>
          <w:rFonts w:ascii="Times New Roman" w:hAnsi="Times New Roman"/>
          <w:szCs w:val="24"/>
        </w:rPr>
        <w:t>and equipment.</w:t>
      </w:r>
      <w:r w:rsidR="00610536">
        <w:rPr>
          <w:rFonts w:ascii="Times New Roman" w:hAnsi="Times New Roman"/>
          <w:szCs w:val="24"/>
        </w:rPr>
        <w:t xml:space="preserve"> </w:t>
      </w:r>
      <w:r w:rsidR="00324FCB">
        <w:rPr>
          <w:rFonts w:ascii="Times New Roman" w:hAnsi="Times New Roman"/>
          <w:szCs w:val="24"/>
        </w:rPr>
        <w:t xml:space="preserve"> Any</w:t>
      </w:r>
      <w:r w:rsidR="00610536">
        <w:rPr>
          <w:rFonts w:ascii="Times New Roman" w:hAnsi="Times New Roman"/>
          <w:szCs w:val="24"/>
        </w:rPr>
        <w:t xml:space="preserve"> cost would be a part of usual and customary business practice</w:t>
      </w:r>
      <w:r w:rsidR="002C52D6">
        <w:rPr>
          <w:rFonts w:ascii="Times New Roman" w:hAnsi="Times New Roman"/>
          <w:szCs w:val="24"/>
        </w:rPr>
        <w:t>s</w:t>
      </w:r>
      <w:r w:rsidR="00610536">
        <w:rPr>
          <w:rFonts w:ascii="Times New Roman" w:hAnsi="Times New Roman"/>
          <w:szCs w:val="24"/>
        </w:rPr>
        <w:t>.</w:t>
      </w:r>
    </w:p>
    <w:p w:rsidR="003549D4" w:rsidRDefault="003549D4">
      <w:pPr>
        <w:ind w:firstLine="720"/>
        <w:rPr>
          <w:rFonts w:ascii="Times New Roman" w:hAnsi="Times New Roman"/>
          <w:szCs w:val="24"/>
        </w:rPr>
      </w:pPr>
    </w:p>
    <w:p w:rsidR="003549D4" w:rsidRDefault="003549D4" w:rsidP="003549D4">
      <w:pPr>
        <w:ind w:firstLine="720"/>
        <w:rPr>
          <w:rFonts w:ascii="Times New Roman" w:hAnsi="Times New Roman"/>
          <w:szCs w:val="24"/>
        </w:rPr>
      </w:pPr>
      <w:r>
        <w:rPr>
          <w:rFonts w:ascii="Times New Roman" w:hAnsi="Times New Roman"/>
          <w:szCs w:val="24"/>
        </w:rPr>
        <w:t>Because the agencies do not have specific cost information on capital/start-up and operation/maintenance costs, the agencies are specifically requesting comments estimates of capital or start-up costs and costs of operation, maintenance, and purchase of services to provide information as part of the rule making process.</w:t>
      </w:r>
    </w:p>
    <w:p w:rsidR="003549D4" w:rsidRDefault="003549D4">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14.  </w:t>
      </w:r>
      <w:r>
        <w:rPr>
          <w:rFonts w:ascii="Times New Roman" w:hAnsi="Times New Roman"/>
          <w:szCs w:val="24"/>
          <w:u w:val="single"/>
        </w:rPr>
        <w:t>Annualized cost to the Federal Government</w:t>
      </w:r>
    </w:p>
    <w:p w:rsidR="00610536" w:rsidRDefault="00610536">
      <w:pPr>
        <w:tabs>
          <w:tab w:val="left" w:pos="-1440"/>
        </w:tabs>
        <w:ind w:left="720" w:hanging="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b/>
        <w:t xml:space="preserve">15.  </w:t>
      </w:r>
      <w:r>
        <w:rPr>
          <w:rFonts w:ascii="Times New Roman" w:hAnsi="Times New Roman"/>
          <w:szCs w:val="24"/>
          <w:u w:val="single"/>
        </w:rPr>
        <w:t>Reason for Change in Burden</w:t>
      </w:r>
    </w:p>
    <w:p w:rsidR="00AC1FF9" w:rsidRDefault="00AC1FF9" w:rsidP="002179E6">
      <w:pPr>
        <w:ind w:firstLine="720"/>
        <w:rPr>
          <w:rFonts w:ascii="Times New Roman" w:hAnsi="Times New Roman"/>
          <w:szCs w:val="24"/>
        </w:rPr>
      </w:pPr>
    </w:p>
    <w:p w:rsidR="002179E6" w:rsidRDefault="002179E6" w:rsidP="002179E6">
      <w:pPr>
        <w:ind w:firstLine="720"/>
        <w:rPr>
          <w:rFonts w:ascii="Times New Roman" w:hAnsi="Times New Roman"/>
          <w:szCs w:val="24"/>
        </w:rPr>
      </w:pPr>
      <w:r>
        <w:rPr>
          <w:rFonts w:ascii="Times New Roman" w:hAnsi="Times New Roman"/>
          <w:szCs w:val="24"/>
        </w:rPr>
        <w:t>Not applicable.</w:t>
      </w:r>
    </w:p>
    <w:p w:rsidR="00610536" w:rsidRDefault="00610536">
      <w:pPr>
        <w:tabs>
          <w:tab w:val="left" w:pos="-1440"/>
        </w:tabs>
        <w:ind w:left="720" w:hanging="720"/>
        <w:rPr>
          <w:rFonts w:ascii="Times New Roman" w:hAnsi="Times New Roman"/>
          <w:szCs w:val="24"/>
        </w:rPr>
      </w:pPr>
    </w:p>
    <w:p w:rsidR="00610536" w:rsidRDefault="002179E6" w:rsidP="00016E79">
      <w:pPr>
        <w:tabs>
          <w:tab w:val="left" w:pos="-1440"/>
        </w:tabs>
        <w:ind w:firstLine="720"/>
        <w:rPr>
          <w:rFonts w:ascii="Times New Roman" w:hAnsi="Times New Roman"/>
          <w:szCs w:val="24"/>
          <w:u w:val="single"/>
        </w:rPr>
      </w:pPr>
      <w:r>
        <w:rPr>
          <w:rFonts w:ascii="Times New Roman" w:hAnsi="Times New Roman"/>
          <w:szCs w:val="24"/>
        </w:rPr>
        <w:t xml:space="preserve">  </w:t>
      </w:r>
      <w:r w:rsidR="00610536">
        <w:rPr>
          <w:rFonts w:ascii="Times New Roman" w:hAnsi="Times New Roman"/>
          <w:szCs w:val="24"/>
        </w:rPr>
        <w:tab/>
        <w:t xml:space="preserve">16.  </w:t>
      </w:r>
      <w:r w:rsidR="00610536">
        <w:rPr>
          <w:rFonts w:ascii="Times New Roman" w:hAnsi="Times New Roman"/>
          <w:szCs w:val="24"/>
          <w:u w:val="single"/>
        </w:rPr>
        <w:t>Publication</w:t>
      </w:r>
    </w:p>
    <w:p w:rsidR="00610536" w:rsidRDefault="00610536">
      <w:pPr>
        <w:tabs>
          <w:tab w:val="left" w:pos="-1440"/>
        </w:tabs>
        <w:ind w:left="720" w:hanging="720"/>
        <w:rPr>
          <w:rFonts w:ascii="Times New Roman" w:hAnsi="Times New Roman"/>
          <w:szCs w:val="24"/>
        </w:rPr>
      </w:pPr>
    </w:p>
    <w:p w:rsidR="00610536" w:rsidRDefault="003F4184">
      <w:pPr>
        <w:ind w:firstLine="720"/>
        <w:rPr>
          <w:rFonts w:ascii="Times New Roman" w:hAnsi="Times New Roman"/>
          <w:szCs w:val="24"/>
        </w:rPr>
      </w:pPr>
      <w:r>
        <w:rPr>
          <w:rFonts w:ascii="Times New Roman" w:hAnsi="Times New Roman"/>
          <w:szCs w:val="24"/>
        </w:rPr>
        <w:t>The notice requirement is a</w:t>
      </w:r>
      <w:r w:rsidR="00610536">
        <w:rPr>
          <w:rFonts w:ascii="Times New Roman" w:hAnsi="Times New Roman"/>
          <w:szCs w:val="24"/>
        </w:rPr>
        <w:t xml:space="preserve"> disclosure</w:t>
      </w:r>
      <w:r>
        <w:rPr>
          <w:rFonts w:ascii="Times New Roman" w:hAnsi="Times New Roman"/>
          <w:szCs w:val="24"/>
        </w:rPr>
        <w:t xml:space="preserve"> from financial institutions to account holders.  The agencies not</w:t>
      </w:r>
      <w:r w:rsidR="00610536">
        <w:rPr>
          <w:rFonts w:ascii="Times New Roman" w:hAnsi="Times New Roman"/>
          <w:szCs w:val="24"/>
        </w:rPr>
        <w:t xml:space="preserve"> co</w:t>
      </w:r>
      <w:r>
        <w:rPr>
          <w:rFonts w:ascii="Times New Roman" w:hAnsi="Times New Roman"/>
          <w:szCs w:val="24"/>
        </w:rPr>
        <w:t>llecting data; therefore, there is</w:t>
      </w:r>
      <w:r w:rsidR="00610536">
        <w:rPr>
          <w:rFonts w:ascii="Times New Roman" w:hAnsi="Times New Roman"/>
          <w:szCs w:val="24"/>
        </w:rPr>
        <w:t xml:space="preserve"> no information to publish and no plans to publish any data for statistical or other purposes.</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17.  </w:t>
      </w:r>
      <w:r>
        <w:rPr>
          <w:rFonts w:ascii="Times New Roman" w:hAnsi="Times New Roman"/>
          <w:szCs w:val="24"/>
          <w:u w:val="single"/>
        </w:rPr>
        <w:t>Display of Expiration Dates</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lastRenderedPageBreak/>
        <w:t xml:space="preserve">18.  </w:t>
      </w:r>
      <w:r>
        <w:rPr>
          <w:rFonts w:ascii="Times New Roman" w:hAnsi="Times New Roman"/>
          <w:szCs w:val="24"/>
          <w:u w:val="single"/>
        </w:rPr>
        <w:t>Exceptions to Certification</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r>
        <w:rPr>
          <w:rFonts w:ascii="Times New Roman" w:hAnsi="Times New Roman"/>
          <w:szCs w:val="24"/>
        </w:rPr>
        <w:t xml:space="preserve">B.  </w:t>
      </w:r>
      <w:r>
        <w:rPr>
          <w:rFonts w:ascii="Times New Roman" w:hAnsi="Times New Roman"/>
          <w:szCs w:val="24"/>
          <w:u w:val="single"/>
        </w:rPr>
        <w:t>STATISTICAL METHODS</w:t>
      </w:r>
      <w:r>
        <w:rPr>
          <w:rFonts w:ascii="Times New Roman" w:hAnsi="Times New Roman"/>
          <w:szCs w:val="24"/>
        </w:rPr>
        <w:t xml:space="preserve"> </w:t>
      </w:r>
    </w:p>
    <w:p w:rsidR="00610536" w:rsidRDefault="00610536">
      <w:pPr>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sectPr w:rsidR="00610536" w:rsidSect="00B05024">
      <w:headerReference w:type="default" r:id="rId7"/>
      <w:footerReference w:type="even" r:id="rId8"/>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F61" w:rsidRDefault="006D3F61">
      <w:r>
        <w:separator/>
      </w:r>
    </w:p>
  </w:endnote>
  <w:endnote w:type="continuationSeparator" w:id="0">
    <w:p w:rsidR="006D3F61" w:rsidRDefault="006D3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AA" w:rsidRDefault="00F33AC9">
    <w:pPr>
      <w:pStyle w:val="Footer"/>
      <w:framePr w:wrap="around" w:vAnchor="text" w:hAnchor="margin" w:xAlign="center" w:y="1"/>
      <w:rPr>
        <w:rStyle w:val="PageNumber"/>
      </w:rPr>
    </w:pPr>
    <w:r>
      <w:rPr>
        <w:rStyle w:val="PageNumber"/>
      </w:rPr>
      <w:fldChar w:fldCharType="begin"/>
    </w:r>
    <w:r w:rsidR="005C36AA">
      <w:rPr>
        <w:rStyle w:val="PageNumber"/>
      </w:rPr>
      <w:instrText xml:space="preserve">PAGE  </w:instrText>
    </w:r>
    <w:r>
      <w:rPr>
        <w:rStyle w:val="PageNumber"/>
      </w:rPr>
      <w:fldChar w:fldCharType="end"/>
    </w:r>
  </w:p>
  <w:p w:rsidR="005C36AA" w:rsidRDefault="005C3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F61" w:rsidRDefault="006D3F61">
      <w:r>
        <w:separator/>
      </w:r>
    </w:p>
  </w:footnote>
  <w:footnote w:type="continuationSeparator" w:id="0">
    <w:p w:rsidR="006D3F61" w:rsidRDefault="006D3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AA" w:rsidRDefault="005C36AA">
    <w:pPr>
      <w:jc w:val="center"/>
      <w:rPr>
        <w:rFonts w:ascii="Times New Roman" w:hAnsi="Times New Roman"/>
      </w:rPr>
    </w:pPr>
    <w:r>
      <w:rPr>
        <w:rFonts w:ascii="Times New Roman" w:hAnsi="Times New Roman"/>
      </w:rPr>
      <w:t xml:space="preserve">- </w:t>
    </w:r>
    <w:r w:rsidR="00F33AC9">
      <w:rPr>
        <w:rStyle w:val="PageNumber"/>
        <w:rFonts w:ascii="Times New Roman" w:hAnsi="Times New Roman"/>
      </w:rPr>
      <w:fldChar w:fldCharType="begin"/>
    </w:r>
    <w:r>
      <w:rPr>
        <w:rStyle w:val="PageNumber"/>
        <w:rFonts w:ascii="Times New Roman" w:hAnsi="Times New Roman"/>
      </w:rPr>
      <w:instrText xml:space="preserve"> PAGE </w:instrText>
    </w:r>
    <w:r w:rsidR="00F33AC9">
      <w:rPr>
        <w:rStyle w:val="PageNumber"/>
        <w:rFonts w:ascii="Times New Roman" w:hAnsi="Times New Roman"/>
      </w:rPr>
      <w:fldChar w:fldCharType="separate"/>
    </w:r>
    <w:r w:rsidR="00A75040">
      <w:rPr>
        <w:rStyle w:val="PageNumber"/>
        <w:rFonts w:ascii="Times New Roman" w:hAnsi="Times New Roman"/>
        <w:noProof/>
      </w:rPr>
      <w:t>5</w:t>
    </w:r>
    <w:r w:rsidR="00F33AC9">
      <w:rPr>
        <w:rStyle w:val="PageNumber"/>
        <w:rFonts w:ascii="Times New Roman" w:hAnsi="Times New Roman"/>
      </w:rPr>
      <w:fldChar w:fldCharType="end"/>
    </w:r>
    <w:r>
      <w:rPr>
        <w:rStyle w:val="PageNumber"/>
        <w:rFonts w:ascii="Times New Roman" w:hAnsi="Times New Roman"/>
      </w:rPr>
      <w:t xml:space="preserve"> -</w:t>
    </w:r>
  </w:p>
  <w:p w:rsidR="005C36AA" w:rsidRDefault="005C36AA">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66868"/>
    <w:rsid w:val="00003449"/>
    <w:rsid w:val="00014A4F"/>
    <w:rsid w:val="00016E79"/>
    <w:rsid w:val="0002204D"/>
    <w:rsid w:val="00044FC0"/>
    <w:rsid w:val="000768EA"/>
    <w:rsid w:val="00094564"/>
    <w:rsid w:val="00141307"/>
    <w:rsid w:val="00144332"/>
    <w:rsid w:val="00146C58"/>
    <w:rsid w:val="00176978"/>
    <w:rsid w:val="001B6DB4"/>
    <w:rsid w:val="001D66EF"/>
    <w:rsid w:val="001D78B2"/>
    <w:rsid w:val="001E17D0"/>
    <w:rsid w:val="001F6DC9"/>
    <w:rsid w:val="00205EC8"/>
    <w:rsid w:val="002179E6"/>
    <w:rsid w:val="0024789B"/>
    <w:rsid w:val="002637AA"/>
    <w:rsid w:val="00264751"/>
    <w:rsid w:val="002B4F3B"/>
    <w:rsid w:val="002B7F59"/>
    <w:rsid w:val="002C2242"/>
    <w:rsid w:val="002C523E"/>
    <w:rsid w:val="002C52D6"/>
    <w:rsid w:val="002D1489"/>
    <w:rsid w:val="002F385C"/>
    <w:rsid w:val="00312192"/>
    <w:rsid w:val="0031285E"/>
    <w:rsid w:val="003224D3"/>
    <w:rsid w:val="00324FCB"/>
    <w:rsid w:val="00327685"/>
    <w:rsid w:val="00344495"/>
    <w:rsid w:val="003549D4"/>
    <w:rsid w:val="00362877"/>
    <w:rsid w:val="00365782"/>
    <w:rsid w:val="00393010"/>
    <w:rsid w:val="003B5F6D"/>
    <w:rsid w:val="003E251B"/>
    <w:rsid w:val="003F4184"/>
    <w:rsid w:val="00414172"/>
    <w:rsid w:val="00421AE0"/>
    <w:rsid w:val="00456037"/>
    <w:rsid w:val="00482423"/>
    <w:rsid w:val="004A58EE"/>
    <w:rsid w:val="004C201A"/>
    <w:rsid w:val="004D3B21"/>
    <w:rsid w:val="004E0E95"/>
    <w:rsid w:val="0050574C"/>
    <w:rsid w:val="005326EC"/>
    <w:rsid w:val="0053469C"/>
    <w:rsid w:val="00544347"/>
    <w:rsid w:val="005B4717"/>
    <w:rsid w:val="005C36AA"/>
    <w:rsid w:val="005C7A43"/>
    <w:rsid w:val="005D14A0"/>
    <w:rsid w:val="005F45A0"/>
    <w:rsid w:val="00610536"/>
    <w:rsid w:val="00612B4A"/>
    <w:rsid w:val="006474F2"/>
    <w:rsid w:val="006742D5"/>
    <w:rsid w:val="006768A4"/>
    <w:rsid w:val="00680F4D"/>
    <w:rsid w:val="00694A29"/>
    <w:rsid w:val="006D3F61"/>
    <w:rsid w:val="006F25F4"/>
    <w:rsid w:val="006F45BD"/>
    <w:rsid w:val="00713C73"/>
    <w:rsid w:val="00723087"/>
    <w:rsid w:val="00754CB9"/>
    <w:rsid w:val="007671C1"/>
    <w:rsid w:val="007701EC"/>
    <w:rsid w:val="0077428F"/>
    <w:rsid w:val="007B33EB"/>
    <w:rsid w:val="00836A71"/>
    <w:rsid w:val="00862B75"/>
    <w:rsid w:val="00865917"/>
    <w:rsid w:val="00874D37"/>
    <w:rsid w:val="008866B2"/>
    <w:rsid w:val="00890C36"/>
    <w:rsid w:val="00963A2E"/>
    <w:rsid w:val="00964C9D"/>
    <w:rsid w:val="00970305"/>
    <w:rsid w:val="009A12E0"/>
    <w:rsid w:val="009A3E66"/>
    <w:rsid w:val="009A7F1F"/>
    <w:rsid w:val="009C6324"/>
    <w:rsid w:val="009D6BE3"/>
    <w:rsid w:val="00A05B3C"/>
    <w:rsid w:val="00A1727B"/>
    <w:rsid w:val="00A425F6"/>
    <w:rsid w:val="00A664AC"/>
    <w:rsid w:val="00A75040"/>
    <w:rsid w:val="00AB66DE"/>
    <w:rsid w:val="00AC0203"/>
    <w:rsid w:val="00AC09F6"/>
    <w:rsid w:val="00AC1FF9"/>
    <w:rsid w:val="00AE145E"/>
    <w:rsid w:val="00AE1C8A"/>
    <w:rsid w:val="00B05024"/>
    <w:rsid w:val="00B062A7"/>
    <w:rsid w:val="00B14452"/>
    <w:rsid w:val="00B37626"/>
    <w:rsid w:val="00B4442B"/>
    <w:rsid w:val="00B66868"/>
    <w:rsid w:val="00B75DE6"/>
    <w:rsid w:val="00BE7BA8"/>
    <w:rsid w:val="00C260CA"/>
    <w:rsid w:val="00C341C1"/>
    <w:rsid w:val="00C510C3"/>
    <w:rsid w:val="00C72C10"/>
    <w:rsid w:val="00C74813"/>
    <w:rsid w:val="00CB7513"/>
    <w:rsid w:val="00CD7E3C"/>
    <w:rsid w:val="00CE4906"/>
    <w:rsid w:val="00CF0864"/>
    <w:rsid w:val="00CF1225"/>
    <w:rsid w:val="00D01532"/>
    <w:rsid w:val="00D522E9"/>
    <w:rsid w:val="00D5695D"/>
    <w:rsid w:val="00D6277B"/>
    <w:rsid w:val="00D651DE"/>
    <w:rsid w:val="00D87155"/>
    <w:rsid w:val="00DA7DBB"/>
    <w:rsid w:val="00DB36D4"/>
    <w:rsid w:val="00DC2A62"/>
    <w:rsid w:val="00DD4DC4"/>
    <w:rsid w:val="00E05DB0"/>
    <w:rsid w:val="00E42B82"/>
    <w:rsid w:val="00E5790F"/>
    <w:rsid w:val="00E81224"/>
    <w:rsid w:val="00E82809"/>
    <w:rsid w:val="00EA4CF5"/>
    <w:rsid w:val="00EA5EEB"/>
    <w:rsid w:val="00EA6619"/>
    <w:rsid w:val="00EB52DA"/>
    <w:rsid w:val="00EB6F98"/>
    <w:rsid w:val="00EF2944"/>
    <w:rsid w:val="00F12523"/>
    <w:rsid w:val="00F1386E"/>
    <w:rsid w:val="00F33AC9"/>
    <w:rsid w:val="00F4080D"/>
    <w:rsid w:val="00F42482"/>
    <w:rsid w:val="00F45B2F"/>
    <w:rsid w:val="00F751FB"/>
    <w:rsid w:val="00F84BA4"/>
    <w:rsid w:val="00F962FE"/>
    <w:rsid w:val="00FB1F5F"/>
    <w:rsid w:val="00FE0896"/>
    <w:rsid w:val="00FF1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b/>
      <w:bCs/>
    </w:rPr>
  </w:style>
</w:styles>
</file>

<file path=word/webSettings.xml><?xml version="1.0" encoding="utf-8"?>
<w:webSettings xmlns:r="http://schemas.openxmlformats.org/officeDocument/2006/relationships" xmlns:w="http://schemas.openxmlformats.org/wordprocessingml/2006/main">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89D8D-0DB4-4ECA-866C-29F3CE73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FDIC</dc:creator>
  <cp:keywords/>
  <dc:description/>
  <cp:lastModifiedBy>US Department of Treasury</cp:lastModifiedBy>
  <cp:revision>3</cp:revision>
  <cp:lastPrinted>2010-02-03T16:53:00Z</cp:lastPrinted>
  <dcterms:created xsi:type="dcterms:W3CDTF">2010-02-03T19:49:00Z</dcterms:created>
  <dcterms:modified xsi:type="dcterms:W3CDTF">2010-02-04T13:47:00Z</dcterms:modified>
</cp:coreProperties>
</file>