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A30" w:rsidRDefault="00251A30" w:rsidP="00251A30">
      <w:pPr>
        <w:rPr>
          <w:rFonts w:ascii="Verdana" w:hAnsi="Verdana"/>
          <w:b/>
          <w:bCs/>
          <w:color w:val="00B050"/>
          <w:sz w:val="18"/>
          <w:szCs w:val="18"/>
          <w:u w:val="single"/>
        </w:rPr>
      </w:pPr>
      <w:proofErr w:type="spellStart"/>
      <w:r>
        <w:rPr>
          <w:rFonts w:ascii="Verdana" w:hAnsi="Verdana"/>
          <w:b/>
          <w:bCs/>
          <w:color w:val="00B050"/>
          <w:sz w:val="18"/>
          <w:szCs w:val="18"/>
          <w:u w:val="single"/>
        </w:rPr>
        <w:t>MWRweb</w:t>
      </w:r>
      <w:proofErr w:type="spellEnd"/>
      <w:r>
        <w:rPr>
          <w:rFonts w:ascii="Verdana" w:hAnsi="Verdana"/>
          <w:b/>
          <w:bCs/>
          <w:color w:val="00B050"/>
          <w:sz w:val="18"/>
          <w:szCs w:val="18"/>
          <w:u w:val="single"/>
        </w:rPr>
        <w:t xml:space="preserve"> OMB Statement for Mandatory State</w:t>
      </w:r>
    </w:p>
    <w:p w:rsidR="00251A30" w:rsidRDefault="00251A30" w:rsidP="00251A30">
      <w:pPr>
        <w:rPr>
          <w:rFonts w:ascii="Verdana" w:hAnsi="Verdana"/>
          <w:b/>
          <w:bCs/>
          <w:color w:val="333333"/>
          <w:sz w:val="18"/>
          <w:szCs w:val="18"/>
        </w:rPr>
      </w:pPr>
    </w:p>
    <w:p w:rsidR="00251A30" w:rsidRDefault="00251A30" w:rsidP="00251A30">
      <w:pPr>
        <w:rPr>
          <w:rFonts w:ascii="Verdana" w:hAnsi="Verdana"/>
          <w:color w:val="333333"/>
          <w:sz w:val="18"/>
          <w:szCs w:val="18"/>
        </w:rPr>
      </w:pPr>
      <w:r>
        <w:rPr>
          <w:rFonts w:ascii="Verdana" w:hAnsi="Verdana"/>
          <w:b/>
          <w:bCs/>
          <w:color w:val="333333"/>
          <w:sz w:val="18"/>
          <w:szCs w:val="18"/>
        </w:rPr>
        <w:t xml:space="preserve">The Multiple Worksite Report is </w:t>
      </w:r>
      <w:r>
        <w:rPr>
          <w:rFonts w:ascii="Verdana" w:hAnsi="Verdana"/>
          <w:b/>
          <w:bCs/>
          <w:color w:val="3366CC"/>
          <w:sz w:val="18"/>
          <w:szCs w:val="18"/>
        </w:rPr>
        <w:t>MANDATORY</w:t>
      </w:r>
      <w:r>
        <w:rPr>
          <w:rFonts w:ascii="Verdana" w:hAnsi="Verdana"/>
          <w:b/>
          <w:bCs/>
          <w:color w:val="333333"/>
          <w:sz w:val="18"/>
          <w:szCs w:val="18"/>
        </w:rPr>
        <w:t xml:space="preserve"> in Alabama </w:t>
      </w:r>
      <w:r>
        <w:rPr>
          <w:rFonts w:ascii="Verdana" w:hAnsi="Verdana"/>
          <w:color w:val="333333"/>
          <w:sz w:val="18"/>
          <w:szCs w:val="18"/>
        </w:rPr>
        <w:br/>
        <w:t xml:space="preserve">This report is mandatory under Administrative Rule No. 480-6-1-.01, and is authorized by law, 29 U.S.C. 2. Your cooperation is needed to make the results of this survey complete, accurate, and timely. The information collected on this form by the Bureau of Labor Statistics and the State agencies cooperating in its statistical programs will be used for statistical and Unemployment Insurance program </w:t>
      </w:r>
      <w:proofErr w:type="gramStart"/>
      <w:r>
        <w:rPr>
          <w:rFonts w:ascii="Verdana" w:hAnsi="Verdana"/>
          <w:color w:val="333333"/>
          <w:sz w:val="18"/>
          <w:szCs w:val="18"/>
        </w:rPr>
        <w:t>purposes,</w:t>
      </w:r>
      <w:proofErr w:type="gramEnd"/>
      <w:r>
        <w:rPr>
          <w:rFonts w:ascii="Verdana" w:hAnsi="Verdana"/>
          <w:color w:val="333333"/>
          <w:sz w:val="18"/>
          <w:szCs w:val="18"/>
        </w:rPr>
        <w:t xml:space="preserve"> and other purposes in accordance with law. </w:t>
      </w:r>
      <w:r>
        <w:rPr>
          <w:rFonts w:ascii="Verdana" w:hAnsi="Verdana"/>
          <w:color w:val="333333"/>
          <w:sz w:val="18"/>
          <w:szCs w:val="18"/>
        </w:rPr>
        <w:br/>
      </w:r>
      <w:r>
        <w:rPr>
          <w:rFonts w:ascii="Verdana" w:hAnsi="Verdana"/>
          <w:color w:val="333333"/>
          <w:sz w:val="18"/>
          <w:szCs w:val="18"/>
        </w:rPr>
        <w:br/>
      </w:r>
      <w:r>
        <w:rPr>
          <w:rFonts w:ascii="Verdana" w:hAnsi="Verdana"/>
          <w:color w:val="333333"/>
          <w:sz w:val="18"/>
          <w:szCs w:val="18"/>
        </w:rPr>
        <w:br/>
      </w:r>
      <w:r>
        <w:rPr>
          <w:rFonts w:ascii="Verdana" w:hAnsi="Verdana"/>
          <w:b/>
          <w:bCs/>
          <w:color w:val="333333"/>
          <w:sz w:val="18"/>
          <w:szCs w:val="18"/>
        </w:rPr>
        <w:t>Paperwork Reduction act Statement</w:t>
      </w:r>
      <w:r>
        <w:rPr>
          <w:rFonts w:ascii="Verdana" w:hAnsi="Verdana"/>
          <w:color w:val="333333"/>
          <w:sz w:val="18"/>
          <w:szCs w:val="18"/>
        </w:rPr>
        <w:t xml:space="preserve"> </w:t>
      </w:r>
      <w:r>
        <w:rPr>
          <w:rFonts w:ascii="Verdana" w:hAnsi="Verdana"/>
          <w:color w:val="333333"/>
          <w:sz w:val="18"/>
          <w:szCs w:val="18"/>
        </w:rPr>
        <w:br/>
        <w:t xml:space="preserve">We estimate that this form will take from 10 minutes to 60 minutes to complete per response, with an average of 22 minutes. This includes time for reviewing instructions, searching existing data sources, gathering and maintaining the data needed, and completing and reviewing this information. If you have any comments regarding these estimates or any aspect of this form, send them to the Bureau of Labor Statistics, Division of Administrative Statistics and Labor Turnover, Room 4840, 2 Massachusetts Avenue N.E., Washington, D.C. 20212. The OMB control number for this survey is 1220-0134 and it expires on 03/31/2010. Without a currently valid OMB number, BLS would not be </w:t>
      </w:r>
      <w:proofErr w:type="gramStart"/>
      <w:r>
        <w:rPr>
          <w:rFonts w:ascii="Verdana" w:hAnsi="Verdana"/>
          <w:color w:val="333333"/>
          <w:sz w:val="18"/>
          <w:szCs w:val="18"/>
        </w:rPr>
        <w:t>able</w:t>
      </w:r>
      <w:proofErr w:type="gramEnd"/>
      <w:r>
        <w:rPr>
          <w:rFonts w:ascii="Verdana" w:hAnsi="Verdana"/>
          <w:color w:val="333333"/>
          <w:sz w:val="18"/>
          <w:szCs w:val="18"/>
        </w:rPr>
        <w:t xml:space="preserve"> to conduct this survey </w:t>
      </w:r>
    </w:p>
    <w:p w:rsidR="00251A30" w:rsidRDefault="00251A30" w:rsidP="00251A30">
      <w:pPr>
        <w:jc w:val="center"/>
        <w:rPr>
          <w:rFonts w:ascii="Verdana" w:hAnsi="Verdana"/>
          <w:color w:val="333333"/>
          <w:sz w:val="18"/>
          <w:szCs w:val="18"/>
        </w:rPr>
      </w:pPr>
      <w:r>
        <w:rPr>
          <w:rFonts w:ascii="Verdana" w:hAnsi="Verdana"/>
          <w:color w:val="333333"/>
          <w:sz w:val="18"/>
          <w:szCs w:val="18"/>
        </w:rPr>
        <w:pict>
          <v:rect id="_x0000_i1025" style="width:458.65pt;height:.75pt" o:hrpct="980" o:hralign="center" o:hrstd="t" o:hrnoshade="t" o:hr="t" fillcolor="#39c" stroked="f"/>
        </w:pict>
      </w:r>
    </w:p>
    <w:p w:rsidR="00251A30" w:rsidRDefault="00251A30" w:rsidP="00251A30">
      <w:pPr>
        <w:rPr>
          <w:rFonts w:ascii="Verdana" w:hAnsi="Verdana"/>
          <w:color w:val="333333"/>
          <w:sz w:val="18"/>
          <w:szCs w:val="18"/>
        </w:rPr>
      </w:pPr>
      <w:r>
        <w:rPr>
          <w:rFonts w:ascii="Verdana" w:hAnsi="Verdana"/>
          <w:color w:val="333333"/>
          <w:sz w:val="18"/>
          <w:szCs w:val="18"/>
        </w:rPr>
        <w:t xml:space="preserve">If you have questions or comments about this web application, please send e-mail to: </w:t>
      </w:r>
      <w:hyperlink r:id="rId4" w:tooltip="If you have questions or comments please send e-mail to" w:history="1">
        <w:r>
          <w:rPr>
            <w:rStyle w:val="Hyperlink"/>
            <w:b/>
            <w:bCs/>
            <w:sz w:val="18"/>
            <w:u w:val="none"/>
          </w:rPr>
          <w:t>mwr.helpdesk@bls.gov</w:t>
        </w:r>
      </w:hyperlink>
      <w:r>
        <w:rPr>
          <w:rFonts w:ascii="Verdana" w:hAnsi="Verdana"/>
          <w:color w:val="333333"/>
          <w:sz w:val="18"/>
          <w:szCs w:val="18"/>
        </w:rPr>
        <w:t xml:space="preserve"> </w:t>
      </w:r>
    </w:p>
    <w:p w:rsidR="003220E3" w:rsidRDefault="00251A30" w:rsidP="00251A30">
      <w:r>
        <w:rPr>
          <w:rFonts w:ascii="Verdana" w:hAnsi="Verdana"/>
          <w:color w:val="333333"/>
          <w:sz w:val="18"/>
          <w:szCs w:val="18"/>
        </w:rPr>
        <w:t xml:space="preserve">If you have questions or concerns about your data, please contact: </w:t>
      </w:r>
      <w:r>
        <w:rPr>
          <w:rFonts w:ascii="Verdana" w:hAnsi="Verdana"/>
          <w:color w:val="333333"/>
          <w:sz w:val="18"/>
          <w:szCs w:val="18"/>
        </w:rPr>
        <w:br/>
        <w:t xml:space="preserve">  Alabama Department of Industrial Relations, Labor Market Information Division </w:t>
      </w:r>
      <w:r>
        <w:rPr>
          <w:rFonts w:ascii="Verdana" w:hAnsi="Verdana"/>
          <w:color w:val="333333"/>
          <w:sz w:val="18"/>
          <w:szCs w:val="18"/>
        </w:rPr>
        <w:br/>
        <w:t xml:space="preserve">  PH: (334) 242-8870 FAX: (334) 242-8642 </w:t>
      </w:r>
      <w:r>
        <w:rPr>
          <w:rFonts w:ascii="Verdana" w:hAnsi="Verdana"/>
          <w:color w:val="333333"/>
          <w:sz w:val="18"/>
          <w:szCs w:val="18"/>
        </w:rPr>
        <w:br/>
        <w:t xml:space="preserve">Version: 3.0 </w:t>
      </w:r>
      <w:r>
        <w:rPr>
          <w:rFonts w:ascii="Verdana" w:hAnsi="Verdana"/>
          <w:color w:val="333333"/>
          <w:sz w:val="18"/>
          <w:szCs w:val="18"/>
        </w:rPr>
        <w:br/>
        <w:t xml:space="preserve">URL: </w:t>
      </w:r>
      <w:hyperlink r:id="rId5" w:history="1">
        <w:r>
          <w:rPr>
            <w:rStyle w:val="Hyperlink"/>
            <w:sz w:val="18"/>
            <w:szCs w:val="18"/>
          </w:rPr>
          <w:t>https://localhost:7005/MWRweb/content/uiAccountInfo.jsp</w:t>
        </w:r>
      </w:hyperlink>
    </w:p>
    <w:sectPr w:rsidR="003220E3" w:rsidSect="003220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altName w:val=" Arial"/>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1A30"/>
    <w:rsid w:val="00251A30"/>
    <w:rsid w:val="00322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A3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1A30"/>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2942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calhost:7005/MWRweb/content/uiAccountInfo.jsp" TargetMode="External"/><Relationship Id="rId4" Type="http://schemas.openxmlformats.org/officeDocument/2006/relationships/hyperlink" Target="mailto:mwr.helpdesk@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0</DocSecurity>
  <Lines>13</Lines>
  <Paragraphs>3</Paragraphs>
  <ScaleCrop>false</ScaleCrop>
  <Company>Bureau of Labor Statistics</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2010-02-18T20:15:00Z</dcterms:created>
  <dcterms:modified xsi:type="dcterms:W3CDTF">2010-02-18T20:16:00Z</dcterms:modified>
</cp:coreProperties>
</file>