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576" w:rsidRDefault="00916576">
      <w:pPr>
        <w:spacing w:after="120"/>
        <w:rPr>
          <w:color w:val="1F497D"/>
          <w:sz w:val="32"/>
          <w:szCs w:val="32"/>
        </w:rPr>
      </w:pPr>
      <w:r>
        <w:rPr>
          <w:rFonts w:eastAsia="Batang"/>
          <w:i/>
          <w:sz w:val="20"/>
        </w:rPr>
        <w:t xml:space="preserve">Corridor Service Name:  </w:t>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rFonts w:eastAsia="Batang"/>
          <w:i/>
          <w:sz w:val="20"/>
        </w:rPr>
        <w:t xml:space="preserve">  Date of Submission:  </w:t>
      </w:r>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rFonts w:eastAsia="Batang"/>
          <w:i/>
          <w:sz w:val="20"/>
        </w:rPr>
        <w:t xml:space="preserve">  Version Number: </w:t>
      </w:r>
      <w:r>
        <w:rPr>
          <w:sz w:val="20"/>
        </w:rPr>
        <w:fldChar w:fldCharType="begin">
          <w:ffData>
            <w:name w:val=""/>
            <w:enabled/>
            <w:calcOnExit w:val="0"/>
            <w:textInput>
              <w:maxLength w:val="3"/>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p>
    <w:p w:rsidR="00916576" w:rsidRDefault="00916576">
      <w:pPr>
        <w:spacing w:after="120"/>
        <w:rPr>
          <w:color w:val="1F497D"/>
          <w:sz w:val="32"/>
          <w:szCs w:val="32"/>
        </w:rPr>
      </w:pPr>
    </w:p>
    <w:p w:rsidR="00916576" w:rsidRDefault="00916576">
      <w:pPr>
        <w:spacing w:after="120"/>
        <w:rPr>
          <w:color w:val="1F497D"/>
          <w:sz w:val="44"/>
          <w:szCs w:val="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logo brand-red-bottomB-1in.png" style="position:absolute;margin-left:388pt;margin-top:-3.4pt;width:97.65pt;height:65.2pt;z-index:251658240;visibility:visible">
            <v:imagedata r:id="rId7" o:title=""/>
          </v:shape>
        </w:pict>
      </w:r>
      <w:r>
        <w:rPr>
          <w:noProof/>
        </w:rPr>
        <w:pict>
          <v:shapetype id="_x0000_t32" coordsize="21600,21600" o:spt="32" o:oned="t" path="m,l21600,21600e" filled="f">
            <v:path arrowok="t" fillok="f" o:connecttype="none"/>
            <o:lock v:ext="edit" shapetype="t"/>
          </v:shapetype>
          <v:shape id="_x0000_s1027" type="#_x0000_t32" style="position:absolute;margin-left:-.75pt;margin-top:23.1pt;width:453pt;height:0;z-index:251657216" o:connectortype="straight" strokecolor="#1f497d" strokeweight="2.25pt"/>
        </w:pict>
      </w:r>
      <w:r>
        <w:rPr>
          <w:color w:val="1F497D"/>
          <w:sz w:val="32"/>
          <w:szCs w:val="32"/>
        </w:rPr>
        <w:t xml:space="preserve">High-Speed Intercity Passenger Rail (HSIPR) Program </w:t>
      </w:r>
    </w:p>
    <w:p w:rsidR="00916576" w:rsidRDefault="00916576">
      <w:pPr>
        <w:spacing w:after="120"/>
        <w:rPr>
          <w:color w:val="1F497D"/>
          <w:sz w:val="44"/>
          <w:szCs w:val="44"/>
        </w:rPr>
      </w:pPr>
      <w:r>
        <w:rPr>
          <w:color w:val="1F497D"/>
          <w:sz w:val="44"/>
          <w:szCs w:val="44"/>
        </w:rPr>
        <w:t>Track 2-Corridor Programs:</w:t>
      </w:r>
    </w:p>
    <w:p w:rsidR="00916576" w:rsidRDefault="00916576">
      <w:pPr>
        <w:spacing w:after="120"/>
        <w:rPr>
          <w:color w:val="1F497D"/>
          <w:sz w:val="44"/>
          <w:szCs w:val="44"/>
        </w:rPr>
      </w:pPr>
      <w:r>
        <w:rPr>
          <w:color w:val="1F497D"/>
          <w:sz w:val="44"/>
          <w:szCs w:val="44"/>
        </w:rPr>
        <w:t xml:space="preserve">Corridor Service Overview </w:t>
      </w:r>
    </w:p>
    <w:p w:rsidR="00916576" w:rsidRDefault="00916576">
      <w:pPr>
        <w:rPr>
          <w:color w:val="1F497D"/>
        </w:rPr>
        <w:sectPr w:rsidR="00916576">
          <w:headerReference w:type="default" r:id="rId8"/>
          <w:footerReference w:type="default" r:id="rId9"/>
          <w:pgSz w:w="12240" w:h="15840"/>
          <w:pgMar w:top="1440" w:right="1440" w:bottom="1440" w:left="990" w:header="720" w:footer="1008" w:gutter="0"/>
          <w:cols w:space="720"/>
          <w:docGrid w:linePitch="360"/>
        </w:sectPr>
      </w:pPr>
    </w:p>
    <w:p w:rsidR="00916576" w:rsidRDefault="00916576">
      <w:pPr>
        <w:spacing w:before="120" w:after="60"/>
        <w:rPr>
          <w:color w:val="1F497D"/>
        </w:rPr>
      </w:pPr>
      <w:r>
        <w:rPr>
          <w:color w:val="1F497D"/>
        </w:rPr>
        <w:t xml:space="preserve">Welcome to the Corridor Service Overview form for Track 2-Corridor Programs of the Federal Railroad Administration’s (FRA’s) High-Speed Intercity Passenger Rail (HSIPR) Program.  </w:t>
      </w:r>
    </w:p>
    <w:p w:rsidR="00916576" w:rsidRDefault="00916576">
      <w:pPr>
        <w:spacing w:before="120" w:after="60"/>
        <w:rPr>
          <w:color w:val="1F497D"/>
        </w:rPr>
      </w:pPr>
      <w:r>
        <w:rPr>
          <w:color w:val="1F497D"/>
        </w:rPr>
        <w:t xml:space="preserve">The purpose of the Corridor Service Overview is to (1) serve as a navigation tool for application(s) related to a particular corridor service, (2) allow applicants to present their comprehensive vision for the development of a corridor service, and (3) demonstrate regional coordination in the development of the corridor service.  </w:t>
      </w:r>
    </w:p>
    <w:p w:rsidR="00916576" w:rsidRDefault="00916576">
      <w:pPr>
        <w:pBdr>
          <w:top w:val="single" w:sz="4" w:space="1" w:color="auto"/>
          <w:left w:val="single" w:sz="4" w:space="4" w:color="auto"/>
          <w:bottom w:val="single" w:sz="4" w:space="1" w:color="auto"/>
          <w:right w:val="single" w:sz="4" w:space="4" w:color="auto"/>
        </w:pBdr>
        <w:shd w:val="clear" w:color="auto" w:fill="CCCCCC"/>
        <w:spacing w:before="120" w:after="60"/>
        <w:rPr>
          <w:b/>
        </w:rPr>
      </w:pPr>
      <w:r>
        <w:rPr>
          <w:b/>
          <w:u w:val="single"/>
        </w:rPr>
        <w:t>Definition</w:t>
      </w:r>
      <w:r>
        <w:rPr>
          <w:b/>
        </w:rPr>
        <w:t xml:space="preserve">: For purposes of Track 2, a “corridor program” is “a group of projects that collectively advance the entirety, or a ‘phase’ or ‘geographic section,’ of a corridor service development plan.” </w:t>
      </w:r>
      <w:r>
        <w:rPr>
          <w:i/>
          <w:color w:val="1F497D"/>
          <w:sz w:val="20"/>
        </w:rPr>
        <w:t xml:space="preserve">(Guidance, 74 Fed. Reg. 29904, footnote 4). </w:t>
      </w:r>
      <w:r>
        <w:rPr>
          <w:b/>
        </w:rPr>
        <w:t xml:space="preserve"> A corridor program must have independent utility and measurable public benefits.</w:t>
      </w:r>
    </w:p>
    <w:p w:rsidR="00916576" w:rsidRDefault="00916576">
      <w:pPr>
        <w:spacing w:before="120" w:after="60"/>
        <w:rPr>
          <w:color w:val="1F497D"/>
        </w:rPr>
      </w:pPr>
      <w:r>
        <w:rPr>
          <w:color w:val="1F497D"/>
        </w:rPr>
        <w:t xml:space="preserve">The Corridor Service Overview lists all the applications associated with a particular corridor service (including any Track 2 programs, as well as projects applied for under Tracks 1, 3, and 4). The Overview also lists potential applications for programs and projects supporting the same corridor service that are anticipated under future rounds of the HSIPR Program. For each corridor service, regardless of the number of applicants or applications involved, a Corridor Service Overview must be submitted. In addition to a Corridor Service Overview, an applicant must submit a Track 2 Application Form for each corridor program. </w:t>
      </w:r>
    </w:p>
    <w:p w:rsidR="00916576" w:rsidRDefault="00916576">
      <w:pPr>
        <w:spacing w:before="120" w:after="60"/>
      </w:pPr>
      <w:r>
        <w:rPr>
          <w:color w:val="1F497D"/>
        </w:rPr>
        <w:t xml:space="preserve">We appreciate your interest in the HSIPR Program and look forward to reviewing your Corridor Service Overview and Track 2 application(s). If you have questions about the HSIPR Program or the Application Forms and Supporting Materials for Track 2, please contact us at </w:t>
      </w:r>
      <w:hyperlink r:id="rId10" w:history="1">
        <w:r>
          <w:rPr>
            <w:rStyle w:val="Hyperlink"/>
          </w:rPr>
          <w:t>HSIPR@dot.gov</w:t>
        </w:r>
      </w:hyperlink>
      <w:r>
        <w:t xml:space="preserve">. </w:t>
      </w:r>
    </w:p>
    <w:p w:rsidR="00916576" w:rsidRDefault="00916576">
      <w:pPr>
        <w:tabs>
          <w:tab w:val="left" w:pos="9180"/>
        </w:tabs>
        <w:ind w:right="90"/>
      </w:pPr>
    </w:p>
    <w:p w:rsidR="00916576" w:rsidRDefault="00916576">
      <w:r>
        <w:t>Instructions for the Corridor Service Overview Form:</w:t>
      </w:r>
    </w:p>
    <w:p w:rsidR="00916576" w:rsidRDefault="00916576">
      <w:pPr>
        <w:numPr>
          <w:ilvl w:val="0"/>
          <w:numId w:val="2"/>
        </w:numPr>
      </w:pPr>
      <w:r>
        <w:t xml:space="preserve">Please complete this form electronically.  </w:t>
      </w:r>
    </w:p>
    <w:p w:rsidR="00916576" w:rsidRDefault="00916576">
      <w:pPr>
        <w:numPr>
          <w:ilvl w:val="0"/>
          <w:numId w:val="2"/>
        </w:numPr>
        <w:spacing w:before="60" w:after="60"/>
      </w:pPr>
      <w:r>
        <w:t xml:space="preserve">In the space provided at the top of each section, please indicate the Corridor Service name, date of submission (mm/dd/yyyy) and an application version number assigned by the applicant. The distinct Corridor Service name should be less than 40 characters and adhere to the following convention: State abbreviation-route or corridor name that is the subject of the Corridor Service Overview (e.g., HI-Fast Corridor).  If more than one State is involved in the corridor service, the State abbreviation should be that of the State that is submitting the overview; only one State abbreviation may appear in the Corridor Service name.  If projects supporting the same Corridor Service were applied for under Tracks 1a, 1b, 3, or 4, the Corridor Service name must include the same “route or corridor name” that was used in those earlier applications. </w:t>
      </w:r>
    </w:p>
    <w:p w:rsidR="00916576" w:rsidRDefault="00916576">
      <w:pPr>
        <w:numPr>
          <w:ilvl w:val="0"/>
          <w:numId w:val="2"/>
        </w:numPr>
        <w:spacing w:before="60" w:after="60"/>
      </w:pPr>
      <w:r>
        <w:t xml:space="preserve">For completion of question 3, at least one corridor </w:t>
      </w:r>
      <w:r>
        <w:rPr>
          <w:b/>
        </w:rPr>
        <w:t>program name</w:t>
      </w:r>
      <w:r>
        <w:t xml:space="preserve"> is required.  This corridor program name must be the same name used in the Track 2 Application submitted for that program.  The corridor program name must be less than 40 characters and must consist of the following elements, each separated by a hyphen: (1) the State abbreviation; (2) the route or corridor name, and (3) a corridor program descriptor that will concisely identify the program’s focus (e.g., HI-Fast Corridor-Main Stem).  </w:t>
      </w:r>
    </w:p>
    <w:p w:rsidR="00916576" w:rsidRDefault="00916576">
      <w:pPr>
        <w:numPr>
          <w:ilvl w:val="0"/>
          <w:numId w:val="2"/>
        </w:numPr>
        <w:spacing w:before="60" w:after="60"/>
      </w:pPr>
      <w:r>
        <w:t xml:space="preserve">For completion of question 3, one or more </w:t>
      </w:r>
      <w:r>
        <w:rPr>
          <w:b/>
        </w:rPr>
        <w:t>project name(s)</w:t>
      </w:r>
      <w:r>
        <w:t xml:space="preserve"> may be required.  In question 3 o</w:t>
      </w:r>
      <w:r w:rsidRPr="008A250B">
        <w:t xml:space="preserve">nly list projects already submitted under another track, or exclusively utilizing funding sources other than HSIPR, or intended to be submitted in the future. </w:t>
      </w:r>
      <w:r w:rsidRPr="00B715E5">
        <w:t xml:space="preserve">(I.e., </w:t>
      </w:r>
      <w:r>
        <w:t xml:space="preserve">do not list projects that are exclusively components of a Track 2 Corridor Program application). When listing a project already submitted under another track, please use the exact same project name as provided in the original application. For projects not previously submitted, please use a distinct project name according to the following naming convention, each separated by a hyphen: (1) the State abbreviation; (2) the route or corridor service name; and (3) a project descriptor that will concisely identify the project’s focus (e.g., </w:t>
      </w:r>
      <w:smartTag w:uri="urn:schemas-microsoft-com:office:smarttags" w:element="place">
        <w:smartTag w:uri="urn:schemas-microsoft-com:office:smarttags" w:element="PlaceName">
          <w:r>
            <w:t>HI-Fast</w:t>
          </w:r>
        </w:smartTag>
        <w:r>
          <w:t xml:space="preserve"> </w:t>
        </w:r>
        <w:smartTag w:uri="urn:schemas-microsoft-com:office:smarttags" w:element="PlaceType">
          <w:r>
            <w:t>Corridor-</w:t>
          </w:r>
        </w:smartTag>
        <w:r>
          <w:t xml:space="preserve"> </w:t>
        </w:r>
        <w:smartTag w:uri="urn:schemas-microsoft-com:office:smarttags" w:element="PlaceType">
          <w:r>
            <w:t>Wide</w:t>
          </w:r>
        </w:smartTag>
        <w:r>
          <w:t xml:space="preserve"> </w:t>
        </w:r>
        <w:smartTag w:uri="urn:schemas-microsoft-com:office:smarttags" w:element="PlaceType">
          <w:r>
            <w:t>River</w:t>
          </w:r>
        </w:smartTag>
        <w:r>
          <w:t xml:space="preserve"> </w:t>
        </w:r>
        <w:smartTag w:uri="urn:schemas-microsoft-com:office:smarttags" w:element="PlaceType">
          <w:r>
            <w:t>Bridge</w:t>
          </w:r>
        </w:smartTag>
      </w:smartTag>
      <w:r>
        <w:t xml:space="preserve">). </w:t>
      </w:r>
    </w:p>
    <w:p w:rsidR="00916576" w:rsidRDefault="00916576">
      <w:pPr>
        <w:numPr>
          <w:ilvl w:val="0"/>
          <w:numId w:val="2"/>
        </w:numPr>
      </w:pPr>
      <w:r>
        <w:t xml:space="preserve">For each question, enter the appropriate information in the designated gray box. </w:t>
      </w:r>
    </w:p>
    <w:p w:rsidR="00916576" w:rsidRDefault="00916576">
      <w:pPr>
        <w:numPr>
          <w:ilvl w:val="0"/>
          <w:numId w:val="2"/>
        </w:numPr>
      </w:pPr>
      <w:r>
        <w:t xml:space="preserve">Narrative questions should be answered within the limitations indicated. </w:t>
      </w:r>
    </w:p>
    <w:p w:rsidR="00916576" w:rsidRDefault="00916576">
      <w:pPr>
        <w:numPr>
          <w:ilvl w:val="0"/>
          <w:numId w:val="2"/>
        </w:numPr>
      </w:pPr>
      <w:r>
        <w:t xml:space="preserve">Applicants must upload this completed Corridor Service Overview as an attachment to each Track 2 Corridor Program application to which it pertains.  The Overview, the applications, and all other application materials must be uploaded to www.GrantSolutions.gov by October 2, 2009 at 11:59 pm EDT. </w:t>
      </w:r>
    </w:p>
    <w:p w:rsidR="00916576" w:rsidRDefault="00916576">
      <w:pPr>
        <w:ind w:left="720"/>
        <w:jc w:val="center"/>
        <w:rPr>
          <w:sz w:val="20"/>
        </w:rPr>
      </w:pPr>
    </w:p>
    <w:p w:rsidR="00916576" w:rsidRDefault="00916576">
      <w:pPr>
        <w:ind w:left="720"/>
        <w:jc w:val="center"/>
        <w:rPr>
          <w:sz w:val="20"/>
        </w:rPr>
      </w:pPr>
    </w:p>
    <w:p w:rsidR="00916576" w:rsidRDefault="00916576">
      <w:pPr>
        <w:ind w:left="720"/>
        <w:jc w:val="center"/>
        <w:rPr>
          <w:sz w:val="20"/>
        </w:rPr>
      </w:pPr>
    </w:p>
    <w:p w:rsidR="00916576" w:rsidRDefault="00916576">
      <w:pPr>
        <w:rPr>
          <w:sz w:val="20"/>
        </w:rPr>
      </w:pPr>
    </w:p>
    <w:p w:rsidR="00916576" w:rsidRDefault="00916576">
      <w:pPr>
        <w:ind w:left="720"/>
        <w:jc w:val="center"/>
        <w:rPr>
          <w:sz w:val="20"/>
        </w:rPr>
      </w:pPr>
    </w:p>
    <w:p w:rsidR="00916576" w:rsidRDefault="00916576">
      <w:pPr>
        <w:numPr>
          <w:ilvl w:val="0"/>
          <w:numId w:val="3"/>
        </w:numPr>
        <w:jc w:val="center"/>
        <w:rPr>
          <w:color w:val="1F497D"/>
          <w:sz w:val="36"/>
          <w:szCs w:val="44"/>
        </w:rPr>
      </w:pPr>
      <w:r>
        <w:rPr>
          <w:color w:val="1F497D"/>
          <w:sz w:val="36"/>
          <w:szCs w:val="44"/>
        </w:rPr>
        <w:t>Point of Contact and Overview Information</w:t>
      </w:r>
    </w:p>
    <w:tbl>
      <w:tblPr>
        <w:tblW w:w="10939" w:type="dxa"/>
        <w:jc w:val="center"/>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542"/>
        <w:gridCol w:w="3347"/>
        <w:gridCol w:w="822"/>
        <w:gridCol w:w="1317"/>
        <w:gridCol w:w="1911"/>
      </w:tblGrid>
      <w:tr w:rsidR="00916576">
        <w:trPr>
          <w:trHeight w:val="350"/>
          <w:jc w:val="center"/>
        </w:trPr>
        <w:tc>
          <w:tcPr>
            <w:tcW w:w="6889" w:type="dxa"/>
            <w:gridSpan w:val="2"/>
            <w:tcBorders>
              <w:top w:val="single" w:sz="4" w:space="0" w:color="auto"/>
              <w:left w:val="single" w:sz="4" w:space="0" w:color="auto"/>
              <w:bottom w:val="single" w:sz="4" w:space="0" w:color="auto"/>
              <w:right w:val="single" w:sz="4" w:space="0" w:color="auto"/>
            </w:tcBorders>
          </w:tcPr>
          <w:p w:rsidR="00916576" w:rsidRDefault="00916576">
            <w:pPr>
              <w:numPr>
                <w:ilvl w:val="0"/>
                <w:numId w:val="1"/>
              </w:numPr>
              <w:tabs>
                <w:tab w:val="left" w:pos="270"/>
                <w:tab w:val="left" w:pos="450"/>
              </w:tabs>
              <w:rPr>
                <w:b/>
                <w:sz w:val="20"/>
                <w:szCs w:val="20"/>
              </w:rPr>
            </w:pPr>
            <w:r>
              <w:rPr>
                <w:b/>
                <w:sz w:val="20"/>
                <w:szCs w:val="20"/>
              </w:rPr>
              <w:t>Corridor Service Point of Contact (POC) Name:</w:t>
            </w:r>
          </w:p>
          <w:p w:rsidR="00916576" w:rsidRDefault="00916576">
            <w:pPr>
              <w:tabs>
                <w:tab w:val="left" w:pos="270"/>
                <w:tab w:val="left" w:pos="450"/>
              </w:tabs>
              <w:ind w:left="720"/>
              <w:rPr>
                <w:b/>
                <w:sz w:val="20"/>
                <w:szCs w:val="20"/>
              </w:rPr>
            </w:pPr>
            <w:r>
              <w:rPr>
                <w:b/>
                <w:sz w:val="20"/>
                <w:szCs w:val="20"/>
              </w:rPr>
              <w:fldChar w:fldCharType="begin">
                <w:ffData>
                  <w:name w:val="Text105"/>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4050" w:type="dxa"/>
            <w:gridSpan w:val="3"/>
            <w:tcBorders>
              <w:top w:val="single" w:sz="4" w:space="0" w:color="auto"/>
              <w:left w:val="single" w:sz="4" w:space="0" w:color="auto"/>
              <w:bottom w:val="single" w:sz="4" w:space="0" w:color="auto"/>
              <w:right w:val="single" w:sz="4" w:space="0" w:color="auto"/>
            </w:tcBorders>
          </w:tcPr>
          <w:p w:rsidR="00916576" w:rsidRDefault="00916576">
            <w:pPr>
              <w:tabs>
                <w:tab w:val="left" w:pos="270"/>
                <w:tab w:val="left" w:pos="450"/>
              </w:tabs>
              <w:rPr>
                <w:b/>
                <w:sz w:val="20"/>
                <w:szCs w:val="20"/>
              </w:rPr>
            </w:pPr>
            <w:r>
              <w:rPr>
                <w:b/>
                <w:sz w:val="20"/>
                <w:szCs w:val="20"/>
              </w:rPr>
              <w:t>POC Title:</w:t>
            </w:r>
          </w:p>
          <w:p w:rsidR="00916576" w:rsidRDefault="00916576">
            <w:pPr>
              <w:tabs>
                <w:tab w:val="left" w:pos="270"/>
                <w:tab w:val="left" w:pos="450"/>
              </w:tabs>
              <w:rPr>
                <w:b/>
                <w:sz w:val="20"/>
                <w:szCs w:val="20"/>
              </w:rPr>
            </w:pPr>
            <w:r>
              <w:rPr>
                <w:b/>
                <w:sz w:val="20"/>
                <w:szCs w:val="20"/>
              </w:rPr>
              <w:fldChar w:fldCharType="begin">
                <w:ffData>
                  <w:name w:val="Text105"/>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r w:rsidR="00916576">
        <w:trPr>
          <w:trHeight w:val="818"/>
          <w:jc w:val="center"/>
        </w:trPr>
        <w:tc>
          <w:tcPr>
            <w:tcW w:w="3542" w:type="dxa"/>
            <w:tcBorders>
              <w:top w:val="single" w:sz="4" w:space="0" w:color="auto"/>
              <w:left w:val="single" w:sz="4" w:space="0" w:color="auto"/>
              <w:bottom w:val="single" w:sz="4" w:space="0" w:color="auto"/>
              <w:right w:val="single" w:sz="4" w:space="0" w:color="auto"/>
            </w:tcBorders>
          </w:tcPr>
          <w:p w:rsidR="00916576" w:rsidRDefault="00916576">
            <w:pPr>
              <w:tabs>
                <w:tab w:val="left" w:pos="720"/>
              </w:tabs>
              <w:ind w:left="720"/>
              <w:rPr>
                <w:b/>
                <w:sz w:val="20"/>
                <w:szCs w:val="20"/>
              </w:rPr>
            </w:pPr>
            <w:r>
              <w:rPr>
                <w:b/>
                <w:sz w:val="20"/>
                <w:szCs w:val="20"/>
              </w:rPr>
              <w:t>Street Address:</w:t>
            </w:r>
          </w:p>
          <w:p w:rsidR="00916576" w:rsidRDefault="00916576">
            <w:pPr>
              <w:tabs>
                <w:tab w:val="left" w:pos="720"/>
              </w:tabs>
              <w:ind w:left="720"/>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47" w:type="dxa"/>
            <w:tcBorders>
              <w:top w:val="single" w:sz="4" w:space="0" w:color="auto"/>
              <w:left w:val="single" w:sz="4" w:space="0" w:color="auto"/>
              <w:bottom w:val="single" w:sz="4" w:space="0" w:color="auto"/>
              <w:right w:val="single" w:sz="4" w:space="0" w:color="auto"/>
            </w:tcBorders>
          </w:tcPr>
          <w:p w:rsidR="00916576" w:rsidRDefault="00916576">
            <w:pPr>
              <w:tabs>
                <w:tab w:val="left" w:pos="162"/>
              </w:tabs>
              <w:rPr>
                <w:b/>
                <w:sz w:val="20"/>
                <w:szCs w:val="20"/>
              </w:rPr>
            </w:pPr>
            <w:r>
              <w:rPr>
                <w:b/>
                <w:sz w:val="20"/>
                <w:szCs w:val="20"/>
              </w:rPr>
              <w:t>City:</w:t>
            </w:r>
          </w:p>
          <w:p w:rsidR="00916576" w:rsidRDefault="00916576">
            <w:pPr>
              <w:tabs>
                <w:tab w:val="left" w:pos="162"/>
              </w:tabs>
              <w:rPr>
                <w:b/>
                <w:sz w:val="20"/>
                <w:szCs w:val="20"/>
              </w:rPr>
            </w:pPr>
            <w:r>
              <w:rPr>
                <w:b/>
                <w:sz w:val="20"/>
                <w:szCs w:val="20"/>
              </w:rPr>
              <w:fldChar w:fldCharType="begin">
                <w:ffData>
                  <w:name w:val=""/>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822" w:type="dxa"/>
            <w:tcBorders>
              <w:top w:val="single" w:sz="4" w:space="0" w:color="auto"/>
              <w:left w:val="single" w:sz="4" w:space="0" w:color="auto"/>
              <w:bottom w:val="single" w:sz="4" w:space="0" w:color="auto"/>
              <w:right w:val="single" w:sz="4" w:space="0" w:color="auto"/>
            </w:tcBorders>
          </w:tcPr>
          <w:p w:rsidR="00916576" w:rsidRDefault="00916576">
            <w:pPr>
              <w:tabs>
                <w:tab w:val="left" w:pos="270"/>
                <w:tab w:val="left" w:pos="450"/>
              </w:tabs>
              <w:rPr>
                <w:b/>
                <w:sz w:val="20"/>
                <w:szCs w:val="20"/>
              </w:rPr>
            </w:pPr>
            <w:r>
              <w:rPr>
                <w:b/>
                <w:sz w:val="20"/>
                <w:szCs w:val="20"/>
              </w:rPr>
              <w:t>State:</w:t>
            </w:r>
          </w:p>
          <w:p w:rsidR="00916576" w:rsidRDefault="00916576">
            <w:pPr>
              <w:tabs>
                <w:tab w:val="left" w:pos="270"/>
                <w:tab w:val="left" w:pos="450"/>
              </w:tabs>
              <w:rPr>
                <w:b/>
                <w:sz w:val="20"/>
                <w:szCs w:val="20"/>
              </w:rPr>
            </w:pPr>
            <w:r>
              <w:rPr>
                <w:b/>
                <w:sz w:val="20"/>
                <w:szCs w:val="20"/>
              </w:rPr>
              <w:fldChar w:fldCharType="begin">
                <w:ffData>
                  <w:name w:val="Text105"/>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317" w:type="dxa"/>
            <w:tcBorders>
              <w:top w:val="single" w:sz="4" w:space="0" w:color="auto"/>
              <w:left w:val="single" w:sz="4" w:space="0" w:color="auto"/>
              <w:bottom w:val="single" w:sz="4" w:space="0" w:color="auto"/>
              <w:right w:val="single" w:sz="4" w:space="0" w:color="auto"/>
            </w:tcBorders>
          </w:tcPr>
          <w:p w:rsidR="00916576" w:rsidRDefault="00916576">
            <w:pPr>
              <w:tabs>
                <w:tab w:val="left" w:pos="270"/>
                <w:tab w:val="left" w:pos="450"/>
              </w:tabs>
              <w:rPr>
                <w:b/>
                <w:sz w:val="20"/>
                <w:szCs w:val="20"/>
              </w:rPr>
            </w:pPr>
            <w:r>
              <w:rPr>
                <w:b/>
                <w:sz w:val="20"/>
                <w:szCs w:val="20"/>
              </w:rPr>
              <w:t>Zip Code:</w:t>
            </w:r>
          </w:p>
          <w:p w:rsidR="00916576" w:rsidRDefault="00916576">
            <w:pPr>
              <w:tabs>
                <w:tab w:val="left" w:pos="270"/>
                <w:tab w:val="left" w:pos="450"/>
              </w:tabs>
              <w:rPr>
                <w:b/>
                <w:sz w:val="20"/>
                <w:szCs w:val="20"/>
              </w:rPr>
            </w:pPr>
            <w:r>
              <w:rPr>
                <w:b/>
                <w:sz w:val="20"/>
                <w:szCs w:val="20"/>
              </w:rPr>
              <w:fldChar w:fldCharType="begin">
                <w:ffData>
                  <w:name w:val="Text105"/>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911" w:type="dxa"/>
            <w:tcBorders>
              <w:top w:val="single" w:sz="4" w:space="0" w:color="auto"/>
              <w:left w:val="single" w:sz="4" w:space="0" w:color="auto"/>
              <w:bottom w:val="single" w:sz="4" w:space="0" w:color="auto"/>
              <w:right w:val="single" w:sz="4" w:space="0" w:color="auto"/>
            </w:tcBorders>
          </w:tcPr>
          <w:p w:rsidR="00916576" w:rsidRDefault="00916576">
            <w:pPr>
              <w:tabs>
                <w:tab w:val="left" w:pos="270"/>
                <w:tab w:val="left" w:pos="450"/>
              </w:tabs>
              <w:rPr>
                <w:b/>
                <w:sz w:val="20"/>
                <w:szCs w:val="20"/>
              </w:rPr>
            </w:pPr>
            <w:r>
              <w:rPr>
                <w:b/>
                <w:sz w:val="20"/>
                <w:szCs w:val="20"/>
              </w:rPr>
              <w:t>Telephone Number:</w:t>
            </w:r>
          </w:p>
          <w:p w:rsidR="00916576" w:rsidRDefault="00916576">
            <w:pPr>
              <w:tabs>
                <w:tab w:val="left" w:pos="270"/>
                <w:tab w:val="left" w:pos="450"/>
              </w:tabs>
              <w:rPr>
                <w:b/>
                <w:sz w:val="20"/>
                <w:szCs w:val="20"/>
              </w:rPr>
            </w:pPr>
            <w:r>
              <w:rPr>
                <w:b/>
                <w:sz w:val="20"/>
                <w:szCs w:val="20"/>
              </w:rPr>
              <w:fldChar w:fldCharType="begin">
                <w:ffData>
                  <w:name w:val="Text105"/>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r w:rsidR="00916576">
        <w:trPr>
          <w:trHeight w:val="413"/>
          <w:jc w:val="center"/>
        </w:trPr>
        <w:tc>
          <w:tcPr>
            <w:tcW w:w="6889" w:type="dxa"/>
            <w:gridSpan w:val="2"/>
            <w:tcBorders>
              <w:top w:val="single" w:sz="4" w:space="0" w:color="auto"/>
              <w:left w:val="single" w:sz="4" w:space="0" w:color="auto"/>
              <w:bottom w:val="single" w:sz="4" w:space="0" w:color="auto"/>
              <w:right w:val="single" w:sz="4" w:space="0" w:color="auto"/>
            </w:tcBorders>
          </w:tcPr>
          <w:p w:rsidR="00916576" w:rsidRDefault="00916576">
            <w:pPr>
              <w:tabs>
                <w:tab w:val="left" w:pos="720"/>
              </w:tabs>
              <w:ind w:left="720"/>
              <w:rPr>
                <w:b/>
                <w:sz w:val="20"/>
                <w:szCs w:val="20"/>
              </w:rPr>
            </w:pPr>
            <w:r>
              <w:rPr>
                <w:b/>
                <w:sz w:val="20"/>
                <w:szCs w:val="20"/>
              </w:rPr>
              <w:t xml:space="preserve">Email:  </w:t>
            </w:r>
            <w:r>
              <w:rPr>
                <w:b/>
                <w:sz w:val="20"/>
                <w:szCs w:val="20"/>
              </w:rPr>
              <w:fldChar w:fldCharType="begin">
                <w:ffData>
                  <w:name w:val="Text105"/>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4050" w:type="dxa"/>
            <w:gridSpan w:val="3"/>
            <w:tcBorders>
              <w:top w:val="single" w:sz="4" w:space="0" w:color="auto"/>
              <w:left w:val="single" w:sz="4" w:space="0" w:color="auto"/>
              <w:bottom w:val="single" w:sz="4" w:space="0" w:color="auto"/>
              <w:right w:val="single" w:sz="4" w:space="0" w:color="auto"/>
            </w:tcBorders>
          </w:tcPr>
          <w:p w:rsidR="00916576" w:rsidRDefault="00916576">
            <w:pPr>
              <w:tabs>
                <w:tab w:val="left" w:pos="270"/>
                <w:tab w:val="left" w:pos="450"/>
              </w:tabs>
              <w:rPr>
                <w:b/>
                <w:sz w:val="20"/>
                <w:szCs w:val="20"/>
              </w:rPr>
            </w:pPr>
            <w:r>
              <w:rPr>
                <w:b/>
                <w:sz w:val="20"/>
                <w:szCs w:val="20"/>
              </w:rPr>
              <w:t xml:space="preserve">Fax:  </w:t>
            </w:r>
            <w:r>
              <w:rPr>
                <w:b/>
                <w:sz w:val="20"/>
                <w:szCs w:val="20"/>
              </w:rPr>
              <w:fldChar w:fldCharType="begin">
                <w:ffData>
                  <w:name w:val="Text105"/>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r w:rsidR="00916576">
        <w:trPr>
          <w:trHeight w:val="881"/>
          <w:jc w:val="center"/>
        </w:trPr>
        <w:tc>
          <w:tcPr>
            <w:tcW w:w="10939" w:type="dxa"/>
            <w:gridSpan w:val="5"/>
            <w:tcBorders>
              <w:top w:val="single" w:sz="4" w:space="0" w:color="auto"/>
              <w:left w:val="single" w:sz="4" w:space="0" w:color="auto"/>
              <w:bottom w:val="single" w:sz="4" w:space="0" w:color="auto"/>
              <w:right w:val="single" w:sz="4" w:space="0" w:color="auto"/>
            </w:tcBorders>
          </w:tcPr>
          <w:p w:rsidR="00916576" w:rsidRDefault="00916576">
            <w:pPr>
              <w:pStyle w:val="ListParagraph"/>
              <w:numPr>
                <w:ilvl w:val="0"/>
                <w:numId w:val="1"/>
              </w:numPr>
              <w:tabs>
                <w:tab w:val="left" w:pos="270"/>
                <w:tab w:val="left" w:pos="450"/>
                <w:tab w:val="left" w:pos="720"/>
                <w:tab w:val="left" w:pos="810"/>
              </w:tabs>
              <w:rPr>
                <w:b/>
                <w:sz w:val="20"/>
                <w:szCs w:val="20"/>
              </w:rPr>
            </w:pPr>
            <w:r>
              <w:rPr>
                <w:b/>
                <w:sz w:val="20"/>
                <w:szCs w:val="20"/>
              </w:rPr>
              <w:t xml:space="preserve">Name of all States and organizations that are part of this corridor service:  </w:t>
            </w: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916576" w:rsidRDefault="00916576">
            <w:pPr>
              <w:pStyle w:val="ListParagraph"/>
              <w:tabs>
                <w:tab w:val="left" w:pos="270"/>
                <w:tab w:val="left" w:pos="450"/>
                <w:tab w:val="left" w:pos="720"/>
                <w:tab w:val="left" w:pos="810"/>
              </w:tabs>
              <w:ind w:left="810"/>
              <w:rPr>
                <w:b/>
                <w:sz w:val="20"/>
                <w:szCs w:val="20"/>
              </w:rPr>
            </w:pPr>
          </w:p>
        </w:tc>
      </w:tr>
    </w:tbl>
    <w:p w:rsidR="00916576" w:rsidRDefault="00916576">
      <w:pPr>
        <w:numPr>
          <w:ilvl w:val="0"/>
          <w:numId w:val="1"/>
        </w:numPr>
        <w:rPr>
          <w:b/>
          <w:sz w:val="20"/>
          <w:szCs w:val="20"/>
        </w:rPr>
        <w:sectPr w:rsidR="00916576">
          <w:type w:val="continuous"/>
          <w:pgSz w:w="12240" w:h="15840"/>
          <w:pgMar w:top="1440" w:right="1440" w:bottom="1440" w:left="990" w:header="720" w:footer="1008" w:gutter="0"/>
          <w:cols w:space="720"/>
          <w:docGrid w:linePitch="360"/>
        </w:sectPr>
      </w:pPr>
    </w:p>
    <w:p w:rsidR="00916576" w:rsidRDefault="00916576">
      <w:pPr>
        <w:rPr>
          <w:sz w:val="2"/>
          <w:szCs w:val="2"/>
        </w:rPr>
      </w:pPr>
    </w:p>
    <w:p w:rsidR="00916576" w:rsidRDefault="00916576">
      <w:pPr>
        <w:rPr>
          <w:b/>
          <w:i/>
          <w:sz w:val="2"/>
          <w:szCs w:val="2"/>
        </w:rPr>
      </w:pPr>
      <w:r>
        <w:rPr>
          <w:b/>
          <w:i/>
          <w:sz w:val="2"/>
          <w:szCs w:val="2"/>
        </w:rPr>
        <w:t>125</w:t>
      </w:r>
    </w:p>
    <w:tbl>
      <w:tblPr>
        <w:tblW w:w="5556" w:type="pct"/>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7"/>
        <w:gridCol w:w="2978"/>
        <w:gridCol w:w="1801"/>
        <w:gridCol w:w="2606"/>
        <w:gridCol w:w="378"/>
        <w:gridCol w:w="413"/>
        <w:gridCol w:w="407"/>
        <w:gridCol w:w="378"/>
        <w:gridCol w:w="363"/>
        <w:gridCol w:w="1408"/>
        <w:gridCol w:w="12"/>
        <w:gridCol w:w="1081"/>
        <w:gridCol w:w="1025"/>
        <w:gridCol w:w="1464"/>
      </w:tblGrid>
      <w:tr w:rsidR="00916576" w:rsidTr="008A250B">
        <w:trPr>
          <w:cantSplit/>
          <w:trHeight w:val="427"/>
        </w:trPr>
        <w:tc>
          <w:tcPr>
            <w:tcW w:w="5000" w:type="pct"/>
            <w:gridSpan w:val="14"/>
          </w:tcPr>
          <w:p w:rsidR="00916576" w:rsidRPr="005D4DF7" w:rsidRDefault="00916576" w:rsidP="006151F3">
            <w:pPr>
              <w:keepNext/>
              <w:ind w:left="312"/>
              <w:rPr>
                <w:b/>
                <w:sz w:val="18"/>
                <w:szCs w:val="18"/>
              </w:rPr>
            </w:pPr>
            <w:r>
              <w:rPr>
                <w:b/>
                <w:sz w:val="18"/>
                <w:szCs w:val="18"/>
                <w:u w:val="single"/>
              </w:rPr>
              <w:t>Master List of Related Applications</w:t>
            </w:r>
            <w:r>
              <w:rPr>
                <w:b/>
                <w:sz w:val="18"/>
                <w:szCs w:val="18"/>
              </w:rPr>
              <w:t xml:space="preserve">: Please detail each activity for which HSIPR funding is being requested, or which is directly related to the Corridor Service.  Applicants should list submissions for all Tracks which are linked to this Corridor Service Overview.  For example, if a related Track 1a Project application was already submitted, that application should be separately listed below. If the project covered by that same 1a application is also being submitted as an element of a Track 2 Program, indicate the program when listing the project.  </w:t>
            </w:r>
          </w:p>
        </w:tc>
      </w:tr>
      <w:tr w:rsidR="00916576" w:rsidTr="008A250B">
        <w:trPr>
          <w:cantSplit/>
          <w:trHeight w:val="427"/>
        </w:trPr>
        <w:tc>
          <w:tcPr>
            <w:tcW w:w="112" w:type="pct"/>
            <w:vMerge w:val="restart"/>
            <w:shd w:val="clear" w:color="auto" w:fill="002060"/>
            <w:textDirection w:val="btLr"/>
          </w:tcPr>
          <w:p w:rsidR="00916576" w:rsidRPr="008A250B" w:rsidRDefault="00916576">
            <w:pPr>
              <w:ind w:left="113" w:right="113"/>
              <w:rPr>
                <w:color w:val="FFFFFF"/>
                <w:sz w:val="20"/>
                <w:szCs w:val="20"/>
              </w:rPr>
            </w:pPr>
            <w:r w:rsidRPr="008A250B">
              <w:rPr>
                <w:color w:val="FFFFFF"/>
                <w:sz w:val="20"/>
                <w:szCs w:val="20"/>
              </w:rPr>
              <w:t>Row No.</w:t>
            </w:r>
          </w:p>
        </w:tc>
        <w:tc>
          <w:tcPr>
            <w:tcW w:w="1017" w:type="pct"/>
            <w:vMerge w:val="restart"/>
            <w:shd w:val="clear" w:color="auto" w:fill="002060"/>
            <w:vAlign w:val="bottom"/>
          </w:tcPr>
          <w:p w:rsidR="00916576" w:rsidRDefault="00916576">
            <w:pPr>
              <w:keepNext/>
              <w:jc w:val="center"/>
              <w:rPr>
                <w:sz w:val="20"/>
                <w:szCs w:val="20"/>
              </w:rPr>
            </w:pPr>
            <w:r>
              <w:rPr>
                <w:sz w:val="20"/>
                <w:szCs w:val="20"/>
              </w:rPr>
              <w:t>Corridor Program or Project  Name</w:t>
            </w:r>
          </w:p>
        </w:tc>
        <w:tc>
          <w:tcPr>
            <w:tcW w:w="615" w:type="pct"/>
            <w:vMerge w:val="restart"/>
            <w:shd w:val="clear" w:color="auto" w:fill="002060"/>
            <w:vAlign w:val="bottom"/>
          </w:tcPr>
          <w:p w:rsidR="00916576" w:rsidRDefault="00916576">
            <w:pPr>
              <w:keepNext/>
              <w:jc w:val="center"/>
              <w:rPr>
                <w:sz w:val="20"/>
                <w:szCs w:val="20"/>
              </w:rPr>
            </w:pPr>
            <w:r>
              <w:rPr>
                <w:sz w:val="20"/>
                <w:szCs w:val="20"/>
              </w:rPr>
              <w:t>Applicant</w:t>
            </w:r>
          </w:p>
        </w:tc>
        <w:tc>
          <w:tcPr>
            <w:tcW w:w="890" w:type="pct"/>
            <w:vMerge w:val="restart"/>
            <w:shd w:val="clear" w:color="auto" w:fill="002060"/>
            <w:vAlign w:val="bottom"/>
          </w:tcPr>
          <w:p w:rsidR="00916576" w:rsidRDefault="00916576">
            <w:pPr>
              <w:keepNext/>
              <w:jc w:val="center"/>
              <w:rPr>
                <w:sz w:val="20"/>
                <w:szCs w:val="20"/>
              </w:rPr>
            </w:pPr>
            <w:r>
              <w:rPr>
                <w:sz w:val="20"/>
                <w:szCs w:val="20"/>
              </w:rPr>
              <w:t>Description</w:t>
            </w:r>
          </w:p>
        </w:tc>
        <w:tc>
          <w:tcPr>
            <w:tcW w:w="1146" w:type="pct"/>
            <w:gridSpan w:val="7"/>
            <w:shd w:val="clear" w:color="auto" w:fill="002060"/>
            <w:vAlign w:val="bottom"/>
          </w:tcPr>
          <w:p w:rsidR="00916576" w:rsidRDefault="00916576">
            <w:pPr>
              <w:keepNext/>
              <w:jc w:val="center"/>
              <w:rPr>
                <w:sz w:val="20"/>
                <w:szCs w:val="20"/>
              </w:rPr>
            </w:pPr>
            <w:r>
              <w:rPr>
                <w:sz w:val="20"/>
                <w:szCs w:val="20"/>
              </w:rPr>
              <w:t>Application Track</w:t>
            </w:r>
          </w:p>
        </w:tc>
        <w:tc>
          <w:tcPr>
            <w:tcW w:w="719" w:type="pct"/>
            <w:gridSpan w:val="2"/>
            <w:shd w:val="clear" w:color="auto" w:fill="002060"/>
            <w:vAlign w:val="bottom"/>
          </w:tcPr>
          <w:p w:rsidR="00916576" w:rsidRDefault="00916576">
            <w:pPr>
              <w:keepNext/>
              <w:jc w:val="center"/>
              <w:rPr>
                <w:sz w:val="20"/>
                <w:szCs w:val="20"/>
              </w:rPr>
            </w:pPr>
            <w:r>
              <w:rPr>
                <w:sz w:val="20"/>
                <w:szCs w:val="20"/>
              </w:rPr>
              <w:t xml:space="preserve">Estimated Corridor Program or Project Cost </w:t>
            </w:r>
            <w:r>
              <w:rPr>
                <w:sz w:val="20"/>
                <w:szCs w:val="20"/>
              </w:rPr>
              <w:br/>
              <w:t>(Millions of YOE* Dollars, One Decimal)</w:t>
            </w:r>
          </w:p>
        </w:tc>
        <w:tc>
          <w:tcPr>
            <w:tcW w:w="501" w:type="pct"/>
            <w:vMerge w:val="restart"/>
            <w:shd w:val="clear" w:color="auto" w:fill="002060"/>
            <w:vAlign w:val="bottom"/>
          </w:tcPr>
          <w:p w:rsidR="00916576" w:rsidRDefault="00916576">
            <w:pPr>
              <w:keepNext/>
              <w:jc w:val="center"/>
              <w:rPr>
                <w:sz w:val="20"/>
                <w:szCs w:val="20"/>
              </w:rPr>
            </w:pPr>
            <w:r>
              <w:rPr>
                <w:sz w:val="20"/>
                <w:szCs w:val="20"/>
              </w:rPr>
              <w:t>Funding Info</w:t>
            </w:r>
          </w:p>
        </w:tc>
      </w:tr>
      <w:tr w:rsidR="00916576" w:rsidTr="008A250B">
        <w:trPr>
          <w:cantSplit/>
          <w:trHeight w:val="1345"/>
        </w:trPr>
        <w:tc>
          <w:tcPr>
            <w:tcW w:w="112" w:type="pct"/>
            <w:vMerge/>
            <w:shd w:val="clear" w:color="auto" w:fill="002060"/>
          </w:tcPr>
          <w:p w:rsidR="00916576" w:rsidRDefault="00916576">
            <w:pPr>
              <w:keepNext/>
              <w:jc w:val="center"/>
              <w:rPr>
                <w:color w:val="FFFFFF"/>
                <w:sz w:val="20"/>
                <w:szCs w:val="20"/>
              </w:rPr>
            </w:pPr>
          </w:p>
        </w:tc>
        <w:tc>
          <w:tcPr>
            <w:tcW w:w="1017" w:type="pct"/>
            <w:vMerge/>
            <w:shd w:val="clear" w:color="auto" w:fill="1F497D"/>
            <w:vAlign w:val="bottom"/>
          </w:tcPr>
          <w:p w:rsidR="00916576" w:rsidRDefault="00916576">
            <w:pPr>
              <w:keepNext/>
              <w:jc w:val="center"/>
              <w:rPr>
                <w:color w:val="FFFFFF"/>
                <w:sz w:val="20"/>
                <w:szCs w:val="20"/>
              </w:rPr>
            </w:pPr>
          </w:p>
        </w:tc>
        <w:tc>
          <w:tcPr>
            <w:tcW w:w="615" w:type="pct"/>
            <w:vMerge/>
            <w:shd w:val="clear" w:color="auto" w:fill="1F497D"/>
            <w:vAlign w:val="bottom"/>
          </w:tcPr>
          <w:p w:rsidR="00916576" w:rsidRDefault="00916576">
            <w:pPr>
              <w:keepNext/>
              <w:jc w:val="center"/>
              <w:rPr>
                <w:color w:val="FFFFFF"/>
                <w:sz w:val="20"/>
                <w:szCs w:val="20"/>
              </w:rPr>
            </w:pPr>
          </w:p>
        </w:tc>
        <w:tc>
          <w:tcPr>
            <w:tcW w:w="890" w:type="pct"/>
            <w:vMerge/>
            <w:shd w:val="clear" w:color="auto" w:fill="1F497D"/>
            <w:vAlign w:val="bottom"/>
          </w:tcPr>
          <w:p w:rsidR="00916576" w:rsidRDefault="00916576">
            <w:pPr>
              <w:keepNext/>
              <w:jc w:val="center"/>
              <w:rPr>
                <w:color w:val="FFFFFF"/>
                <w:sz w:val="20"/>
                <w:szCs w:val="20"/>
              </w:rPr>
            </w:pPr>
          </w:p>
        </w:tc>
        <w:tc>
          <w:tcPr>
            <w:tcW w:w="129" w:type="pct"/>
            <w:shd w:val="clear" w:color="auto" w:fill="002060"/>
            <w:textDirection w:val="btLr"/>
            <w:vAlign w:val="center"/>
          </w:tcPr>
          <w:p w:rsidR="00916576" w:rsidRDefault="00916576">
            <w:pPr>
              <w:keepNext/>
              <w:ind w:left="113" w:right="113"/>
              <w:jc w:val="center"/>
              <w:rPr>
                <w:i/>
                <w:sz w:val="20"/>
                <w:szCs w:val="20"/>
              </w:rPr>
            </w:pPr>
            <w:r>
              <w:rPr>
                <w:sz w:val="20"/>
                <w:szCs w:val="20"/>
              </w:rPr>
              <w:t>1a</w:t>
            </w:r>
          </w:p>
        </w:tc>
        <w:tc>
          <w:tcPr>
            <w:tcW w:w="141" w:type="pct"/>
            <w:shd w:val="clear" w:color="auto" w:fill="002060"/>
            <w:textDirection w:val="btLr"/>
            <w:vAlign w:val="center"/>
          </w:tcPr>
          <w:p w:rsidR="00916576" w:rsidRDefault="00916576">
            <w:pPr>
              <w:keepNext/>
              <w:ind w:left="113" w:right="113"/>
              <w:jc w:val="center"/>
              <w:rPr>
                <w:sz w:val="16"/>
                <w:szCs w:val="16"/>
              </w:rPr>
            </w:pPr>
            <w:r>
              <w:rPr>
                <w:sz w:val="16"/>
                <w:szCs w:val="16"/>
              </w:rPr>
              <w:t>1b</w:t>
            </w:r>
          </w:p>
        </w:tc>
        <w:tc>
          <w:tcPr>
            <w:tcW w:w="139" w:type="pct"/>
            <w:shd w:val="clear" w:color="auto" w:fill="002060"/>
            <w:textDirection w:val="btLr"/>
            <w:vAlign w:val="center"/>
          </w:tcPr>
          <w:p w:rsidR="00916576" w:rsidRDefault="00916576">
            <w:pPr>
              <w:keepNext/>
              <w:ind w:left="-107" w:right="-91"/>
              <w:jc w:val="center"/>
              <w:rPr>
                <w:sz w:val="18"/>
                <w:szCs w:val="18"/>
              </w:rPr>
            </w:pPr>
            <w:r>
              <w:rPr>
                <w:sz w:val="20"/>
                <w:szCs w:val="20"/>
              </w:rPr>
              <w:t xml:space="preserve">2 </w:t>
            </w:r>
          </w:p>
        </w:tc>
        <w:tc>
          <w:tcPr>
            <w:tcW w:w="129" w:type="pct"/>
            <w:shd w:val="clear" w:color="auto" w:fill="002060"/>
            <w:textDirection w:val="btLr"/>
            <w:vAlign w:val="center"/>
          </w:tcPr>
          <w:p w:rsidR="00916576" w:rsidRDefault="00916576">
            <w:pPr>
              <w:keepNext/>
              <w:ind w:left="-107" w:right="-91"/>
              <w:jc w:val="center"/>
              <w:rPr>
                <w:sz w:val="18"/>
                <w:szCs w:val="18"/>
              </w:rPr>
            </w:pPr>
            <w:r>
              <w:rPr>
                <w:sz w:val="20"/>
                <w:szCs w:val="20"/>
              </w:rPr>
              <w:t>3</w:t>
            </w:r>
          </w:p>
        </w:tc>
        <w:tc>
          <w:tcPr>
            <w:tcW w:w="124" w:type="pct"/>
            <w:shd w:val="clear" w:color="auto" w:fill="002060"/>
            <w:textDirection w:val="btLr"/>
            <w:vAlign w:val="center"/>
          </w:tcPr>
          <w:p w:rsidR="00916576" w:rsidRDefault="00916576">
            <w:pPr>
              <w:keepNext/>
              <w:ind w:left="113" w:right="113"/>
              <w:jc w:val="center"/>
              <w:rPr>
                <w:sz w:val="20"/>
                <w:szCs w:val="20"/>
              </w:rPr>
            </w:pPr>
            <w:r>
              <w:rPr>
                <w:sz w:val="20"/>
                <w:szCs w:val="20"/>
              </w:rPr>
              <w:t>4</w:t>
            </w:r>
          </w:p>
        </w:tc>
        <w:tc>
          <w:tcPr>
            <w:tcW w:w="485" w:type="pct"/>
            <w:gridSpan w:val="2"/>
            <w:shd w:val="clear" w:color="auto" w:fill="002060"/>
            <w:vAlign w:val="center"/>
          </w:tcPr>
          <w:p w:rsidR="00916576" w:rsidRDefault="00916576">
            <w:pPr>
              <w:keepNext/>
              <w:ind w:left="-107" w:right="-91"/>
              <w:jc w:val="center"/>
              <w:rPr>
                <w:sz w:val="18"/>
                <w:szCs w:val="18"/>
              </w:rPr>
            </w:pPr>
            <w:r>
              <w:rPr>
                <w:b/>
                <w:sz w:val="18"/>
                <w:szCs w:val="18"/>
              </w:rPr>
              <w:t>If a “project”:</w:t>
            </w:r>
            <w:r>
              <w:rPr>
                <w:sz w:val="18"/>
                <w:szCs w:val="18"/>
              </w:rPr>
              <w:t xml:space="preserve">  </w:t>
            </w:r>
            <w:r>
              <w:rPr>
                <w:sz w:val="18"/>
                <w:szCs w:val="18"/>
              </w:rPr>
              <w:br/>
              <w:t xml:space="preserve">Is this project also included in a “corridor program”? If yes, indicate program’s </w:t>
            </w:r>
            <w:r>
              <w:rPr>
                <w:b/>
                <w:sz w:val="18"/>
                <w:szCs w:val="18"/>
              </w:rPr>
              <w:t>row number</w:t>
            </w:r>
          </w:p>
        </w:tc>
        <w:tc>
          <w:tcPr>
            <w:tcW w:w="369" w:type="pct"/>
            <w:tcBorders>
              <w:right w:val="single" w:sz="4" w:space="0" w:color="auto"/>
            </w:tcBorders>
            <w:shd w:val="clear" w:color="auto" w:fill="002060"/>
            <w:vAlign w:val="bottom"/>
          </w:tcPr>
          <w:p w:rsidR="00916576" w:rsidRDefault="00916576">
            <w:pPr>
              <w:keepNext/>
              <w:jc w:val="center"/>
              <w:rPr>
                <w:sz w:val="20"/>
                <w:szCs w:val="20"/>
              </w:rPr>
            </w:pPr>
            <w:r>
              <w:rPr>
                <w:sz w:val="20"/>
                <w:szCs w:val="20"/>
              </w:rPr>
              <w:t>Total Cost</w:t>
            </w:r>
          </w:p>
        </w:tc>
        <w:tc>
          <w:tcPr>
            <w:tcW w:w="350" w:type="pct"/>
            <w:tcBorders>
              <w:left w:val="single" w:sz="4" w:space="0" w:color="auto"/>
            </w:tcBorders>
            <w:shd w:val="clear" w:color="auto" w:fill="002060"/>
            <w:vAlign w:val="bottom"/>
          </w:tcPr>
          <w:p w:rsidR="00916576" w:rsidRDefault="00916576">
            <w:pPr>
              <w:keepNext/>
              <w:jc w:val="center"/>
              <w:rPr>
                <w:sz w:val="20"/>
                <w:szCs w:val="20"/>
              </w:rPr>
            </w:pPr>
            <w:r>
              <w:rPr>
                <w:sz w:val="20"/>
                <w:szCs w:val="20"/>
              </w:rPr>
              <w:t>Amount Applied For</w:t>
            </w:r>
          </w:p>
        </w:tc>
        <w:tc>
          <w:tcPr>
            <w:tcW w:w="501" w:type="pct"/>
            <w:vMerge/>
            <w:vAlign w:val="bottom"/>
          </w:tcPr>
          <w:p w:rsidR="00916576" w:rsidRDefault="00916576">
            <w:pPr>
              <w:keepNext/>
              <w:jc w:val="center"/>
              <w:rPr>
                <w:sz w:val="20"/>
                <w:szCs w:val="20"/>
              </w:rPr>
            </w:pPr>
          </w:p>
        </w:tc>
      </w:tr>
      <w:tr w:rsidR="00916576" w:rsidTr="008A250B">
        <w:trPr>
          <w:trHeight w:val="288"/>
        </w:trPr>
        <w:tc>
          <w:tcPr>
            <w:tcW w:w="112" w:type="pct"/>
          </w:tcPr>
          <w:p w:rsidR="00916576" w:rsidRDefault="00916576" w:rsidP="008A250B">
            <w:pPr>
              <w:keepNext/>
              <w:ind w:left="-48"/>
              <w:rPr>
                <w:color w:val="FFFFFF"/>
                <w:sz w:val="16"/>
                <w:szCs w:val="16"/>
              </w:rPr>
            </w:pPr>
            <w:r w:rsidRPr="008A250B">
              <w:rPr>
                <w:sz w:val="16"/>
                <w:szCs w:val="16"/>
              </w:rPr>
              <w:t>1</w:t>
            </w:r>
          </w:p>
        </w:tc>
        <w:tc>
          <w:tcPr>
            <w:tcW w:w="1017" w:type="pct"/>
          </w:tcPr>
          <w:p w:rsidR="00916576" w:rsidRDefault="00916576">
            <w:pPr>
              <w:keepNext/>
              <w:jc w:val="center"/>
              <w:rPr>
                <w:sz w:val="16"/>
                <w:szCs w:val="16"/>
              </w:rPr>
            </w:pPr>
          </w:p>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5" w:type="pct"/>
            <w:vAlign w:val="center"/>
          </w:tcPr>
          <w:p w:rsidR="00916576" w:rsidRDefault="00916576">
            <w:pPr>
              <w:jc w:val="cente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90" w:type="pct"/>
            <w:vAlign w:val="center"/>
          </w:tcPr>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bookmarkStart w:id="1" w:name="Check46"/>
        <w:tc>
          <w:tcPr>
            <w:tcW w:w="129" w:type="pct"/>
            <w:vAlign w:val="center"/>
          </w:tcPr>
          <w:p w:rsidR="00916576" w:rsidRDefault="00916576">
            <w:pPr>
              <w:pStyle w:val="ListParagraph"/>
              <w:keepNext/>
              <w:tabs>
                <w:tab w:val="left" w:pos="270"/>
                <w:tab w:val="left" w:pos="450"/>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bookmarkEnd w:id="1"/>
          </w:p>
        </w:tc>
        <w:tc>
          <w:tcPr>
            <w:tcW w:w="141"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3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4"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485" w:type="pct"/>
            <w:gridSpan w:val="2"/>
            <w:vAlign w:val="center"/>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369" w:type="pct"/>
            <w:tcBorders>
              <w:right w:val="single" w:sz="4" w:space="0" w:color="auto"/>
            </w:tcBorders>
            <w:vAlign w:val="center"/>
          </w:tcPr>
          <w:p w:rsidR="00916576" w:rsidRDefault="00916576" w:rsidP="001450A3">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350" w:type="pct"/>
            <w:tcBorders>
              <w:left w:val="single" w:sz="4" w:space="0" w:color="auto"/>
            </w:tcBorders>
            <w:vAlign w:val="center"/>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bookmarkStart w:id="2" w:name="Dropdown3"/>
        <w:tc>
          <w:tcPr>
            <w:tcW w:w="501"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Dropdown3"/>
                  <w:enabled/>
                  <w:calcOnExit w:val="0"/>
                  <w:ddList>
                    <w:listEntry w:val="Already submitted under Tracks 1, 3, or 4"/>
                    <w:listEntry w:val="Currently requesting Funding in This Round"/>
                    <w:listEntry w:val="Will Request Funding in a Later Round"/>
                    <w:listEntry w:val="Unsure when this Funding Will be Requested"/>
                    <w:listEntry w:val="Funded through another source"/>
                  </w:ddList>
                </w:ffData>
              </w:fldChar>
            </w:r>
            <w:r>
              <w:rPr>
                <w:sz w:val="16"/>
                <w:szCs w:val="16"/>
              </w:rPr>
              <w:instrText xml:space="preserve"> FORMDROPDOWN </w:instrText>
            </w:r>
            <w:r>
              <w:rPr>
                <w:sz w:val="16"/>
                <w:szCs w:val="16"/>
              </w:rPr>
            </w:r>
            <w:r>
              <w:rPr>
                <w:sz w:val="16"/>
                <w:szCs w:val="16"/>
              </w:rPr>
              <w:fldChar w:fldCharType="end"/>
            </w:r>
            <w:bookmarkEnd w:id="2"/>
          </w:p>
        </w:tc>
      </w:tr>
      <w:tr w:rsidR="00916576" w:rsidTr="008A250B">
        <w:trPr>
          <w:trHeight w:val="125"/>
        </w:trPr>
        <w:tc>
          <w:tcPr>
            <w:tcW w:w="112" w:type="pct"/>
          </w:tcPr>
          <w:p w:rsidR="00916576" w:rsidRDefault="00916576">
            <w:pPr>
              <w:keepNext/>
              <w:ind w:left="-48"/>
              <w:rPr>
                <w:sz w:val="16"/>
                <w:szCs w:val="16"/>
              </w:rPr>
            </w:pPr>
            <w:r>
              <w:rPr>
                <w:sz w:val="16"/>
                <w:szCs w:val="16"/>
              </w:rPr>
              <w:t>2</w:t>
            </w:r>
          </w:p>
        </w:tc>
        <w:tc>
          <w:tcPr>
            <w:tcW w:w="1017" w:type="pct"/>
            <w:vAlign w:val="bottom"/>
          </w:tcPr>
          <w:p w:rsidR="00916576" w:rsidRDefault="00916576">
            <w:pPr>
              <w:keepNext/>
              <w:jc w:val="center"/>
              <w:rPr>
                <w:sz w:val="16"/>
                <w:szCs w:val="16"/>
              </w:rPr>
            </w:pPr>
          </w:p>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5" w:type="pct"/>
            <w:vAlign w:val="bottom"/>
          </w:tcPr>
          <w:p w:rsidR="00916576" w:rsidRDefault="00916576">
            <w:pPr>
              <w:jc w:val="cente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90" w:type="pct"/>
            <w:vAlign w:val="bottom"/>
          </w:tcPr>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9" w:type="pct"/>
            <w:vAlign w:val="center"/>
          </w:tcPr>
          <w:p w:rsidR="00916576" w:rsidRDefault="00916576">
            <w:pPr>
              <w:pStyle w:val="ListParagraph"/>
              <w:keepNext/>
              <w:tabs>
                <w:tab w:val="left" w:pos="270"/>
                <w:tab w:val="left" w:pos="450"/>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41"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3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4"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485" w:type="pct"/>
            <w:gridSpan w:val="2"/>
            <w:vAlign w:val="center"/>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369" w:type="pct"/>
            <w:tcBorders>
              <w:righ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50" w:type="pct"/>
            <w:tcBorders>
              <w:lef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01" w:type="pct"/>
            <w:vAlign w:val="center"/>
          </w:tcPr>
          <w:p w:rsidR="00916576" w:rsidRDefault="00916576" w:rsidP="00CC4936">
            <w:pPr>
              <w:keepNext/>
              <w:tabs>
                <w:tab w:val="left" w:pos="1134"/>
              </w:tabs>
              <w:ind w:left="252" w:hanging="252"/>
              <w:jc w:val="center"/>
              <w:rPr>
                <w:sz w:val="16"/>
                <w:szCs w:val="16"/>
              </w:rPr>
            </w:pPr>
            <w:r>
              <w:rPr>
                <w:sz w:val="16"/>
                <w:szCs w:val="16"/>
              </w:rPr>
              <w:fldChar w:fldCharType="begin">
                <w:ffData>
                  <w:name w:val="Dropdown3"/>
                  <w:enabled/>
                  <w:calcOnExit w:val="0"/>
                  <w:ddList>
                    <w:listEntry w:val="Already submitted under Tracks 1, 3, or 4"/>
                    <w:listEntry w:val="Currently requesting Funding in This Round"/>
                    <w:listEntry w:val="Will Request Funding in a Later Round"/>
                    <w:listEntry w:val="Unsure when this Funding Will be Requested"/>
                    <w:listEntry w:val="Funded through another source"/>
                  </w:ddList>
                </w:ffData>
              </w:fldChar>
            </w:r>
            <w:r>
              <w:rPr>
                <w:sz w:val="16"/>
                <w:szCs w:val="16"/>
              </w:rPr>
              <w:instrText xml:space="preserve"> FORMDROPDOWN </w:instrText>
            </w:r>
            <w:r>
              <w:rPr>
                <w:sz w:val="16"/>
                <w:szCs w:val="16"/>
              </w:rPr>
            </w:r>
            <w:r>
              <w:rPr>
                <w:sz w:val="16"/>
                <w:szCs w:val="16"/>
              </w:rPr>
              <w:fldChar w:fldCharType="end"/>
            </w:r>
          </w:p>
        </w:tc>
      </w:tr>
      <w:tr w:rsidR="00916576" w:rsidTr="008A250B">
        <w:tc>
          <w:tcPr>
            <w:tcW w:w="112" w:type="pct"/>
          </w:tcPr>
          <w:p w:rsidR="00916576" w:rsidRDefault="00916576">
            <w:pPr>
              <w:keepNext/>
              <w:ind w:left="-48"/>
              <w:rPr>
                <w:sz w:val="16"/>
                <w:szCs w:val="16"/>
              </w:rPr>
            </w:pPr>
            <w:r>
              <w:rPr>
                <w:sz w:val="16"/>
                <w:szCs w:val="16"/>
              </w:rPr>
              <w:t>3</w:t>
            </w:r>
          </w:p>
        </w:tc>
        <w:tc>
          <w:tcPr>
            <w:tcW w:w="1017" w:type="pct"/>
            <w:vAlign w:val="bottom"/>
          </w:tcPr>
          <w:p w:rsidR="00916576" w:rsidRDefault="00916576">
            <w:pPr>
              <w:keepNext/>
              <w:jc w:val="center"/>
              <w:rPr>
                <w:sz w:val="16"/>
                <w:szCs w:val="16"/>
              </w:rPr>
            </w:pPr>
          </w:p>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5" w:type="pct"/>
            <w:vAlign w:val="bottom"/>
          </w:tcPr>
          <w:p w:rsidR="00916576" w:rsidRDefault="00916576">
            <w:pPr>
              <w:jc w:val="cente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90" w:type="pct"/>
            <w:vAlign w:val="bottom"/>
          </w:tcPr>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9" w:type="pct"/>
            <w:vAlign w:val="center"/>
          </w:tcPr>
          <w:p w:rsidR="00916576" w:rsidRDefault="00916576">
            <w:pPr>
              <w:pStyle w:val="ListParagraph"/>
              <w:keepNext/>
              <w:tabs>
                <w:tab w:val="left" w:pos="270"/>
                <w:tab w:val="left" w:pos="450"/>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41"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3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4"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485" w:type="pct"/>
            <w:gridSpan w:val="2"/>
            <w:vAlign w:val="center"/>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369" w:type="pct"/>
            <w:tcBorders>
              <w:righ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50" w:type="pct"/>
            <w:tcBorders>
              <w:lef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01" w:type="pct"/>
            <w:vAlign w:val="center"/>
          </w:tcPr>
          <w:p w:rsidR="00916576" w:rsidRDefault="00916576" w:rsidP="00CC4936">
            <w:pPr>
              <w:keepNext/>
              <w:tabs>
                <w:tab w:val="left" w:pos="1134"/>
              </w:tabs>
              <w:ind w:left="252" w:hanging="252"/>
              <w:jc w:val="center"/>
              <w:rPr>
                <w:sz w:val="16"/>
                <w:szCs w:val="16"/>
              </w:rPr>
            </w:pPr>
            <w:r>
              <w:rPr>
                <w:sz w:val="16"/>
                <w:szCs w:val="16"/>
              </w:rPr>
              <w:fldChar w:fldCharType="begin">
                <w:ffData>
                  <w:name w:val="Dropdown3"/>
                  <w:enabled/>
                  <w:calcOnExit w:val="0"/>
                  <w:ddList>
                    <w:listEntry w:val="Already submitted under Tracks 1, 3, or 4"/>
                    <w:listEntry w:val="Currently requesting Funding in This Round"/>
                    <w:listEntry w:val="Will Request Funding in a Later Round"/>
                    <w:listEntry w:val="Unsure when this Funding Will be Requested"/>
                    <w:listEntry w:val="Funded through another source"/>
                  </w:ddList>
                </w:ffData>
              </w:fldChar>
            </w:r>
            <w:r>
              <w:rPr>
                <w:sz w:val="16"/>
                <w:szCs w:val="16"/>
              </w:rPr>
              <w:instrText xml:space="preserve"> FORMDROPDOWN </w:instrText>
            </w:r>
            <w:r>
              <w:rPr>
                <w:sz w:val="16"/>
                <w:szCs w:val="16"/>
              </w:rPr>
            </w:r>
            <w:r>
              <w:rPr>
                <w:sz w:val="16"/>
                <w:szCs w:val="16"/>
              </w:rPr>
              <w:fldChar w:fldCharType="end"/>
            </w:r>
          </w:p>
        </w:tc>
      </w:tr>
      <w:tr w:rsidR="00916576" w:rsidTr="008A250B">
        <w:trPr>
          <w:trHeight w:val="382"/>
        </w:trPr>
        <w:tc>
          <w:tcPr>
            <w:tcW w:w="112" w:type="pct"/>
          </w:tcPr>
          <w:p w:rsidR="00916576" w:rsidRDefault="00916576">
            <w:pPr>
              <w:keepNext/>
              <w:ind w:left="-48"/>
              <w:rPr>
                <w:sz w:val="16"/>
                <w:szCs w:val="16"/>
              </w:rPr>
            </w:pPr>
            <w:r>
              <w:rPr>
                <w:sz w:val="16"/>
                <w:szCs w:val="16"/>
              </w:rPr>
              <w:t>4</w:t>
            </w:r>
          </w:p>
        </w:tc>
        <w:tc>
          <w:tcPr>
            <w:tcW w:w="1017" w:type="pct"/>
            <w:vAlign w:val="bottom"/>
          </w:tcPr>
          <w:p w:rsidR="00916576" w:rsidRDefault="00916576">
            <w:pPr>
              <w:keepNext/>
              <w:jc w:val="center"/>
              <w:rPr>
                <w:sz w:val="16"/>
                <w:szCs w:val="16"/>
              </w:rPr>
            </w:pPr>
          </w:p>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5" w:type="pct"/>
            <w:vAlign w:val="bottom"/>
          </w:tcPr>
          <w:p w:rsidR="00916576" w:rsidRDefault="00916576">
            <w:pPr>
              <w:jc w:val="cente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90" w:type="pct"/>
            <w:vAlign w:val="bottom"/>
          </w:tcPr>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9" w:type="pct"/>
            <w:vAlign w:val="center"/>
          </w:tcPr>
          <w:p w:rsidR="00916576" w:rsidRDefault="00916576">
            <w:pPr>
              <w:pStyle w:val="ListParagraph"/>
              <w:keepNext/>
              <w:tabs>
                <w:tab w:val="left" w:pos="270"/>
                <w:tab w:val="left" w:pos="450"/>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41"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3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4"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ed w:val="0"/>
                  </w:checkBox>
                </w:ffData>
              </w:fldChar>
            </w:r>
            <w:r>
              <w:rPr>
                <w:sz w:val="16"/>
                <w:szCs w:val="16"/>
              </w:rPr>
              <w:instrText xml:space="preserve"> FORMCHECKBOX </w:instrText>
            </w:r>
            <w:r>
              <w:rPr>
                <w:sz w:val="16"/>
                <w:szCs w:val="16"/>
              </w:rPr>
            </w:r>
            <w:r>
              <w:rPr>
                <w:sz w:val="16"/>
                <w:szCs w:val="16"/>
              </w:rPr>
              <w:fldChar w:fldCharType="end"/>
            </w:r>
          </w:p>
        </w:tc>
        <w:tc>
          <w:tcPr>
            <w:tcW w:w="485" w:type="pct"/>
            <w:gridSpan w:val="2"/>
            <w:vAlign w:val="center"/>
          </w:tcPr>
          <w:p w:rsidR="00916576" w:rsidRDefault="00916576" w:rsidP="001450A3">
            <w:pPr>
              <w:keepNext/>
              <w:tabs>
                <w:tab w:val="left" w:pos="1134"/>
              </w:tabs>
              <w:ind w:firstLine="381"/>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369" w:type="pct"/>
            <w:tcBorders>
              <w:righ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50" w:type="pct"/>
            <w:tcBorders>
              <w:lef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01" w:type="pct"/>
            <w:vAlign w:val="center"/>
          </w:tcPr>
          <w:p w:rsidR="00916576" w:rsidRDefault="00916576" w:rsidP="00CC4936">
            <w:pPr>
              <w:keepNext/>
              <w:tabs>
                <w:tab w:val="left" w:pos="1134"/>
              </w:tabs>
              <w:ind w:left="252" w:hanging="252"/>
              <w:jc w:val="center"/>
              <w:rPr>
                <w:sz w:val="16"/>
                <w:szCs w:val="16"/>
              </w:rPr>
            </w:pPr>
            <w:r>
              <w:rPr>
                <w:sz w:val="16"/>
                <w:szCs w:val="16"/>
              </w:rPr>
              <w:fldChar w:fldCharType="begin">
                <w:ffData>
                  <w:name w:val="Dropdown3"/>
                  <w:enabled/>
                  <w:calcOnExit w:val="0"/>
                  <w:ddList>
                    <w:listEntry w:val="Already submitted under Tracks 1, 3, or 4"/>
                    <w:listEntry w:val="Currently requesting Funding in This Round"/>
                    <w:listEntry w:val="Will Request Funding in a Later Round"/>
                    <w:listEntry w:val="Unsure when this Funding Will be Requested"/>
                    <w:listEntry w:val="Funded through another source"/>
                  </w:ddList>
                </w:ffData>
              </w:fldChar>
            </w:r>
            <w:r>
              <w:rPr>
                <w:sz w:val="16"/>
                <w:szCs w:val="16"/>
              </w:rPr>
              <w:instrText xml:space="preserve"> FORMDROPDOWN </w:instrText>
            </w:r>
            <w:r>
              <w:rPr>
                <w:sz w:val="16"/>
                <w:szCs w:val="16"/>
              </w:rPr>
            </w:r>
            <w:r>
              <w:rPr>
                <w:sz w:val="16"/>
                <w:szCs w:val="16"/>
              </w:rPr>
              <w:fldChar w:fldCharType="end"/>
            </w:r>
          </w:p>
        </w:tc>
      </w:tr>
      <w:tr w:rsidR="00916576" w:rsidTr="008A250B">
        <w:trPr>
          <w:trHeight w:val="247"/>
        </w:trPr>
        <w:tc>
          <w:tcPr>
            <w:tcW w:w="112" w:type="pct"/>
          </w:tcPr>
          <w:p w:rsidR="00916576" w:rsidRDefault="00916576">
            <w:pPr>
              <w:keepNext/>
              <w:ind w:left="-48"/>
              <w:rPr>
                <w:sz w:val="16"/>
                <w:szCs w:val="16"/>
              </w:rPr>
            </w:pPr>
            <w:r>
              <w:rPr>
                <w:sz w:val="16"/>
                <w:szCs w:val="16"/>
              </w:rPr>
              <w:t>5</w:t>
            </w:r>
          </w:p>
        </w:tc>
        <w:tc>
          <w:tcPr>
            <w:tcW w:w="1017" w:type="pct"/>
            <w:vAlign w:val="bottom"/>
          </w:tcPr>
          <w:p w:rsidR="00916576" w:rsidRDefault="00916576">
            <w:pPr>
              <w:keepNext/>
              <w:jc w:val="center"/>
              <w:rPr>
                <w:sz w:val="16"/>
                <w:szCs w:val="16"/>
              </w:rPr>
            </w:pPr>
          </w:p>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5" w:type="pct"/>
            <w:vAlign w:val="bottom"/>
          </w:tcPr>
          <w:p w:rsidR="00916576" w:rsidRDefault="00916576">
            <w:pPr>
              <w:jc w:val="cente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90" w:type="pct"/>
            <w:vAlign w:val="bottom"/>
          </w:tcPr>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9" w:type="pct"/>
            <w:vAlign w:val="center"/>
          </w:tcPr>
          <w:p w:rsidR="00916576" w:rsidRDefault="00916576">
            <w:pPr>
              <w:pStyle w:val="ListParagraph"/>
              <w:keepNext/>
              <w:tabs>
                <w:tab w:val="left" w:pos="270"/>
                <w:tab w:val="left" w:pos="450"/>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41"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3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4"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485" w:type="pct"/>
            <w:gridSpan w:val="2"/>
            <w:vAlign w:val="center"/>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369" w:type="pct"/>
            <w:tcBorders>
              <w:righ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50" w:type="pct"/>
            <w:tcBorders>
              <w:lef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01" w:type="pct"/>
            <w:vAlign w:val="center"/>
          </w:tcPr>
          <w:p w:rsidR="00916576" w:rsidRDefault="00916576" w:rsidP="00CC4936">
            <w:pPr>
              <w:keepNext/>
              <w:tabs>
                <w:tab w:val="left" w:pos="1134"/>
              </w:tabs>
              <w:ind w:left="252" w:hanging="252"/>
              <w:jc w:val="center"/>
              <w:rPr>
                <w:sz w:val="16"/>
                <w:szCs w:val="16"/>
              </w:rPr>
            </w:pPr>
            <w:r>
              <w:rPr>
                <w:sz w:val="16"/>
                <w:szCs w:val="16"/>
              </w:rPr>
              <w:fldChar w:fldCharType="begin">
                <w:ffData>
                  <w:name w:val="Dropdown3"/>
                  <w:enabled/>
                  <w:calcOnExit w:val="0"/>
                  <w:ddList>
                    <w:listEntry w:val="Already submitted under Tracks 1, 3, or 4"/>
                    <w:listEntry w:val="Currently requesting Funding in This Round"/>
                    <w:listEntry w:val="Will Request Funding in a Later Round"/>
                    <w:listEntry w:val="Unsure when this Funding Will be Requested"/>
                    <w:listEntry w:val="Funded through another source"/>
                  </w:ddList>
                </w:ffData>
              </w:fldChar>
            </w:r>
            <w:r>
              <w:rPr>
                <w:sz w:val="16"/>
                <w:szCs w:val="16"/>
              </w:rPr>
              <w:instrText xml:space="preserve"> FORMDROPDOWN </w:instrText>
            </w:r>
            <w:r>
              <w:rPr>
                <w:sz w:val="16"/>
                <w:szCs w:val="16"/>
              </w:rPr>
            </w:r>
            <w:r>
              <w:rPr>
                <w:sz w:val="16"/>
                <w:szCs w:val="16"/>
              </w:rPr>
              <w:fldChar w:fldCharType="end"/>
            </w:r>
          </w:p>
        </w:tc>
      </w:tr>
      <w:tr w:rsidR="00916576" w:rsidTr="008A250B">
        <w:tc>
          <w:tcPr>
            <w:tcW w:w="112" w:type="pct"/>
          </w:tcPr>
          <w:p w:rsidR="00916576" w:rsidRDefault="00916576">
            <w:pPr>
              <w:keepNext/>
              <w:ind w:left="-48"/>
              <w:rPr>
                <w:sz w:val="16"/>
                <w:szCs w:val="16"/>
              </w:rPr>
            </w:pPr>
            <w:r>
              <w:rPr>
                <w:sz w:val="16"/>
                <w:szCs w:val="16"/>
              </w:rPr>
              <w:t>6</w:t>
            </w:r>
          </w:p>
        </w:tc>
        <w:tc>
          <w:tcPr>
            <w:tcW w:w="1017" w:type="pct"/>
            <w:vAlign w:val="bottom"/>
          </w:tcPr>
          <w:p w:rsidR="00916576" w:rsidRDefault="00916576">
            <w:pPr>
              <w:keepNext/>
              <w:jc w:val="center"/>
              <w:rPr>
                <w:sz w:val="16"/>
                <w:szCs w:val="16"/>
              </w:rPr>
            </w:pPr>
          </w:p>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5" w:type="pct"/>
            <w:vAlign w:val="bottom"/>
          </w:tcPr>
          <w:p w:rsidR="00916576" w:rsidRDefault="00916576">
            <w:pPr>
              <w:jc w:val="cente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90" w:type="pct"/>
            <w:vAlign w:val="bottom"/>
          </w:tcPr>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9" w:type="pct"/>
            <w:vAlign w:val="center"/>
          </w:tcPr>
          <w:p w:rsidR="00916576" w:rsidRDefault="00916576">
            <w:pPr>
              <w:pStyle w:val="ListParagraph"/>
              <w:keepNext/>
              <w:tabs>
                <w:tab w:val="left" w:pos="270"/>
                <w:tab w:val="left" w:pos="450"/>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41"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3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4"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485" w:type="pct"/>
            <w:gridSpan w:val="2"/>
            <w:vAlign w:val="center"/>
          </w:tcPr>
          <w:p w:rsidR="00916576" w:rsidRDefault="00916576" w:rsidP="001450A3">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369" w:type="pct"/>
            <w:tcBorders>
              <w:righ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50" w:type="pct"/>
            <w:tcBorders>
              <w:lef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01" w:type="pct"/>
            <w:vAlign w:val="center"/>
          </w:tcPr>
          <w:p w:rsidR="00916576" w:rsidRDefault="00916576" w:rsidP="00CC4936">
            <w:pPr>
              <w:keepNext/>
              <w:tabs>
                <w:tab w:val="left" w:pos="1134"/>
              </w:tabs>
              <w:ind w:left="252" w:hanging="252"/>
              <w:jc w:val="center"/>
              <w:rPr>
                <w:sz w:val="16"/>
                <w:szCs w:val="16"/>
              </w:rPr>
            </w:pPr>
            <w:r>
              <w:rPr>
                <w:sz w:val="16"/>
                <w:szCs w:val="16"/>
              </w:rPr>
              <w:fldChar w:fldCharType="begin">
                <w:ffData>
                  <w:name w:val="Dropdown3"/>
                  <w:enabled/>
                  <w:calcOnExit w:val="0"/>
                  <w:ddList>
                    <w:listEntry w:val="Already submitted under Tracks 1, 3, or 4"/>
                    <w:listEntry w:val="Currently requesting Funding in This Round"/>
                    <w:listEntry w:val="Will Request Funding in a Later Round"/>
                    <w:listEntry w:val="Unsure when this Funding Will be Requested"/>
                    <w:listEntry w:val="Funded through another source"/>
                  </w:ddList>
                </w:ffData>
              </w:fldChar>
            </w:r>
            <w:r>
              <w:rPr>
                <w:sz w:val="16"/>
                <w:szCs w:val="16"/>
              </w:rPr>
              <w:instrText xml:space="preserve"> FORMDROPDOWN </w:instrText>
            </w:r>
            <w:r>
              <w:rPr>
                <w:sz w:val="16"/>
                <w:szCs w:val="16"/>
              </w:rPr>
            </w:r>
            <w:r>
              <w:rPr>
                <w:sz w:val="16"/>
                <w:szCs w:val="16"/>
              </w:rPr>
              <w:fldChar w:fldCharType="end"/>
            </w:r>
          </w:p>
        </w:tc>
      </w:tr>
      <w:tr w:rsidR="00916576" w:rsidTr="008A250B">
        <w:tc>
          <w:tcPr>
            <w:tcW w:w="112" w:type="pct"/>
          </w:tcPr>
          <w:p w:rsidR="00916576" w:rsidRDefault="00916576">
            <w:pPr>
              <w:keepNext/>
              <w:ind w:left="-48"/>
              <w:rPr>
                <w:sz w:val="16"/>
                <w:szCs w:val="16"/>
              </w:rPr>
            </w:pPr>
            <w:r>
              <w:rPr>
                <w:sz w:val="16"/>
                <w:szCs w:val="16"/>
              </w:rPr>
              <w:t>7</w:t>
            </w:r>
          </w:p>
        </w:tc>
        <w:tc>
          <w:tcPr>
            <w:tcW w:w="1017" w:type="pct"/>
            <w:vAlign w:val="bottom"/>
          </w:tcPr>
          <w:p w:rsidR="00916576" w:rsidRDefault="00916576">
            <w:pPr>
              <w:keepNext/>
              <w:jc w:val="center"/>
              <w:rPr>
                <w:sz w:val="16"/>
                <w:szCs w:val="16"/>
              </w:rPr>
            </w:pPr>
          </w:p>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5" w:type="pct"/>
            <w:vAlign w:val="bottom"/>
          </w:tcPr>
          <w:p w:rsidR="00916576" w:rsidRDefault="00916576">
            <w:pPr>
              <w:jc w:val="cente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90" w:type="pct"/>
            <w:vAlign w:val="bottom"/>
          </w:tcPr>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9" w:type="pct"/>
            <w:vAlign w:val="center"/>
          </w:tcPr>
          <w:p w:rsidR="00916576" w:rsidRDefault="00916576">
            <w:pPr>
              <w:pStyle w:val="ListParagraph"/>
              <w:keepNext/>
              <w:tabs>
                <w:tab w:val="left" w:pos="270"/>
                <w:tab w:val="left" w:pos="450"/>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41"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3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4"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485" w:type="pct"/>
            <w:gridSpan w:val="2"/>
            <w:vAlign w:val="center"/>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369" w:type="pct"/>
            <w:tcBorders>
              <w:righ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50" w:type="pct"/>
            <w:tcBorders>
              <w:lef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01" w:type="pct"/>
            <w:vAlign w:val="center"/>
          </w:tcPr>
          <w:p w:rsidR="00916576" w:rsidRDefault="00916576" w:rsidP="00CC4936">
            <w:pPr>
              <w:keepNext/>
              <w:tabs>
                <w:tab w:val="left" w:pos="1134"/>
              </w:tabs>
              <w:ind w:left="252" w:hanging="252"/>
              <w:jc w:val="center"/>
              <w:rPr>
                <w:sz w:val="16"/>
                <w:szCs w:val="16"/>
              </w:rPr>
            </w:pPr>
            <w:r>
              <w:rPr>
                <w:sz w:val="16"/>
                <w:szCs w:val="16"/>
              </w:rPr>
              <w:fldChar w:fldCharType="begin">
                <w:ffData>
                  <w:name w:val="Dropdown3"/>
                  <w:enabled/>
                  <w:calcOnExit w:val="0"/>
                  <w:ddList>
                    <w:listEntry w:val="Already submitted under Tracks 1, 3, or 4"/>
                    <w:listEntry w:val="Currently requesting Funding in This Round"/>
                    <w:listEntry w:val="Will Request Funding in a Later Round"/>
                    <w:listEntry w:val="Unsure when this Funding Will be Requested"/>
                    <w:listEntry w:val="Funded through another source"/>
                  </w:ddList>
                </w:ffData>
              </w:fldChar>
            </w:r>
            <w:r>
              <w:rPr>
                <w:sz w:val="16"/>
                <w:szCs w:val="16"/>
              </w:rPr>
              <w:instrText xml:space="preserve"> FORMDROPDOWN </w:instrText>
            </w:r>
            <w:r>
              <w:rPr>
                <w:sz w:val="16"/>
                <w:szCs w:val="16"/>
              </w:rPr>
            </w:r>
            <w:r>
              <w:rPr>
                <w:sz w:val="16"/>
                <w:szCs w:val="16"/>
              </w:rPr>
              <w:fldChar w:fldCharType="end"/>
            </w:r>
          </w:p>
        </w:tc>
      </w:tr>
      <w:tr w:rsidR="00916576" w:rsidTr="008A250B">
        <w:tc>
          <w:tcPr>
            <w:tcW w:w="112" w:type="pct"/>
          </w:tcPr>
          <w:p w:rsidR="00916576" w:rsidRDefault="00916576">
            <w:pPr>
              <w:keepNext/>
              <w:ind w:left="-48"/>
              <w:rPr>
                <w:sz w:val="16"/>
                <w:szCs w:val="16"/>
              </w:rPr>
            </w:pPr>
            <w:r>
              <w:rPr>
                <w:sz w:val="16"/>
                <w:szCs w:val="16"/>
              </w:rPr>
              <w:t>9</w:t>
            </w:r>
          </w:p>
        </w:tc>
        <w:tc>
          <w:tcPr>
            <w:tcW w:w="1017" w:type="pct"/>
            <w:vAlign w:val="bottom"/>
          </w:tcPr>
          <w:p w:rsidR="00916576" w:rsidRDefault="00916576">
            <w:pPr>
              <w:keepNext/>
              <w:jc w:val="center"/>
              <w:rPr>
                <w:sz w:val="16"/>
                <w:szCs w:val="16"/>
              </w:rPr>
            </w:pPr>
          </w:p>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5" w:type="pct"/>
            <w:vAlign w:val="bottom"/>
          </w:tcPr>
          <w:p w:rsidR="00916576" w:rsidRDefault="00916576">
            <w:pPr>
              <w:jc w:val="cente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90" w:type="pct"/>
            <w:vAlign w:val="bottom"/>
          </w:tcPr>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9" w:type="pct"/>
            <w:vAlign w:val="center"/>
          </w:tcPr>
          <w:p w:rsidR="00916576" w:rsidRDefault="00916576">
            <w:pPr>
              <w:pStyle w:val="ListParagraph"/>
              <w:keepNext/>
              <w:tabs>
                <w:tab w:val="left" w:pos="270"/>
                <w:tab w:val="left" w:pos="450"/>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41"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3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4"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485" w:type="pct"/>
            <w:gridSpan w:val="2"/>
            <w:vAlign w:val="center"/>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369" w:type="pct"/>
            <w:tcBorders>
              <w:righ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50" w:type="pct"/>
            <w:tcBorders>
              <w:lef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01" w:type="pct"/>
            <w:vAlign w:val="center"/>
          </w:tcPr>
          <w:p w:rsidR="00916576" w:rsidRDefault="00916576" w:rsidP="00CC4936">
            <w:pPr>
              <w:keepNext/>
              <w:tabs>
                <w:tab w:val="left" w:pos="1134"/>
              </w:tabs>
              <w:ind w:left="252" w:hanging="252"/>
              <w:jc w:val="center"/>
              <w:rPr>
                <w:sz w:val="16"/>
                <w:szCs w:val="16"/>
              </w:rPr>
            </w:pPr>
            <w:r>
              <w:rPr>
                <w:sz w:val="16"/>
                <w:szCs w:val="16"/>
              </w:rPr>
              <w:fldChar w:fldCharType="begin">
                <w:ffData>
                  <w:name w:val="Dropdown3"/>
                  <w:enabled/>
                  <w:calcOnExit w:val="0"/>
                  <w:ddList>
                    <w:listEntry w:val="Already submitted under Tracks 1, 3, or 4"/>
                    <w:listEntry w:val="Currently requesting Funding in This Round"/>
                    <w:listEntry w:val="Will Request Funding in a Later Round"/>
                    <w:listEntry w:val="Unsure when this Funding Will be Requested"/>
                    <w:listEntry w:val="Funded through another source"/>
                  </w:ddList>
                </w:ffData>
              </w:fldChar>
            </w:r>
            <w:r>
              <w:rPr>
                <w:sz w:val="16"/>
                <w:szCs w:val="16"/>
              </w:rPr>
              <w:instrText xml:space="preserve"> FORMDROPDOWN </w:instrText>
            </w:r>
            <w:r>
              <w:rPr>
                <w:sz w:val="16"/>
                <w:szCs w:val="16"/>
              </w:rPr>
            </w:r>
            <w:r>
              <w:rPr>
                <w:sz w:val="16"/>
                <w:szCs w:val="16"/>
              </w:rPr>
              <w:fldChar w:fldCharType="end"/>
            </w:r>
          </w:p>
        </w:tc>
      </w:tr>
      <w:tr w:rsidR="00916576" w:rsidTr="008A250B">
        <w:tc>
          <w:tcPr>
            <w:tcW w:w="112" w:type="pct"/>
          </w:tcPr>
          <w:p w:rsidR="00916576" w:rsidRDefault="00916576">
            <w:pPr>
              <w:keepNext/>
              <w:ind w:left="-48"/>
              <w:rPr>
                <w:sz w:val="16"/>
                <w:szCs w:val="16"/>
              </w:rPr>
            </w:pPr>
            <w:r>
              <w:rPr>
                <w:sz w:val="16"/>
                <w:szCs w:val="16"/>
              </w:rPr>
              <w:t>10</w:t>
            </w:r>
          </w:p>
        </w:tc>
        <w:tc>
          <w:tcPr>
            <w:tcW w:w="1017" w:type="pct"/>
            <w:vAlign w:val="bottom"/>
          </w:tcPr>
          <w:p w:rsidR="00916576" w:rsidRDefault="00916576">
            <w:pPr>
              <w:keepNext/>
              <w:jc w:val="center"/>
              <w:rPr>
                <w:b/>
                <w:sz w:val="16"/>
                <w:szCs w:val="16"/>
              </w:rPr>
            </w:pPr>
          </w:p>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5" w:type="pct"/>
            <w:vAlign w:val="bottom"/>
          </w:tcPr>
          <w:p w:rsidR="00916576" w:rsidRDefault="00916576">
            <w:pPr>
              <w:jc w:val="cente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90" w:type="pct"/>
            <w:vAlign w:val="bottom"/>
          </w:tcPr>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9" w:type="pct"/>
            <w:vAlign w:val="center"/>
          </w:tcPr>
          <w:p w:rsidR="00916576" w:rsidRDefault="00916576">
            <w:pPr>
              <w:pStyle w:val="ListParagraph"/>
              <w:keepNext/>
              <w:tabs>
                <w:tab w:val="left" w:pos="270"/>
                <w:tab w:val="left" w:pos="450"/>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41"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3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4"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485" w:type="pct"/>
            <w:gridSpan w:val="2"/>
            <w:vAlign w:val="center"/>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369" w:type="pct"/>
            <w:tcBorders>
              <w:righ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50" w:type="pct"/>
            <w:tcBorders>
              <w:lef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01" w:type="pct"/>
            <w:vAlign w:val="center"/>
          </w:tcPr>
          <w:p w:rsidR="00916576" w:rsidRDefault="00916576" w:rsidP="00CC4936">
            <w:pPr>
              <w:keepNext/>
              <w:tabs>
                <w:tab w:val="left" w:pos="1134"/>
              </w:tabs>
              <w:ind w:left="252" w:hanging="252"/>
              <w:jc w:val="center"/>
              <w:rPr>
                <w:sz w:val="16"/>
                <w:szCs w:val="16"/>
              </w:rPr>
            </w:pPr>
            <w:r>
              <w:rPr>
                <w:sz w:val="16"/>
                <w:szCs w:val="16"/>
              </w:rPr>
              <w:fldChar w:fldCharType="begin">
                <w:ffData>
                  <w:name w:val="Dropdown3"/>
                  <w:enabled/>
                  <w:calcOnExit w:val="0"/>
                  <w:ddList>
                    <w:listEntry w:val="Already submitted under Tracks 1, 3, or 4"/>
                    <w:listEntry w:val="Currently requesting Funding in This Round"/>
                    <w:listEntry w:val="Will Request Funding in a Later Round"/>
                    <w:listEntry w:val="Unsure when this Funding Will be Requested"/>
                    <w:listEntry w:val="Funded through another source"/>
                  </w:ddList>
                </w:ffData>
              </w:fldChar>
            </w:r>
            <w:r>
              <w:rPr>
                <w:sz w:val="16"/>
                <w:szCs w:val="16"/>
              </w:rPr>
              <w:instrText xml:space="preserve"> FORMDROPDOWN </w:instrText>
            </w:r>
            <w:r>
              <w:rPr>
                <w:sz w:val="16"/>
                <w:szCs w:val="16"/>
              </w:rPr>
            </w:r>
            <w:r>
              <w:rPr>
                <w:sz w:val="16"/>
                <w:szCs w:val="16"/>
              </w:rPr>
              <w:fldChar w:fldCharType="end"/>
            </w:r>
          </w:p>
        </w:tc>
      </w:tr>
      <w:tr w:rsidR="00916576" w:rsidTr="008A250B">
        <w:tc>
          <w:tcPr>
            <w:tcW w:w="112" w:type="pct"/>
          </w:tcPr>
          <w:p w:rsidR="00916576" w:rsidRDefault="00916576">
            <w:pPr>
              <w:keepNext/>
              <w:ind w:left="-48"/>
              <w:rPr>
                <w:sz w:val="16"/>
                <w:szCs w:val="16"/>
              </w:rPr>
            </w:pPr>
            <w:r>
              <w:rPr>
                <w:sz w:val="16"/>
                <w:szCs w:val="16"/>
              </w:rPr>
              <w:t>11</w:t>
            </w:r>
          </w:p>
        </w:tc>
        <w:tc>
          <w:tcPr>
            <w:tcW w:w="1017" w:type="pct"/>
            <w:vAlign w:val="bottom"/>
          </w:tcPr>
          <w:p w:rsidR="00916576" w:rsidRDefault="00916576">
            <w:pPr>
              <w:keepNext/>
              <w:jc w:val="center"/>
              <w:rPr>
                <w:b/>
                <w:sz w:val="16"/>
                <w:szCs w:val="16"/>
              </w:rPr>
            </w:pPr>
          </w:p>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5" w:type="pct"/>
            <w:vAlign w:val="bottom"/>
          </w:tcPr>
          <w:p w:rsidR="00916576" w:rsidRDefault="00916576">
            <w:pPr>
              <w:jc w:val="cente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90" w:type="pct"/>
            <w:vAlign w:val="bottom"/>
          </w:tcPr>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9" w:type="pct"/>
            <w:vAlign w:val="center"/>
          </w:tcPr>
          <w:p w:rsidR="00916576" w:rsidRDefault="00916576">
            <w:pPr>
              <w:pStyle w:val="ListParagraph"/>
              <w:keepNext/>
              <w:tabs>
                <w:tab w:val="left" w:pos="270"/>
                <w:tab w:val="left" w:pos="450"/>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41"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3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4"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485" w:type="pct"/>
            <w:gridSpan w:val="2"/>
            <w:vAlign w:val="center"/>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369" w:type="pct"/>
            <w:tcBorders>
              <w:righ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50" w:type="pct"/>
            <w:tcBorders>
              <w:lef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01" w:type="pct"/>
            <w:vAlign w:val="center"/>
          </w:tcPr>
          <w:p w:rsidR="00916576" w:rsidRDefault="00916576" w:rsidP="00CC4936">
            <w:pPr>
              <w:keepNext/>
              <w:tabs>
                <w:tab w:val="left" w:pos="1134"/>
              </w:tabs>
              <w:ind w:left="252" w:hanging="252"/>
              <w:jc w:val="center"/>
              <w:rPr>
                <w:sz w:val="16"/>
                <w:szCs w:val="16"/>
              </w:rPr>
            </w:pPr>
            <w:r>
              <w:rPr>
                <w:sz w:val="16"/>
                <w:szCs w:val="16"/>
              </w:rPr>
              <w:fldChar w:fldCharType="begin">
                <w:ffData>
                  <w:name w:val="Dropdown3"/>
                  <w:enabled/>
                  <w:calcOnExit w:val="0"/>
                  <w:ddList>
                    <w:listEntry w:val="Already submitted under Tracks 1, 3, or 4"/>
                    <w:listEntry w:val="Currently requesting Funding in This Round"/>
                    <w:listEntry w:val="Will Request Funding in a Later Round"/>
                    <w:listEntry w:val="Unsure when this Funding Will be Requested"/>
                    <w:listEntry w:val="Funded through another source"/>
                  </w:ddList>
                </w:ffData>
              </w:fldChar>
            </w:r>
            <w:r>
              <w:rPr>
                <w:sz w:val="16"/>
                <w:szCs w:val="16"/>
              </w:rPr>
              <w:instrText xml:space="preserve"> FORMDROPDOWN </w:instrText>
            </w:r>
            <w:r>
              <w:rPr>
                <w:sz w:val="16"/>
                <w:szCs w:val="16"/>
              </w:rPr>
            </w:r>
            <w:r>
              <w:rPr>
                <w:sz w:val="16"/>
                <w:szCs w:val="16"/>
              </w:rPr>
              <w:fldChar w:fldCharType="end"/>
            </w:r>
          </w:p>
        </w:tc>
      </w:tr>
      <w:tr w:rsidR="00916576" w:rsidTr="008A250B">
        <w:tc>
          <w:tcPr>
            <w:tcW w:w="112" w:type="pct"/>
          </w:tcPr>
          <w:p w:rsidR="00916576" w:rsidRDefault="00916576">
            <w:pPr>
              <w:keepNext/>
              <w:ind w:left="-48"/>
              <w:rPr>
                <w:sz w:val="16"/>
                <w:szCs w:val="16"/>
              </w:rPr>
            </w:pPr>
            <w:r>
              <w:rPr>
                <w:sz w:val="16"/>
                <w:szCs w:val="16"/>
              </w:rPr>
              <w:t>12</w:t>
            </w:r>
          </w:p>
        </w:tc>
        <w:tc>
          <w:tcPr>
            <w:tcW w:w="1017" w:type="pct"/>
            <w:vAlign w:val="bottom"/>
          </w:tcPr>
          <w:p w:rsidR="00916576" w:rsidRDefault="00916576">
            <w:pPr>
              <w:keepNext/>
              <w:jc w:val="center"/>
              <w:rPr>
                <w:b/>
                <w:sz w:val="16"/>
                <w:szCs w:val="16"/>
              </w:rPr>
            </w:pPr>
          </w:p>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5" w:type="pct"/>
            <w:vAlign w:val="bottom"/>
          </w:tcPr>
          <w:p w:rsidR="00916576" w:rsidRDefault="00916576">
            <w:pPr>
              <w:jc w:val="cente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90" w:type="pct"/>
            <w:vAlign w:val="bottom"/>
          </w:tcPr>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9" w:type="pct"/>
            <w:vAlign w:val="center"/>
          </w:tcPr>
          <w:p w:rsidR="00916576" w:rsidRDefault="00916576">
            <w:pPr>
              <w:pStyle w:val="ListParagraph"/>
              <w:keepNext/>
              <w:tabs>
                <w:tab w:val="left" w:pos="270"/>
                <w:tab w:val="left" w:pos="450"/>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41"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3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4"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485" w:type="pct"/>
            <w:gridSpan w:val="2"/>
            <w:vAlign w:val="center"/>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369" w:type="pct"/>
            <w:tcBorders>
              <w:righ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50" w:type="pct"/>
            <w:tcBorders>
              <w:lef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01" w:type="pct"/>
            <w:vAlign w:val="center"/>
          </w:tcPr>
          <w:p w:rsidR="00916576" w:rsidRDefault="00916576" w:rsidP="00CC4936">
            <w:pPr>
              <w:keepNext/>
              <w:tabs>
                <w:tab w:val="left" w:pos="1134"/>
              </w:tabs>
              <w:ind w:left="252" w:hanging="252"/>
              <w:jc w:val="center"/>
              <w:rPr>
                <w:sz w:val="16"/>
                <w:szCs w:val="16"/>
              </w:rPr>
            </w:pPr>
            <w:r>
              <w:rPr>
                <w:sz w:val="16"/>
                <w:szCs w:val="16"/>
              </w:rPr>
              <w:fldChar w:fldCharType="begin">
                <w:ffData>
                  <w:name w:val="Dropdown3"/>
                  <w:enabled/>
                  <w:calcOnExit w:val="0"/>
                  <w:ddList>
                    <w:listEntry w:val="Already submitted under Tracks 1, 3, or 4"/>
                    <w:listEntry w:val="Currently requesting Funding in This Round"/>
                    <w:listEntry w:val="Will Request Funding in a Later Round"/>
                    <w:listEntry w:val="Unsure when this Funding Will be Requested"/>
                    <w:listEntry w:val="Funded through another source"/>
                  </w:ddList>
                </w:ffData>
              </w:fldChar>
            </w:r>
            <w:r>
              <w:rPr>
                <w:sz w:val="16"/>
                <w:szCs w:val="16"/>
              </w:rPr>
              <w:instrText xml:space="preserve"> FORMDROPDOWN </w:instrText>
            </w:r>
            <w:r>
              <w:rPr>
                <w:sz w:val="16"/>
                <w:szCs w:val="16"/>
              </w:rPr>
            </w:r>
            <w:r>
              <w:rPr>
                <w:sz w:val="16"/>
                <w:szCs w:val="16"/>
              </w:rPr>
              <w:fldChar w:fldCharType="end"/>
            </w:r>
          </w:p>
        </w:tc>
      </w:tr>
      <w:tr w:rsidR="00916576" w:rsidTr="008A250B">
        <w:tc>
          <w:tcPr>
            <w:tcW w:w="112" w:type="pct"/>
          </w:tcPr>
          <w:p w:rsidR="00916576" w:rsidRDefault="00916576">
            <w:pPr>
              <w:keepNext/>
              <w:ind w:left="-48"/>
              <w:rPr>
                <w:sz w:val="16"/>
                <w:szCs w:val="16"/>
              </w:rPr>
            </w:pPr>
            <w:r>
              <w:rPr>
                <w:sz w:val="16"/>
                <w:szCs w:val="16"/>
              </w:rPr>
              <w:t>13</w:t>
            </w:r>
          </w:p>
        </w:tc>
        <w:tc>
          <w:tcPr>
            <w:tcW w:w="1017" w:type="pct"/>
            <w:vAlign w:val="bottom"/>
          </w:tcPr>
          <w:p w:rsidR="00916576" w:rsidRDefault="00916576">
            <w:pPr>
              <w:keepNext/>
              <w:jc w:val="center"/>
              <w:rPr>
                <w:b/>
                <w:sz w:val="16"/>
                <w:szCs w:val="16"/>
              </w:rPr>
            </w:pPr>
          </w:p>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5" w:type="pct"/>
            <w:vAlign w:val="bottom"/>
          </w:tcPr>
          <w:p w:rsidR="00916576" w:rsidRDefault="00916576">
            <w:pPr>
              <w:jc w:val="cente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90" w:type="pct"/>
            <w:vAlign w:val="bottom"/>
          </w:tcPr>
          <w:p w:rsidR="00916576" w:rsidRDefault="00916576">
            <w:pPr>
              <w:keepNext/>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9" w:type="pct"/>
            <w:vAlign w:val="center"/>
          </w:tcPr>
          <w:p w:rsidR="00916576" w:rsidRDefault="00916576">
            <w:pPr>
              <w:pStyle w:val="ListParagraph"/>
              <w:keepNext/>
              <w:tabs>
                <w:tab w:val="left" w:pos="270"/>
                <w:tab w:val="left" w:pos="450"/>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41"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3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9"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124" w:type="pct"/>
            <w:vAlign w:val="center"/>
          </w:tcPr>
          <w:p w:rsidR="00916576" w:rsidRDefault="00916576">
            <w:pPr>
              <w:keepNext/>
              <w:tabs>
                <w:tab w:val="left" w:pos="1134"/>
              </w:tabs>
              <w:ind w:left="252" w:hanging="252"/>
              <w:jc w:val="center"/>
              <w:rPr>
                <w:sz w:val="16"/>
                <w:szCs w:val="16"/>
              </w:rPr>
            </w:pPr>
            <w:r>
              <w:rPr>
                <w:sz w:val="16"/>
                <w:szCs w:val="16"/>
              </w:rPr>
              <w:fldChar w:fldCharType="begin">
                <w:ffData>
                  <w:name w:val="Check4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end"/>
            </w:r>
          </w:p>
        </w:tc>
        <w:tc>
          <w:tcPr>
            <w:tcW w:w="485" w:type="pct"/>
            <w:gridSpan w:val="2"/>
            <w:vAlign w:val="center"/>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369" w:type="pct"/>
            <w:tcBorders>
              <w:righ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50" w:type="pct"/>
            <w:tcBorders>
              <w:lef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01" w:type="pct"/>
            <w:vAlign w:val="center"/>
          </w:tcPr>
          <w:p w:rsidR="00916576" w:rsidRDefault="00916576" w:rsidP="00CC4936">
            <w:pPr>
              <w:keepNext/>
              <w:tabs>
                <w:tab w:val="left" w:pos="1134"/>
              </w:tabs>
              <w:ind w:left="252" w:hanging="252"/>
              <w:jc w:val="center"/>
              <w:rPr>
                <w:sz w:val="16"/>
                <w:szCs w:val="16"/>
              </w:rPr>
            </w:pPr>
            <w:r>
              <w:rPr>
                <w:sz w:val="16"/>
                <w:szCs w:val="16"/>
              </w:rPr>
              <w:fldChar w:fldCharType="begin">
                <w:ffData>
                  <w:name w:val="Dropdown3"/>
                  <w:enabled/>
                  <w:calcOnExit w:val="0"/>
                  <w:ddList>
                    <w:listEntry w:val="Already submitted under Tracks 1, 3, or 4"/>
                    <w:listEntry w:val="Currently requesting Funding in This Round"/>
                    <w:listEntry w:val="Will Request Funding in a Later Round"/>
                    <w:listEntry w:val="Unsure when this Funding Will be Requested"/>
                    <w:listEntry w:val="Funded through another source"/>
                  </w:ddList>
                </w:ffData>
              </w:fldChar>
            </w:r>
            <w:r>
              <w:rPr>
                <w:sz w:val="16"/>
                <w:szCs w:val="16"/>
              </w:rPr>
              <w:instrText xml:space="preserve"> FORMDROPDOWN </w:instrText>
            </w:r>
            <w:r>
              <w:rPr>
                <w:sz w:val="16"/>
                <w:szCs w:val="16"/>
              </w:rPr>
            </w:r>
            <w:r>
              <w:rPr>
                <w:sz w:val="16"/>
                <w:szCs w:val="16"/>
              </w:rPr>
              <w:fldChar w:fldCharType="end"/>
            </w:r>
          </w:p>
        </w:tc>
      </w:tr>
      <w:tr w:rsidR="00916576" w:rsidTr="008A250B">
        <w:trPr>
          <w:trHeight w:val="310"/>
        </w:trPr>
        <w:tc>
          <w:tcPr>
            <w:tcW w:w="3777" w:type="pct"/>
            <w:gridSpan w:val="10"/>
          </w:tcPr>
          <w:p w:rsidR="00916576" w:rsidRDefault="00916576">
            <w:pPr>
              <w:keepNext/>
              <w:numPr>
                <w:ilvl w:val="0"/>
                <w:numId w:val="43"/>
              </w:numPr>
              <w:ind w:left="312"/>
              <w:rPr>
                <w:b/>
                <w:i/>
                <w:sz w:val="18"/>
                <w:szCs w:val="18"/>
              </w:rPr>
            </w:pPr>
            <w:r>
              <w:rPr>
                <w:b/>
                <w:sz w:val="18"/>
                <w:szCs w:val="18"/>
              </w:rPr>
              <w:t>Total Costs for Corridor Programs and projects listed above (Unadjusted):</w:t>
            </w:r>
          </w:p>
        </w:tc>
        <w:tc>
          <w:tcPr>
            <w:tcW w:w="372" w:type="pct"/>
            <w:gridSpan w:val="2"/>
            <w:tcBorders>
              <w:righ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50" w:type="pct"/>
            <w:tcBorders>
              <w:left w:val="single" w:sz="4" w:space="0" w:color="auto"/>
              <w:righ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01" w:type="pct"/>
            <w:tcBorders>
              <w:left w:val="single" w:sz="4" w:space="0" w:color="auto"/>
            </w:tcBorders>
            <w:vAlign w:val="bottom"/>
          </w:tcPr>
          <w:p w:rsidR="00916576" w:rsidRDefault="00916576">
            <w:pPr>
              <w:keepNext/>
              <w:jc w:val="center"/>
              <w:rPr>
                <w:sz w:val="20"/>
                <w:szCs w:val="20"/>
              </w:rPr>
            </w:pPr>
            <w:r>
              <w:rPr>
                <w:sz w:val="16"/>
                <w:szCs w:val="16"/>
              </w:rPr>
              <w:t>N/A</w:t>
            </w:r>
          </w:p>
        </w:tc>
      </w:tr>
      <w:tr w:rsidR="00916576" w:rsidTr="008A250B">
        <w:trPr>
          <w:trHeight w:val="314"/>
        </w:trPr>
        <w:tc>
          <w:tcPr>
            <w:tcW w:w="3777" w:type="pct"/>
            <w:gridSpan w:val="10"/>
          </w:tcPr>
          <w:p w:rsidR="00916576" w:rsidRDefault="00916576">
            <w:pPr>
              <w:keepNext/>
              <w:numPr>
                <w:ilvl w:val="0"/>
                <w:numId w:val="43"/>
              </w:numPr>
              <w:ind w:left="312"/>
              <w:rPr>
                <w:b/>
                <w:sz w:val="18"/>
                <w:szCs w:val="18"/>
              </w:rPr>
            </w:pPr>
            <w:r>
              <w:rPr>
                <w:b/>
                <w:sz w:val="18"/>
                <w:szCs w:val="18"/>
              </w:rPr>
              <w:t xml:space="preserve">Total costs for projects that are listed separately above (under Tracks 1a, 1b, 3, or 4) </w:t>
            </w:r>
            <w:r>
              <w:rPr>
                <w:b/>
                <w:sz w:val="18"/>
                <w:szCs w:val="18"/>
                <w:u w:val="single"/>
              </w:rPr>
              <w:t>and</w:t>
            </w:r>
            <w:r>
              <w:rPr>
                <w:b/>
                <w:sz w:val="18"/>
                <w:szCs w:val="18"/>
              </w:rPr>
              <w:t xml:space="preserve"> that are included in a Corridor Program above: </w:t>
            </w:r>
          </w:p>
        </w:tc>
        <w:tc>
          <w:tcPr>
            <w:tcW w:w="372" w:type="pct"/>
            <w:gridSpan w:val="2"/>
            <w:tcBorders>
              <w:righ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50" w:type="pct"/>
            <w:tcBorders>
              <w:left w:val="single" w:sz="4" w:space="0" w:color="auto"/>
              <w:righ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01" w:type="pct"/>
            <w:tcBorders>
              <w:left w:val="single" w:sz="4" w:space="0" w:color="auto"/>
            </w:tcBorders>
            <w:vAlign w:val="bottom"/>
          </w:tcPr>
          <w:p w:rsidR="00916576" w:rsidRDefault="00916576">
            <w:pPr>
              <w:keepNext/>
              <w:jc w:val="center"/>
              <w:rPr>
                <w:sz w:val="20"/>
                <w:szCs w:val="20"/>
              </w:rPr>
            </w:pPr>
            <w:r>
              <w:rPr>
                <w:sz w:val="16"/>
                <w:szCs w:val="16"/>
              </w:rPr>
              <w:t>N/A</w:t>
            </w:r>
          </w:p>
        </w:tc>
      </w:tr>
      <w:tr w:rsidR="00916576" w:rsidTr="008A250B">
        <w:trPr>
          <w:trHeight w:val="314"/>
        </w:trPr>
        <w:tc>
          <w:tcPr>
            <w:tcW w:w="3777" w:type="pct"/>
            <w:gridSpan w:val="10"/>
          </w:tcPr>
          <w:p w:rsidR="00916576" w:rsidRDefault="00916576">
            <w:pPr>
              <w:keepNext/>
              <w:numPr>
                <w:ilvl w:val="0"/>
                <w:numId w:val="43"/>
              </w:numPr>
              <w:ind w:left="312"/>
              <w:rPr>
                <w:b/>
                <w:sz w:val="18"/>
                <w:szCs w:val="18"/>
              </w:rPr>
            </w:pPr>
            <w:r>
              <w:rPr>
                <w:b/>
                <w:sz w:val="18"/>
                <w:szCs w:val="18"/>
              </w:rPr>
              <w:t xml:space="preserve">To eliminate double counting, subtract the total in B from the total in A (this is the adjusted total cost of Corridor Programs and projects envisioned for this corridor service): </w:t>
            </w:r>
          </w:p>
        </w:tc>
        <w:tc>
          <w:tcPr>
            <w:tcW w:w="372" w:type="pct"/>
            <w:gridSpan w:val="2"/>
            <w:tcBorders>
              <w:righ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50" w:type="pct"/>
            <w:tcBorders>
              <w:left w:val="single" w:sz="4" w:space="0" w:color="auto"/>
              <w:right w:val="single" w:sz="4" w:space="0" w:color="auto"/>
            </w:tcBorders>
            <w:vAlign w:val="bottom"/>
          </w:tcPr>
          <w:p w:rsidR="00916576" w:rsidRDefault="00916576">
            <w:pPr>
              <w:keepNext/>
              <w:tabs>
                <w:tab w:val="left" w:pos="1134"/>
              </w:tabs>
              <w:ind w:left="252" w:hanging="252"/>
              <w:jc w:val="center"/>
              <w:rPr>
                <w:sz w:val="16"/>
                <w:szCs w:val="16"/>
              </w:rPr>
            </w:pPr>
            <w:r>
              <w:rPr>
                <w:sz w:val="16"/>
                <w:szCs w:val="16"/>
              </w:rPr>
              <w:fldChar w:fldCharType="begin">
                <w:ffData>
                  <w:name w:val="Text10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01" w:type="pct"/>
            <w:tcBorders>
              <w:left w:val="single" w:sz="4" w:space="0" w:color="auto"/>
            </w:tcBorders>
            <w:vAlign w:val="bottom"/>
          </w:tcPr>
          <w:p w:rsidR="00916576" w:rsidRDefault="00916576">
            <w:pPr>
              <w:keepNext/>
              <w:jc w:val="center"/>
              <w:rPr>
                <w:sz w:val="20"/>
                <w:szCs w:val="20"/>
              </w:rPr>
            </w:pPr>
            <w:r>
              <w:rPr>
                <w:sz w:val="16"/>
                <w:szCs w:val="16"/>
              </w:rPr>
              <w:t>N/A</w:t>
            </w:r>
          </w:p>
        </w:tc>
      </w:tr>
      <w:tr w:rsidR="00916576" w:rsidTr="008A250B">
        <w:trPr>
          <w:trHeight w:val="80"/>
        </w:trPr>
        <w:tc>
          <w:tcPr>
            <w:tcW w:w="5000" w:type="pct"/>
            <w:gridSpan w:val="14"/>
          </w:tcPr>
          <w:p w:rsidR="00916576" w:rsidRDefault="00916576">
            <w:pPr>
              <w:keepNext/>
              <w:rPr>
                <w:sz w:val="16"/>
                <w:szCs w:val="16"/>
              </w:rPr>
            </w:pPr>
            <w:r>
              <w:rPr>
                <w:sz w:val="20"/>
                <w:szCs w:val="20"/>
              </w:rPr>
              <w:t>*</w:t>
            </w:r>
            <w:r>
              <w:rPr>
                <w:sz w:val="16"/>
                <w:szCs w:val="16"/>
              </w:rPr>
              <w:t xml:space="preserve"> Year-of-Expenditure (YOE) dollars are inflated from the base year. Applicants should include their proposed inflation assumptions (and methodology, if applicable) in the supporting documentation.</w:t>
            </w:r>
          </w:p>
        </w:tc>
      </w:tr>
    </w:tbl>
    <w:p w:rsidR="00916576" w:rsidRDefault="00916576">
      <w:pPr>
        <w:rPr>
          <w:b/>
          <w:i/>
          <w:sz w:val="2"/>
          <w:szCs w:val="2"/>
        </w:rPr>
      </w:pPr>
    </w:p>
    <w:p w:rsidR="00916576" w:rsidRDefault="00916576">
      <w:pPr>
        <w:jc w:val="center"/>
        <w:rPr>
          <w:color w:val="1F497D"/>
          <w:sz w:val="36"/>
          <w:szCs w:val="44"/>
        </w:rPr>
        <w:sectPr w:rsidR="00916576">
          <w:pgSz w:w="15840" w:h="12240" w:orient="landscape"/>
          <w:pgMar w:top="994" w:right="1440" w:bottom="1440" w:left="1440" w:header="720" w:footer="1008" w:gutter="0"/>
          <w:cols w:space="720"/>
          <w:docGrid w:linePitch="360"/>
        </w:sectPr>
      </w:pPr>
    </w:p>
    <w:p w:rsidR="00916576" w:rsidRDefault="00916576">
      <w:pPr>
        <w:rPr>
          <w:color w:val="1F497D"/>
          <w:sz w:val="36"/>
          <w:szCs w:val="44"/>
        </w:rPr>
        <w:sectPr w:rsidR="00916576">
          <w:type w:val="continuous"/>
          <w:pgSz w:w="15840" w:h="12240" w:orient="landscape"/>
          <w:pgMar w:top="994" w:right="1440" w:bottom="1440" w:left="1440" w:header="720" w:footer="1008" w:gutter="0"/>
          <w:cols w:space="720"/>
          <w:docGrid w:linePitch="360"/>
        </w:sectPr>
      </w:pPr>
    </w:p>
    <w:p w:rsidR="00916576" w:rsidRDefault="00916576">
      <w:pPr>
        <w:rPr>
          <w:color w:val="1F497D"/>
          <w:sz w:val="36"/>
          <w:szCs w:val="44"/>
        </w:rPr>
      </w:pPr>
      <w:r>
        <w:rPr>
          <w:rFonts w:eastAsia="Batang"/>
          <w:i/>
          <w:sz w:val="20"/>
        </w:rPr>
        <w:t xml:space="preserve">Corridor Service Name:  </w:t>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rFonts w:eastAsia="Batang"/>
          <w:i/>
          <w:sz w:val="20"/>
        </w:rPr>
        <w:t xml:space="preserve">  Date of Submission:  </w:t>
      </w:r>
      <w:r>
        <w:rPr>
          <w:sz w:val="20"/>
        </w:rPr>
        <w:fldChar w:fldCharType="begin">
          <w:ffData>
            <w:name w:val=""/>
            <w:enabled/>
            <w:calcOnExit w:val="0"/>
            <w:textInput>
              <w:maxLength w:val="8"/>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rFonts w:eastAsia="Batang"/>
          <w:i/>
          <w:sz w:val="20"/>
        </w:rPr>
        <w:t xml:space="preserve">  Version Number: </w:t>
      </w:r>
      <w:r>
        <w:rPr>
          <w:sz w:val="20"/>
        </w:rPr>
        <w:fldChar w:fldCharType="begin">
          <w:ffData>
            <w:name w:val=""/>
            <w:enabled/>
            <w:calcOnExit w:val="0"/>
            <w:textInput>
              <w:maxLength w:val="3"/>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p>
    <w:p w:rsidR="00916576" w:rsidRDefault="00916576">
      <w:pPr>
        <w:jc w:val="center"/>
        <w:rPr>
          <w:color w:val="1F497D"/>
          <w:sz w:val="36"/>
          <w:szCs w:val="44"/>
        </w:rPr>
      </w:pPr>
    </w:p>
    <w:p w:rsidR="00916576" w:rsidRDefault="00916576">
      <w:pPr>
        <w:jc w:val="center"/>
      </w:pPr>
      <w:r>
        <w:rPr>
          <w:color w:val="1F497D"/>
          <w:sz w:val="36"/>
          <w:szCs w:val="44"/>
        </w:rPr>
        <w:t>B. Corridor Service Narrative</w:t>
      </w:r>
    </w:p>
    <w:tbl>
      <w:tblPr>
        <w:tblW w:w="9946" w:type="dxa"/>
        <w:jc w:val="center"/>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46"/>
      </w:tblGrid>
      <w:tr w:rsidR="00916576" w:rsidTr="008A250B">
        <w:trPr>
          <w:trHeight w:val="465"/>
          <w:jc w:val="center"/>
        </w:trPr>
        <w:tc>
          <w:tcPr>
            <w:tcW w:w="9946" w:type="dxa"/>
            <w:tcBorders>
              <w:top w:val="single" w:sz="4" w:space="0" w:color="auto"/>
              <w:left w:val="single" w:sz="4" w:space="0" w:color="auto"/>
              <w:bottom w:val="nil"/>
              <w:right w:val="single" w:sz="4" w:space="0" w:color="auto"/>
            </w:tcBorders>
            <w:vAlign w:val="center"/>
          </w:tcPr>
          <w:p w:rsidR="00916576" w:rsidRDefault="00916576">
            <w:pPr>
              <w:pStyle w:val="ListParagraph"/>
              <w:numPr>
                <w:ilvl w:val="0"/>
                <w:numId w:val="10"/>
              </w:numPr>
              <w:tabs>
                <w:tab w:val="left" w:pos="270"/>
                <w:tab w:val="left" w:pos="450"/>
                <w:tab w:val="left" w:pos="720"/>
              </w:tabs>
              <w:rPr>
                <w:b/>
                <w:bCs/>
                <w:sz w:val="20"/>
                <w:szCs w:val="20"/>
              </w:rPr>
            </w:pPr>
            <w:r>
              <w:rPr>
                <w:b/>
                <w:sz w:val="20"/>
                <w:szCs w:val="20"/>
              </w:rPr>
              <w:t>Corridor Service Name</w:t>
            </w:r>
            <w:r>
              <w:rPr>
                <w:sz w:val="20"/>
                <w:szCs w:val="20"/>
              </w:rPr>
              <w:t xml:space="preserve">: </w:t>
            </w:r>
            <w:bookmarkStart w:id="3" w:name="Text105"/>
            <w:r>
              <w:rPr>
                <w:sz w:val="20"/>
                <w:szCs w:val="20"/>
              </w:rPr>
              <w:fldChar w:fldCharType="begin">
                <w:ffData>
                  <w:name w:val="Text105"/>
                  <w:enabled/>
                  <w:calcOnExit w:val="0"/>
                  <w:textInput>
                    <w:maxLength w:val="4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p w:rsidR="00916576" w:rsidRDefault="00916576">
            <w:pPr>
              <w:pStyle w:val="ListParagraph"/>
              <w:tabs>
                <w:tab w:val="left" w:pos="270"/>
                <w:tab w:val="left" w:pos="450"/>
                <w:tab w:val="left" w:pos="720"/>
              </w:tabs>
              <w:ind w:left="0"/>
              <w:rPr>
                <w:b/>
                <w:bCs/>
                <w:sz w:val="20"/>
                <w:szCs w:val="20"/>
              </w:rPr>
            </w:pPr>
          </w:p>
        </w:tc>
      </w:tr>
      <w:tr w:rsidR="00916576" w:rsidTr="008A250B">
        <w:trPr>
          <w:trHeight w:val="3600"/>
          <w:jc w:val="center"/>
        </w:trPr>
        <w:tc>
          <w:tcPr>
            <w:tcW w:w="9946" w:type="dxa"/>
            <w:tcBorders>
              <w:top w:val="single" w:sz="4" w:space="0" w:color="auto"/>
              <w:left w:val="single" w:sz="4" w:space="0" w:color="auto"/>
              <w:bottom w:val="single" w:sz="4" w:space="0" w:color="auto"/>
              <w:right w:val="single" w:sz="4" w:space="0" w:color="auto"/>
            </w:tcBorders>
          </w:tcPr>
          <w:p w:rsidR="00916576" w:rsidRDefault="00916576">
            <w:pPr>
              <w:numPr>
                <w:ilvl w:val="0"/>
                <w:numId w:val="10"/>
              </w:numPr>
              <w:tabs>
                <w:tab w:val="left" w:pos="270"/>
                <w:tab w:val="left" w:pos="450"/>
              </w:tabs>
              <w:spacing w:before="240"/>
              <w:rPr>
                <w:b/>
                <w:bCs/>
                <w:color w:val="FF0000"/>
                <w:sz w:val="20"/>
                <w:szCs w:val="20"/>
              </w:rPr>
            </w:pPr>
            <w:r>
              <w:rPr>
                <w:b/>
                <w:bCs/>
                <w:sz w:val="20"/>
                <w:szCs w:val="20"/>
              </w:rPr>
              <w:t xml:space="preserve">Corridor Service Narrative.  </w:t>
            </w:r>
            <w:r>
              <w:rPr>
                <w:bCs/>
                <w:i/>
                <w:sz w:val="20"/>
                <w:szCs w:val="20"/>
              </w:rPr>
              <w:t>Please limit response to 10,000 characters.</w:t>
            </w:r>
            <w:r>
              <w:rPr>
                <w:b/>
                <w:bCs/>
                <w:i/>
                <w:sz w:val="20"/>
                <w:szCs w:val="20"/>
              </w:rPr>
              <w:t xml:space="preserve"> </w:t>
            </w:r>
          </w:p>
          <w:p w:rsidR="00916576" w:rsidRDefault="00916576">
            <w:pPr>
              <w:tabs>
                <w:tab w:val="left" w:pos="270"/>
                <w:tab w:val="left" w:pos="450"/>
              </w:tabs>
              <w:rPr>
                <w:bCs/>
                <w:sz w:val="20"/>
                <w:szCs w:val="20"/>
              </w:rPr>
            </w:pPr>
          </w:p>
          <w:p w:rsidR="00916576" w:rsidRDefault="00916576">
            <w:pPr>
              <w:tabs>
                <w:tab w:val="left" w:pos="270"/>
                <w:tab w:val="left" w:pos="450"/>
              </w:tabs>
              <w:ind w:firstLine="810"/>
              <w:rPr>
                <w:bCs/>
                <w:sz w:val="20"/>
                <w:szCs w:val="20"/>
              </w:rPr>
            </w:pPr>
            <w:r>
              <w:rPr>
                <w:bCs/>
                <w:sz w:val="20"/>
                <w:szCs w:val="20"/>
              </w:rPr>
              <w:t>Describe the main features and characteristics of the Corridor Service, including:</w:t>
            </w:r>
          </w:p>
          <w:p w:rsidR="00916576" w:rsidRDefault="00916576">
            <w:pPr>
              <w:numPr>
                <w:ilvl w:val="0"/>
                <w:numId w:val="8"/>
              </w:numPr>
              <w:tabs>
                <w:tab w:val="left" w:pos="1440"/>
              </w:tabs>
              <w:ind w:left="1440" w:hanging="270"/>
              <w:rPr>
                <w:bCs/>
                <w:sz w:val="20"/>
                <w:szCs w:val="20"/>
              </w:rPr>
            </w:pPr>
            <w:r>
              <w:rPr>
                <w:bCs/>
                <w:sz w:val="20"/>
                <w:szCs w:val="20"/>
              </w:rPr>
              <w:t>The location and description of the benefiting Corridor Service, including the State(s) and relevant jurisdiction(s) (include a map in supporting documentation).</w:t>
            </w:r>
          </w:p>
          <w:p w:rsidR="00916576" w:rsidRDefault="00916576">
            <w:pPr>
              <w:numPr>
                <w:ilvl w:val="0"/>
                <w:numId w:val="8"/>
              </w:numPr>
              <w:tabs>
                <w:tab w:val="left" w:pos="1440"/>
              </w:tabs>
              <w:ind w:left="1440" w:hanging="270"/>
              <w:rPr>
                <w:bCs/>
                <w:sz w:val="20"/>
                <w:szCs w:val="20"/>
              </w:rPr>
            </w:pPr>
            <w:r>
              <w:rPr>
                <w:sz w:val="20"/>
                <w:szCs w:val="20"/>
              </w:rPr>
              <w:t>The service objectives for the corridor, including a description of pertinent features of the service design</w:t>
            </w:r>
            <w:bookmarkStart w:id="4" w:name="OLE_LINK1"/>
            <w:bookmarkStart w:id="5" w:name="OLE_LINK2"/>
            <w:r>
              <w:rPr>
                <w:sz w:val="20"/>
                <w:szCs w:val="20"/>
              </w:rPr>
              <w:t>.</w:t>
            </w:r>
          </w:p>
          <w:bookmarkEnd w:id="4"/>
          <w:bookmarkEnd w:id="5"/>
          <w:p w:rsidR="00916576" w:rsidRDefault="00916576">
            <w:pPr>
              <w:numPr>
                <w:ilvl w:val="0"/>
                <w:numId w:val="8"/>
              </w:numPr>
              <w:tabs>
                <w:tab w:val="left" w:pos="1440"/>
              </w:tabs>
              <w:ind w:left="1440" w:hanging="270"/>
              <w:rPr>
                <w:bCs/>
                <w:sz w:val="20"/>
                <w:szCs w:val="20"/>
              </w:rPr>
            </w:pPr>
            <w:r>
              <w:rPr>
                <w:bCs/>
                <w:sz w:val="20"/>
                <w:szCs w:val="20"/>
              </w:rPr>
              <w:t>A description of how the component Corridor Program and project applications fit together within the framework of the overall Corridor Service.</w:t>
            </w:r>
          </w:p>
          <w:p w:rsidR="00916576" w:rsidRDefault="00916576">
            <w:pPr>
              <w:numPr>
                <w:ilvl w:val="0"/>
                <w:numId w:val="8"/>
              </w:numPr>
              <w:tabs>
                <w:tab w:val="left" w:pos="1440"/>
              </w:tabs>
              <w:ind w:left="1440" w:hanging="270"/>
              <w:rPr>
                <w:bCs/>
                <w:sz w:val="20"/>
                <w:szCs w:val="20"/>
              </w:rPr>
            </w:pPr>
            <w:r>
              <w:rPr>
                <w:bCs/>
                <w:sz w:val="20"/>
                <w:szCs w:val="20"/>
              </w:rPr>
              <w:t xml:space="preserve">If more than one State or organization is involved in this corridor service, a description of how you will coordinate service development and operation.  </w:t>
            </w:r>
          </w:p>
          <w:p w:rsidR="00916576" w:rsidRDefault="00916576">
            <w:pPr>
              <w:tabs>
                <w:tab w:val="left" w:pos="1440"/>
              </w:tabs>
              <w:rPr>
                <w:bCs/>
                <w:sz w:val="20"/>
                <w:szCs w:val="20"/>
              </w:rPr>
            </w:pPr>
          </w:p>
          <w:p w:rsidR="00916576" w:rsidRDefault="00916576">
            <w:pPr>
              <w:tabs>
                <w:tab w:val="left" w:pos="990"/>
              </w:tabs>
              <w:rPr>
                <w:bCs/>
              </w:rPr>
            </w:pPr>
          </w:p>
          <w:bookmarkStart w:id="6" w:name="Text108"/>
          <w:p w:rsidR="00916576" w:rsidRDefault="00916576">
            <w:pPr>
              <w:tabs>
                <w:tab w:val="left" w:pos="990"/>
              </w:tabs>
              <w:ind w:left="396" w:firstLine="405"/>
              <w:rPr>
                <w:sz w:val="20"/>
                <w:szCs w:val="20"/>
              </w:rPr>
            </w:pPr>
            <w:r>
              <w:rPr>
                <w:sz w:val="20"/>
                <w:szCs w:val="20"/>
              </w:rPr>
              <w:fldChar w:fldCharType="begin">
                <w:ffData>
                  <w:name w:val="Text108"/>
                  <w:enabled/>
                  <w:calcOnExit w:val="0"/>
                  <w:textInput>
                    <w:maxLength w:val="1000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6"/>
          </w:p>
          <w:p w:rsidR="00916576" w:rsidRDefault="00916576">
            <w:pPr>
              <w:tabs>
                <w:tab w:val="left" w:pos="990"/>
              </w:tabs>
              <w:ind w:left="396"/>
              <w:rPr>
                <w:bCs/>
              </w:rPr>
            </w:pPr>
          </w:p>
        </w:tc>
      </w:tr>
    </w:tbl>
    <w:p w:rsidR="00916576" w:rsidRDefault="00916576">
      <w:pPr>
        <w:tabs>
          <w:tab w:val="left" w:pos="4140"/>
        </w:tabs>
        <w:rPr>
          <w:color w:val="1F497D"/>
          <w:sz w:val="36"/>
          <w:szCs w:val="44"/>
        </w:rPr>
      </w:pPr>
    </w:p>
    <w:p w:rsidR="00916576" w:rsidRDefault="00916576">
      <w:pPr>
        <w:rPr>
          <w:color w:val="1F497D"/>
          <w:sz w:val="36"/>
          <w:szCs w:val="44"/>
        </w:rPr>
      </w:pPr>
    </w:p>
    <w:p w:rsidR="00916576" w:rsidRDefault="00916576">
      <w:pPr>
        <w:rPr>
          <w:sz w:val="2"/>
          <w:szCs w:val="2"/>
        </w:rPr>
      </w:pPr>
    </w:p>
    <w:p w:rsidR="00916576" w:rsidRDefault="00916576">
      <w:pPr>
        <w:ind w:left="180"/>
        <w:rPr>
          <w:b/>
          <w:bCs/>
          <w:sz w:val="16"/>
          <w:szCs w:val="16"/>
          <w:u w:val="single"/>
        </w:rPr>
      </w:pPr>
    </w:p>
    <w:p w:rsidR="00916576" w:rsidRDefault="00916576">
      <w:pPr>
        <w:ind w:left="180"/>
        <w:rPr>
          <w:sz w:val="16"/>
          <w:szCs w:val="16"/>
          <w:lang w:val="en-CA"/>
        </w:rPr>
      </w:pPr>
      <w:r>
        <w:rPr>
          <w:b/>
          <w:bCs/>
          <w:sz w:val="16"/>
          <w:szCs w:val="16"/>
          <w:u w:val="single"/>
        </w:rPr>
        <w:t xml:space="preserve">PRA  Public Protection Statement: </w:t>
      </w:r>
      <w:r>
        <w:rPr>
          <w:sz w:val="16"/>
          <w:szCs w:val="16"/>
          <w:lang w:val="en-CA"/>
        </w:rPr>
        <w:t xml:space="preserve">Public reporting burden for this information collection is estimated to average 16 hours per response, including the time for reviewing instructions, searching existing data sources, gathering and maintaining the data needed, and completing and reviewing the collection of information.  According to the Paperwork Reduction Act of 1995, a federal agency may not conduct or sponsor, and a person is not required to respond to, nor shall a person be subject to a penalty for failure to comply with, a collection of information unless it displays a currently valid OMB control number.  The valid OMB control number for this information collection is </w:t>
      </w:r>
      <w:r>
        <w:rPr>
          <w:b/>
          <w:bCs/>
          <w:sz w:val="16"/>
          <w:szCs w:val="16"/>
          <w:lang w:val="en-CA"/>
        </w:rPr>
        <w:t>2130-0583</w:t>
      </w:r>
      <w:r>
        <w:rPr>
          <w:sz w:val="16"/>
          <w:szCs w:val="16"/>
          <w:lang w:val="en-CA"/>
        </w:rPr>
        <w:t>.</w:t>
      </w:r>
    </w:p>
    <w:p w:rsidR="00916576" w:rsidRDefault="00916576">
      <w:pPr>
        <w:tabs>
          <w:tab w:val="left" w:pos="3195"/>
        </w:tabs>
        <w:rPr>
          <w:sz w:val="20"/>
          <w:szCs w:val="20"/>
        </w:rPr>
      </w:pPr>
      <w:r>
        <w:rPr>
          <w:sz w:val="20"/>
          <w:szCs w:val="20"/>
        </w:rPr>
        <w:tab/>
      </w:r>
    </w:p>
    <w:sectPr w:rsidR="00916576" w:rsidSect="00D21BBD">
      <w:pgSz w:w="12240" w:h="15840"/>
      <w:pgMar w:top="1440" w:right="1440" w:bottom="1440" w:left="990" w:header="720" w:footer="10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576" w:rsidRDefault="00916576">
      <w:pPr>
        <w:pStyle w:val="ListParagraph"/>
      </w:pPr>
      <w:r>
        <w:separator/>
      </w:r>
    </w:p>
  </w:endnote>
  <w:endnote w:type="continuationSeparator" w:id="1">
    <w:p w:rsidR="00916576" w:rsidRDefault="00916576">
      <w:pPr>
        <w:pStyle w:val="ListParagraph"/>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MS Mincho">
    <w:altName w:val="?l?r ??fc"/>
    <w:panose1 w:val="02020609040205080304"/>
    <w:charset w:val="80"/>
    <w:family w:val="roman"/>
    <w:notTrueType/>
    <w:pitch w:val="fixed"/>
    <w:sig w:usb0="00000001" w:usb1="08070000" w:usb2="00000010" w:usb3="00000000" w:csb0="00020000" w:csb1="00000000"/>
  </w:font>
  <w:font w:name="Batang">
    <w:altName w:val="©öUAA"/>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76" w:rsidRDefault="00916576">
    <w:pPr>
      <w:pStyle w:val="Footer"/>
      <w:ind w:right="-720"/>
      <w:jc w:val="right"/>
      <w:rPr>
        <w:sz w:val="20"/>
      </w:rPr>
    </w:pPr>
    <w:r>
      <w:tab/>
    </w:r>
    <w:r>
      <w:tab/>
      <w:t xml:space="preserve"> </w:t>
    </w:r>
    <w:r>
      <w:rPr>
        <w:sz w:val="20"/>
      </w:rPr>
      <w:t>Page</w:t>
    </w:r>
    <w:r>
      <w:t xml:space="preserve"> </w:t>
    </w:r>
    <w:r>
      <w:rPr>
        <w:sz w:val="20"/>
      </w:rPr>
      <w:fldChar w:fldCharType="begin"/>
    </w:r>
    <w:r>
      <w:rPr>
        <w:sz w:val="20"/>
      </w:rPr>
      <w:instrText xml:space="preserve"> PAGE   \* MERGEFORMAT </w:instrText>
    </w:r>
    <w:r>
      <w:rPr>
        <w:sz w:val="20"/>
      </w:rPr>
      <w:fldChar w:fldCharType="separate"/>
    </w:r>
    <w:r>
      <w:rPr>
        <w:noProof/>
        <w:sz w:val="20"/>
      </w:rPr>
      <w:t>1</w:t>
    </w:r>
    <w:r>
      <w:rPr>
        <w:sz w:val="20"/>
      </w:rPr>
      <w:fldChar w:fldCharType="end"/>
    </w:r>
  </w:p>
  <w:p w:rsidR="00916576" w:rsidRDefault="00916576">
    <w:pPr>
      <w:pStyle w:val="Footer"/>
      <w:ind w:hanging="180"/>
      <w:rPr>
        <w:sz w:val="20"/>
      </w:rPr>
    </w:pPr>
    <w:r>
      <w:rPr>
        <w:b/>
        <w:bCs/>
        <w:sz w:val="20"/>
      </w:rPr>
      <w:t>Form FRA F 6180.134b (07-09)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576" w:rsidRDefault="00916576">
      <w:pPr>
        <w:pStyle w:val="ListParagraph"/>
      </w:pPr>
      <w:r>
        <w:separator/>
      </w:r>
    </w:p>
  </w:footnote>
  <w:footnote w:type="continuationSeparator" w:id="1">
    <w:p w:rsidR="00916576" w:rsidRDefault="00916576">
      <w:pPr>
        <w:pStyle w:val="ListParagraph"/>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76" w:rsidRDefault="00916576">
    <w:pPr>
      <w:pStyle w:val="Header"/>
      <w:tabs>
        <w:tab w:val="center" w:pos="5400"/>
        <w:tab w:val="right" w:pos="10800"/>
      </w:tabs>
      <w:rPr>
        <w:rFonts w:eastAsia="Batang"/>
        <w:i/>
        <w:sz w:val="20"/>
      </w:rPr>
    </w:pPr>
    <w:r>
      <w:rPr>
        <w:rFonts w:eastAsia="Batang"/>
        <w:i/>
        <w:sz w:val="20"/>
      </w:rPr>
      <w:t>Track 2</w:t>
    </w:r>
    <w:r>
      <w:rPr>
        <w:rFonts w:eastAsia="Batang"/>
        <w:i/>
        <w:sz w:val="20"/>
      </w:rPr>
      <w:tab/>
    </w:r>
    <w:r>
      <w:rPr>
        <w:rFonts w:eastAsia="Batang"/>
        <w:i/>
        <w:sz w:val="20"/>
      </w:rPr>
      <w:tab/>
    </w:r>
    <w:r>
      <w:rPr>
        <w:rFonts w:eastAsia="Batang"/>
        <w:i/>
        <w:sz w:val="20"/>
      </w:rPr>
      <w:tab/>
    </w:r>
    <w:r>
      <w:rPr>
        <w:rFonts w:eastAsia="Batang"/>
        <w:b/>
        <w:sz w:val="20"/>
      </w:rPr>
      <w:t>OMB No. 2130-0583</w:t>
    </w:r>
    <w:bookmarkStart w:id="0" w:name="Heading"/>
    <w:r>
      <w:rPr>
        <w:rFonts w:eastAsia="Batang"/>
        <w:i/>
        <w:sz w:val="20"/>
      </w:rPr>
      <w:t xml:space="preserve">   </w:t>
    </w:r>
    <w:bookmarkEnd w:id="0"/>
  </w:p>
  <w:p w:rsidR="00916576" w:rsidRDefault="009165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FE6"/>
    <w:multiLevelType w:val="hybridMultilevel"/>
    <w:tmpl w:val="91FC0F36"/>
    <w:lvl w:ilvl="0" w:tplc="E4845554">
      <w:start w:val="3"/>
      <w:numFmt w:val="upperLetter"/>
      <w:lvlText w:val="%1."/>
      <w:lvlJc w:val="left"/>
      <w:pPr>
        <w:ind w:left="780" w:hanging="420"/>
      </w:pPr>
      <w:rPr>
        <w:rFonts w:cs="Times New Roman" w:hint="default"/>
        <w:b w:val="0"/>
        <w:color w:val="1F497D"/>
        <w:sz w:val="36"/>
        <w:szCs w:val="3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F85D1A"/>
    <w:multiLevelType w:val="hybridMultilevel"/>
    <w:tmpl w:val="EF703D20"/>
    <w:lvl w:ilvl="0" w:tplc="0409000D">
      <w:start w:val="1"/>
      <w:numFmt w:val="bullet"/>
      <w:lvlText w:val=""/>
      <w:lvlJc w:val="left"/>
      <w:pPr>
        <w:tabs>
          <w:tab w:val="num" w:pos="180"/>
        </w:tabs>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nsid w:val="0CF95ABC"/>
    <w:multiLevelType w:val="hybridMultilevel"/>
    <w:tmpl w:val="D7264BD8"/>
    <w:lvl w:ilvl="0" w:tplc="6FA8DE90">
      <w:start w:val="1"/>
      <w:numFmt w:val="decimal"/>
      <w:lvlText w:val="(%1)"/>
      <w:lvlJc w:val="left"/>
      <w:pPr>
        <w:ind w:left="720" w:hanging="360"/>
      </w:pPr>
      <w:rPr>
        <w:rFonts w:cs="Times New Roman" w:hint="default"/>
        <w:b/>
        <w:i w:val="0"/>
        <w:color w:val="auto"/>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D603D77"/>
    <w:multiLevelType w:val="hybridMultilevel"/>
    <w:tmpl w:val="6FDE265E"/>
    <w:lvl w:ilvl="0" w:tplc="BA4EF7D4">
      <w:start w:val="1"/>
      <w:numFmt w:val="bullet"/>
      <w:pStyle w:val="MaglevB1"/>
      <w:lvlText w:val=""/>
      <w:lvlJc w:val="left"/>
      <w:pPr>
        <w:tabs>
          <w:tab w:val="num" w:pos="1080"/>
        </w:tabs>
        <w:ind w:left="1080" w:hanging="360"/>
      </w:pPr>
      <w:rPr>
        <w:rFonts w:ascii="Symbol" w:hAnsi="Symbol" w:hint="default"/>
        <w:sz w:val="24"/>
      </w:rPr>
    </w:lvl>
    <w:lvl w:ilvl="1" w:tplc="04090003">
      <w:start w:val="1"/>
      <w:numFmt w:val="bullet"/>
      <w:pStyle w:val="Maglevb2"/>
      <w:lvlText w:val="o"/>
      <w:lvlJc w:val="left"/>
      <w:pPr>
        <w:tabs>
          <w:tab w:val="num" w:pos="2160"/>
        </w:tabs>
        <w:ind w:left="2160" w:hanging="360"/>
      </w:pPr>
      <w:rPr>
        <w:rFonts w:ascii="Courier New" w:hAnsi="Courier New" w:hint="default"/>
      </w:rPr>
    </w:lvl>
    <w:lvl w:ilvl="2" w:tplc="04090005">
      <w:start w:val="1"/>
      <w:numFmt w:val="bullet"/>
      <w:pStyle w:val="Maglevb3"/>
      <w:lvlText w:val=""/>
      <w:lvlJc w:val="left"/>
      <w:pPr>
        <w:tabs>
          <w:tab w:val="num" w:pos="2880"/>
        </w:tabs>
        <w:ind w:left="2880" w:hanging="360"/>
      </w:pPr>
      <w:rPr>
        <w:rFonts w:ascii="Wingdings" w:hAnsi="Wingdings" w:hint="default"/>
      </w:rPr>
    </w:lvl>
    <w:lvl w:ilvl="3" w:tplc="04090001">
      <w:start w:val="1"/>
      <w:numFmt w:val="bullet"/>
      <w:pStyle w:val="Maglevb4"/>
      <w:lvlText w:val=""/>
      <w:lvlJc w:val="left"/>
      <w:pPr>
        <w:tabs>
          <w:tab w:val="num" w:pos="3600"/>
        </w:tabs>
        <w:ind w:left="3600" w:hanging="360"/>
      </w:pPr>
      <w:rPr>
        <w:rFonts w:ascii="Symbol" w:hAnsi="Symbol" w:hint="default"/>
      </w:rPr>
    </w:lvl>
    <w:lvl w:ilvl="4" w:tplc="04090003">
      <w:start w:val="1"/>
      <w:numFmt w:val="bullet"/>
      <w:pStyle w:val="Maglevb5"/>
      <w:lvlText w:val="o"/>
      <w:lvlJc w:val="left"/>
      <w:pPr>
        <w:tabs>
          <w:tab w:val="num" w:pos="4320"/>
        </w:tabs>
        <w:ind w:left="4320" w:hanging="360"/>
      </w:pPr>
      <w:rPr>
        <w:rFonts w:ascii="Courier New" w:hAnsi="Courier New" w:hint="default"/>
      </w:rPr>
    </w:lvl>
    <w:lvl w:ilvl="5" w:tplc="04090005">
      <w:start w:val="1"/>
      <w:numFmt w:val="bullet"/>
      <w:pStyle w:val="Maglevb6"/>
      <w:lvlText w:val=""/>
      <w:lvlJc w:val="left"/>
      <w:pPr>
        <w:tabs>
          <w:tab w:val="num" w:pos="5040"/>
        </w:tabs>
        <w:ind w:left="5040" w:hanging="360"/>
      </w:pPr>
      <w:rPr>
        <w:rFonts w:ascii="Wingdings" w:hAnsi="Wingdings" w:hint="default"/>
      </w:rPr>
    </w:lvl>
    <w:lvl w:ilvl="6" w:tplc="04090001">
      <w:start w:val="1"/>
      <w:numFmt w:val="bullet"/>
      <w:pStyle w:val="Maglevb7"/>
      <w:lvlText w:val=""/>
      <w:lvlJc w:val="left"/>
      <w:pPr>
        <w:tabs>
          <w:tab w:val="num" w:pos="5760"/>
        </w:tabs>
        <w:ind w:left="5760" w:hanging="360"/>
      </w:pPr>
      <w:rPr>
        <w:rFonts w:ascii="Symbol" w:hAnsi="Symbol" w:hint="default"/>
      </w:rPr>
    </w:lvl>
    <w:lvl w:ilvl="7" w:tplc="04090003">
      <w:start w:val="1"/>
      <w:numFmt w:val="bullet"/>
      <w:pStyle w:val="Maglevb8"/>
      <w:lvlText w:val="o"/>
      <w:lvlJc w:val="left"/>
      <w:pPr>
        <w:tabs>
          <w:tab w:val="num" w:pos="6480"/>
        </w:tabs>
        <w:ind w:left="6480" w:hanging="360"/>
      </w:pPr>
      <w:rPr>
        <w:rFonts w:ascii="Courier New" w:hAnsi="Courier New" w:hint="default"/>
      </w:rPr>
    </w:lvl>
    <w:lvl w:ilvl="8" w:tplc="A17ECC14">
      <w:start w:val="1"/>
      <w:numFmt w:val="bullet"/>
      <w:lvlText w:val=""/>
      <w:lvlJc w:val="left"/>
      <w:pPr>
        <w:tabs>
          <w:tab w:val="num" w:pos="7200"/>
        </w:tabs>
        <w:ind w:left="7200" w:hanging="360"/>
      </w:pPr>
      <w:rPr>
        <w:rFonts w:ascii="Symbol" w:hAnsi="Symbol" w:hint="default"/>
        <w:sz w:val="24"/>
      </w:rPr>
    </w:lvl>
  </w:abstractNum>
  <w:abstractNum w:abstractNumId="4">
    <w:nsid w:val="0E0626EC"/>
    <w:multiLevelType w:val="hybridMultilevel"/>
    <w:tmpl w:val="B560D766"/>
    <w:lvl w:ilvl="0" w:tplc="FD52BEF8">
      <w:start w:val="1"/>
      <w:numFmt w:val="bullet"/>
      <w:lvlText w:val=""/>
      <w:lvlJc w:val="left"/>
      <w:pPr>
        <w:tabs>
          <w:tab w:val="num" w:pos="1440"/>
        </w:tabs>
        <w:ind w:left="1440" w:hanging="360"/>
      </w:pPr>
      <w:rPr>
        <w:rFonts w:ascii="Symbol" w:hAnsi="Symbol" w:hint="default"/>
      </w:rPr>
    </w:lvl>
    <w:lvl w:ilvl="1" w:tplc="FFFFFFFF">
      <w:start w:val="1"/>
      <w:numFmt w:val="bullet"/>
      <w:pStyle w:val="New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4535DC4"/>
    <w:multiLevelType w:val="hybridMultilevel"/>
    <w:tmpl w:val="A82AE30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nsid w:val="14F949A9"/>
    <w:multiLevelType w:val="hybridMultilevel"/>
    <w:tmpl w:val="B8C4C76E"/>
    <w:lvl w:ilvl="0" w:tplc="73D639B8">
      <w:start w:val="1"/>
      <w:numFmt w:val="bullet"/>
      <w:pStyle w:val="CFS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67E195D"/>
    <w:multiLevelType w:val="hybridMultilevel"/>
    <w:tmpl w:val="1B3660E0"/>
    <w:lvl w:ilvl="0" w:tplc="FDF6846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67E60"/>
    <w:multiLevelType w:val="hybridMultilevel"/>
    <w:tmpl w:val="B8422BD8"/>
    <w:lvl w:ilvl="0" w:tplc="6FA8DE90">
      <w:start w:val="1"/>
      <w:numFmt w:val="decimal"/>
      <w:lvlText w:val="(%1)"/>
      <w:lvlJc w:val="left"/>
      <w:pPr>
        <w:ind w:left="720" w:hanging="360"/>
      </w:pPr>
      <w:rPr>
        <w:rFonts w:cs="Times New Roman" w:hint="default"/>
        <w:b/>
        <w:i w:val="0"/>
        <w:color w:val="auto"/>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89E1A98"/>
    <w:multiLevelType w:val="hybridMultilevel"/>
    <w:tmpl w:val="23A0220A"/>
    <w:lvl w:ilvl="0" w:tplc="90A8FCB6">
      <w:start w:val="1"/>
      <w:numFmt w:val="bullet"/>
      <w:pStyle w:val="Style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4657B0"/>
    <w:multiLevelType w:val="hybridMultilevel"/>
    <w:tmpl w:val="CC7ADA48"/>
    <w:lvl w:ilvl="0" w:tplc="04090001">
      <w:start w:val="1"/>
      <w:numFmt w:val="bullet"/>
      <w:lvlText w:val=""/>
      <w:lvlJc w:val="left"/>
      <w:pPr>
        <w:ind w:left="954" w:hanging="360"/>
      </w:pPr>
      <w:rPr>
        <w:rFonts w:ascii="Symbol" w:hAnsi="Symbol" w:hint="default"/>
      </w:rPr>
    </w:lvl>
    <w:lvl w:ilvl="1" w:tplc="04090003">
      <w:start w:val="1"/>
      <w:numFmt w:val="bullet"/>
      <w:lvlText w:val="o"/>
      <w:lvlJc w:val="left"/>
      <w:pPr>
        <w:ind w:left="1674" w:hanging="360"/>
      </w:pPr>
      <w:rPr>
        <w:rFonts w:ascii="Courier New" w:hAnsi="Courier New" w:hint="default"/>
      </w:rPr>
    </w:lvl>
    <w:lvl w:ilvl="2" w:tplc="24AC3DE8">
      <w:start w:val="2"/>
      <w:numFmt w:val="bullet"/>
      <w:lvlText w:val=""/>
      <w:lvlJc w:val="left"/>
      <w:pPr>
        <w:tabs>
          <w:tab w:val="num" w:pos="2394"/>
        </w:tabs>
        <w:ind w:left="2394" w:hanging="360"/>
      </w:pPr>
      <w:rPr>
        <w:rFonts w:ascii="Wingdings" w:eastAsia="Times New Roman" w:hAnsi="Wingdings" w:hint="default"/>
      </w:rPr>
    </w:lvl>
    <w:lvl w:ilvl="3" w:tplc="0409000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11">
    <w:nsid w:val="1A241258"/>
    <w:multiLevelType w:val="hybridMultilevel"/>
    <w:tmpl w:val="C9D6A34A"/>
    <w:lvl w:ilvl="0" w:tplc="E346B6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6B28A4"/>
    <w:multiLevelType w:val="hybridMultilevel"/>
    <w:tmpl w:val="FB464960"/>
    <w:lvl w:ilvl="0" w:tplc="0409000D">
      <w:start w:val="1"/>
      <w:numFmt w:val="bullet"/>
      <w:lvlText w:val=""/>
      <w:lvlJc w:val="left"/>
      <w:pPr>
        <w:ind w:left="630" w:hanging="360"/>
      </w:pPr>
      <w:rPr>
        <w:rFonts w:ascii="Wingdings" w:hAnsi="Wingdings" w:hint="default"/>
        <w:color w:val="auto"/>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nsid w:val="1EDF174E"/>
    <w:multiLevelType w:val="hybridMultilevel"/>
    <w:tmpl w:val="915290D2"/>
    <w:lvl w:ilvl="0" w:tplc="41081DD8">
      <w:start w:val="11"/>
      <w:numFmt w:val="decimal"/>
      <w:lvlText w:val="(%1)"/>
      <w:lvlJc w:val="left"/>
      <w:pPr>
        <w:ind w:left="720" w:hanging="360"/>
      </w:pPr>
      <w:rPr>
        <w:rFonts w:cs="Times New Roman" w:hint="default"/>
        <w:b/>
        <w:i w:val="0"/>
        <w:color w:val="auto"/>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FA1191D"/>
    <w:multiLevelType w:val="hybridMultilevel"/>
    <w:tmpl w:val="2C426730"/>
    <w:lvl w:ilvl="0" w:tplc="FFFFFFFF">
      <w:start w:val="1"/>
      <w:numFmt w:val="bullet"/>
      <w:lvlText w:val="o"/>
      <w:lvlJc w:val="left"/>
      <w:pPr>
        <w:tabs>
          <w:tab w:val="num" w:pos="1080"/>
        </w:tabs>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nsid w:val="2D972C41"/>
    <w:multiLevelType w:val="hybridMultilevel"/>
    <w:tmpl w:val="684A5A9E"/>
    <w:lvl w:ilvl="0" w:tplc="04090015">
      <w:start w:val="1"/>
      <w:numFmt w:val="upp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E604D65"/>
    <w:multiLevelType w:val="hybridMultilevel"/>
    <w:tmpl w:val="8E1A18EA"/>
    <w:lvl w:ilvl="0" w:tplc="0D5C0838">
      <w:start w:val="1"/>
      <w:numFmt w:val="decimal"/>
      <w:lvlText w:val="(%1)"/>
      <w:lvlJc w:val="left"/>
      <w:pPr>
        <w:ind w:left="1080" w:hanging="720"/>
      </w:pPr>
      <w:rPr>
        <w:rFonts w:cs="Times New Roman" w:hint="default"/>
        <w:b/>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23F65C8"/>
    <w:multiLevelType w:val="hybridMultilevel"/>
    <w:tmpl w:val="C1BA7ABA"/>
    <w:lvl w:ilvl="0" w:tplc="A510C0B2">
      <w:start w:val="1"/>
      <w:numFmt w:val="bullet"/>
      <w:pStyle w:val="HBGLev2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A32504"/>
    <w:multiLevelType w:val="hybridMultilevel"/>
    <w:tmpl w:val="F36E6B16"/>
    <w:lvl w:ilvl="0" w:tplc="93C22828">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37EA435D"/>
    <w:multiLevelType w:val="hybridMultilevel"/>
    <w:tmpl w:val="6A8E5B30"/>
    <w:lvl w:ilvl="0" w:tplc="ADB81EF8">
      <w:start w:val="1"/>
      <w:numFmt w:val="bullet"/>
      <w:pStyle w:val="BULLET2"/>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86659B8"/>
    <w:multiLevelType w:val="hybridMultilevel"/>
    <w:tmpl w:val="6FF2163A"/>
    <w:lvl w:ilvl="0" w:tplc="6FA8DE90">
      <w:start w:val="1"/>
      <w:numFmt w:val="decimal"/>
      <w:lvlText w:val="(%1)"/>
      <w:lvlJc w:val="left"/>
      <w:pPr>
        <w:ind w:left="720" w:hanging="360"/>
      </w:pPr>
      <w:rPr>
        <w:rFonts w:cs="Times New Roman" w:hint="default"/>
        <w:b/>
        <w:i w:val="0"/>
        <w:color w:val="auto"/>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9D85A2A"/>
    <w:multiLevelType w:val="hybridMultilevel"/>
    <w:tmpl w:val="F43A09F0"/>
    <w:lvl w:ilvl="0" w:tplc="A7526A0E">
      <w:start w:val="4"/>
      <w:numFmt w:val="decimal"/>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3E7D1030"/>
    <w:multiLevelType w:val="hybridMultilevel"/>
    <w:tmpl w:val="5B36B9C0"/>
    <w:lvl w:ilvl="0" w:tplc="04090001">
      <w:start w:val="1"/>
      <w:numFmt w:val="bullet"/>
      <w:lvlText w:val=""/>
      <w:lvlJc w:val="left"/>
      <w:pPr>
        <w:ind w:left="720" w:hanging="360"/>
      </w:pPr>
      <w:rPr>
        <w:rFonts w:ascii="Symbol" w:hAnsi="Symbol" w:hint="default"/>
        <w:b/>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EDC44BF"/>
    <w:multiLevelType w:val="hybridMultilevel"/>
    <w:tmpl w:val="E3ACEDA0"/>
    <w:lvl w:ilvl="0" w:tplc="A8CAC212">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3CA5EAF"/>
    <w:multiLevelType w:val="hybridMultilevel"/>
    <w:tmpl w:val="9DDA2980"/>
    <w:lvl w:ilvl="0" w:tplc="9F3C4C2E">
      <w:start w:val="1"/>
      <w:numFmt w:val="bullet"/>
      <w:lvlText w:val=""/>
      <w:lvlJc w:val="left"/>
      <w:pPr>
        <w:tabs>
          <w:tab w:val="num" w:pos="1080"/>
        </w:tabs>
        <w:ind w:left="1080" w:hanging="360"/>
      </w:pPr>
      <w:rPr>
        <w:rFonts w:ascii="Symbol" w:hAnsi="Symbol" w:hint="default"/>
        <w:sz w:val="22"/>
      </w:rPr>
    </w:lvl>
    <w:lvl w:ilvl="1" w:tplc="29C24EEC">
      <w:start w:val="1"/>
      <w:numFmt w:val="bullet"/>
      <w:lvlText w:val="o"/>
      <w:lvlJc w:val="left"/>
      <w:pPr>
        <w:tabs>
          <w:tab w:val="num" w:pos="1800"/>
        </w:tabs>
        <w:ind w:left="1800" w:hanging="360"/>
      </w:pPr>
      <w:rPr>
        <w:rFonts w:ascii="Courier New" w:hAnsi="Courier New" w:hint="default"/>
      </w:rPr>
    </w:lvl>
    <w:lvl w:ilvl="2" w:tplc="78E8E86A">
      <w:start w:val="1"/>
      <w:numFmt w:val="bullet"/>
      <w:pStyle w:val="3"/>
      <w:lvlText w:val="—"/>
      <w:lvlJc w:val="left"/>
      <w:pPr>
        <w:tabs>
          <w:tab w:val="num" w:pos="2520"/>
        </w:tabs>
        <w:ind w:left="2520" w:hanging="360"/>
      </w:pPr>
      <w:rPr>
        <w:rFonts w:ascii="Times New Roman" w:hAnsi="Times New Roman" w:hint="default"/>
        <w:sz w:val="22"/>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48315D8"/>
    <w:multiLevelType w:val="hybridMultilevel"/>
    <w:tmpl w:val="587AA156"/>
    <w:lvl w:ilvl="0" w:tplc="489275D2">
      <w:start w:val="1"/>
      <w:numFmt w:val="decimal"/>
      <w:lvlText w:val="(%1)"/>
      <w:lvlJc w:val="left"/>
      <w:pPr>
        <w:ind w:left="720" w:hanging="360"/>
      </w:pPr>
      <w:rPr>
        <w:rFonts w:cs="Times New Roman" w:hint="default"/>
        <w:b/>
        <w:i w:val="0"/>
        <w:color w:val="auto"/>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4925988"/>
    <w:multiLevelType w:val="hybridMultilevel"/>
    <w:tmpl w:val="7DBE6E1E"/>
    <w:lvl w:ilvl="0" w:tplc="F95ABCFC">
      <w:start w:val="1"/>
      <w:numFmt w:val="bullet"/>
      <w:lvlText w:val=""/>
      <w:lvlJc w:val="left"/>
      <w:pPr>
        <w:ind w:left="630" w:hanging="360"/>
      </w:pPr>
      <w:rPr>
        <w:rFonts w:ascii="Wingdings" w:hAnsi="Wingdings" w:hint="default"/>
        <w:color w:val="auto"/>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nsid w:val="4E683C64"/>
    <w:multiLevelType w:val="hybridMultilevel"/>
    <w:tmpl w:val="2200D818"/>
    <w:lvl w:ilvl="0" w:tplc="A5CC1178">
      <w:start w:val="4"/>
      <w:numFmt w:val="decimal"/>
      <w:lvlText w:val="(%1)"/>
      <w:lvlJc w:val="left"/>
      <w:pPr>
        <w:ind w:left="720" w:hanging="360"/>
      </w:pPr>
      <w:rPr>
        <w:rFonts w:cs="Times New Roman" w:hint="default"/>
        <w:b/>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F8C7F29"/>
    <w:multiLevelType w:val="hybridMultilevel"/>
    <w:tmpl w:val="58261596"/>
    <w:lvl w:ilvl="0" w:tplc="2B86FE18">
      <w:start w:val="4"/>
      <w:numFmt w:val="decimal"/>
      <w:lvlText w:val="(%1)"/>
      <w:lvlJc w:val="left"/>
      <w:pPr>
        <w:ind w:left="720" w:hanging="360"/>
      </w:pPr>
      <w:rPr>
        <w:rFonts w:cs="Times New Roman" w:hint="default"/>
        <w:b/>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74A691F"/>
    <w:multiLevelType w:val="hybridMultilevel"/>
    <w:tmpl w:val="F2625A64"/>
    <w:lvl w:ilvl="0" w:tplc="C3EE2FB0">
      <w:start w:val="1"/>
      <w:numFmt w:val="bullet"/>
      <w:pStyle w:val="BULLETmodified"/>
      <w:lvlText w:val=""/>
      <w:lvlJc w:val="left"/>
      <w:pPr>
        <w:tabs>
          <w:tab w:val="num" w:pos="1080"/>
        </w:tabs>
        <w:ind w:left="1080" w:hanging="360"/>
      </w:pPr>
      <w:rPr>
        <w:rFonts w:ascii="Symbol" w:hAnsi="Symbol" w:hint="default"/>
        <w:sz w:val="22"/>
      </w:rPr>
    </w:lvl>
    <w:lvl w:ilvl="1" w:tplc="04090003">
      <w:start w:val="1"/>
      <w:numFmt w:val="bullet"/>
      <w:pStyle w:val="2"/>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FA751FF"/>
    <w:multiLevelType w:val="hybridMultilevel"/>
    <w:tmpl w:val="F78EA8E6"/>
    <w:lvl w:ilvl="0" w:tplc="48928C9C">
      <w:start w:val="1"/>
      <w:numFmt w:val="decimal"/>
      <w:lvlText w:val="%1."/>
      <w:lvlJc w:val="left"/>
      <w:pPr>
        <w:tabs>
          <w:tab w:val="num" w:pos="504"/>
        </w:tabs>
        <w:ind w:left="504" w:hanging="504"/>
      </w:pPr>
      <w:rPr>
        <w:rFonts w:cs="Times New Roman" w:hint="default"/>
      </w:rPr>
    </w:lvl>
    <w:lvl w:ilvl="1" w:tplc="F5CC523E">
      <w:start w:val="1"/>
      <w:numFmt w:val="decimal"/>
      <w:pStyle w:val="INDENTEDNUMBEREDPARAGRAPH"/>
      <w:lvlText w:val="%2."/>
      <w:lvlJc w:val="left"/>
      <w:pPr>
        <w:tabs>
          <w:tab w:val="num" w:pos="1656"/>
        </w:tabs>
        <w:ind w:left="1656" w:hanging="576"/>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0712C98"/>
    <w:multiLevelType w:val="hybridMultilevel"/>
    <w:tmpl w:val="D7A0BD70"/>
    <w:lvl w:ilvl="0" w:tplc="619AC94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3324003"/>
    <w:multiLevelType w:val="hybridMultilevel"/>
    <w:tmpl w:val="12F6EE46"/>
    <w:lvl w:ilvl="0" w:tplc="AD6695AA">
      <w:start w:val="1"/>
      <w:numFmt w:val="decimal"/>
      <w:lvlText w:val="(%1)"/>
      <w:lvlJc w:val="left"/>
      <w:pPr>
        <w:ind w:left="720" w:hanging="360"/>
      </w:pPr>
      <w:rPr>
        <w:rFonts w:cs="Times New Roman" w:hint="default"/>
        <w:b/>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B3A5E3E"/>
    <w:multiLevelType w:val="hybridMultilevel"/>
    <w:tmpl w:val="9878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5D5A18"/>
    <w:multiLevelType w:val="hybridMultilevel"/>
    <w:tmpl w:val="158021BE"/>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35">
    <w:nsid w:val="77B81B3E"/>
    <w:multiLevelType w:val="multilevel"/>
    <w:tmpl w:val="D66ED5DA"/>
    <w:lvl w:ilvl="0">
      <w:start w:val="1"/>
      <w:numFmt w:val="bullet"/>
      <w:pStyle w:val="MaglevBullet"/>
      <w:lvlText w:val=""/>
      <w:lvlJc w:val="left"/>
      <w:pPr>
        <w:tabs>
          <w:tab w:val="num" w:pos="1080"/>
        </w:tabs>
        <w:ind w:left="1080" w:hanging="360"/>
      </w:pPr>
      <w:rPr>
        <w:rFonts w:ascii="Symbol" w:hAnsi="Symbol"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left"/>
      <w:pPr>
        <w:tabs>
          <w:tab w:val="num" w:pos="180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6">
    <w:nsid w:val="78714C6A"/>
    <w:multiLevelType w:val="hybridMultilevel"/>
    <w:tmpl w:val="FBD4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D5365F"/>
    <w:multiLevelType w:val="hybridMultilevel"/>
    <w:tmpl w:val="904C4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A607DEF"/>
    <w:multiLevelType w:val="hybridMultilevel"/>
    <w:tmpl w:val="D1FEB5F4"/>
    <w:lvl w:ilvl="0" w:tplc="035AF3B6">
      <w:start w:val="1"/>
      <w:numFmt w:val="upperLetter"/>
      <w:lvlText w:val="%1."/>
      <w:lvlJc w:val="left"/>
      <w:pPr>
        <w:ind w:left="780" w:hanging="420"/>
      </w:pPr>
      <w:rPr>
        <w:rFonts w:cs="Times New Roman" w:hint="default"/>
        <w:color w:val="1F497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B8738C0"/>
    <w:multiLevelType w:val="hybridMultilevel"/>
    <w:tmpl w:val="D7A0BD70"/>
    <w:lvl w:ilvl="0" w:tplc="619AC94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B8D13D6"/>
    <w:multiLevelType w:val="hybridMultilevel"/>
    <w:tmpl w:val="CB8E7CB4"/>
    <w:lvl w:ilvl="0" w:tplc="A5C29CAA">
      <w:start w:val="1"/>
      <w:numFmt w:val="decimal"/>
      <w:lvlText w:val="(%1)"/>
      <w:lvlJc w:val="left"/>
      <w:pPr>
        <w:ind w:left="720" w:hanging="360"/>
      </w:pPr>
      <w:rPr>
        <w:rFonts w:cs="Times New Roman" w:hint="default"/>
        <w:b/>
        <w:i w:val="0"/>
        <w:color w:val="auto"/>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9"/>
  </w:num>
  <w:num w:numId="2">
    <w:abstractNumId w:val="7"/>
  </w:num>
  <w:num w:numId="3">
    <w:abstractNumId w:val="38"/>
  </w:num>
  <w:num w:numId="4">
    <w:abstractNumId w:val="33"/>
  </w:num>
  <w:num w:numId="5">
    <w:abstractNumId w:val="5"/>
  </w:num>
  <w:num w:numId="6">
    <w:abstractNumId w:val="37"/>
  </w:num>
  <w:num w:numId="7">
    <w:abstractNumId w:val="11"/>
  </w:num>
  <w:num w:numId="8">
    <w:abstractNumId w:val="10"/>
  </w:num>
  <w:num w:numId="9">
    <w:abstractNumId w:val="23"/>
  </w:num>
  <w:num w:numId="10">
    <w:abstractNumId w:val="2"/>
  </w:num>
  <w:num w:numId="11">
    <w:abstractNumId w:val="3"/>
  </w:num>
  <w:num w:numId="12">
    <w:abstractNumId w:val="35"/>
  </w:num>
  <w:num w:numId="13">
    <w:abstractNumId w:val="6"/>
  </w:num>
  <w:num w:numId="14">
    <w:abstractNumId w:val="19"/>
  </w:num>
  <w:num w:numId="15">
    <w:abstractNumId w:val="17"/>
  </w:num>
  <w:num w:numId="16">
    <w:abstractNumId w:val="4"/>
  </w:num>
  <w:num w:numId="17">
    <w:abstractNumId w:val="9"/>
  </w:num>
  <w:num w:numId="18">
    <w:abstractNumId w:val="29"/>
  </w:num>
  <w:num w:numId="19">
    <w:abstractNumId w:val="30"/>
  </w:num>
  <w:num w:numId="20">
    <w:abstractNumId w:val="24"/>
  </w:num>
  <w:num w:numId="21">
    <w:abstractNumId w:val="32"/>
  </w:num>
  <w:num w:numId="22">
    <w:abstractNumId w:val="1"/>
  </w:num>
  <w:num w:numId="23">
    <w:abstractNumId w:val="0"/>
  </w:num>
  <w:num w:numId="24">
    <w:abstractNumId w:val="25"/>
  </w:num>
  <w:num w:numId="25">
    <w:abstractNumId w:val="29"/>
  </w:num>
  <w:num w:numId="26">
    <w:abstractNumId w:val="14"/>
  </w:num>
  <w:num w:numId="27">
    <w:abstractNumId w:val="29"/>
  </w:num>
  <w:num w:numId="28">
    <w:abstractNumId w:val="18"/>
  </w:num>
  <w:num w:numId="29">
    <w:abstractNumId w:val="26"/>
  </w:num>
  <w:num w:numId="30">
    <w:abstractNumId w:val="12"/>
  </w:num>
  <w:num w:numId="31">
    <w:abstractNumId w:val="36"/>
  </w:num>
  <w:num w:numId="32">
    <w:abstractNumId w:val="8"/>
  </w:num>
  <w:num w:numId="33">
    <w:abstractNumId w:val="13"/>
  </w:num>
  <w:num w:numId="34">
    <w:abstractNumId w:val="40"/>
  </w:num>
  <w:num w:numId="35">
    <w:abstractNumId w:val="27"/>
  </w:num>
  <w:num w:numId="36">
    <w:abstractNumId w:val="21"/>
  </w:num>
  <w:num w:numId="37">
    <w:abstractNumId w:val="28"/>
  </w:num>
  <w:num w:numId="38">
    <w:abstractNumId w:val="34"/>
  </w:num>
  <w:num w:numId="39">
    <w:abstractNumId w:val="16"/>
  </w:num>
  <w:num w:numId="40">
    <w:abstractNumId w:val="22"/>
  </w:num>
  <w:num w:numId="41">
    <w:abstractNumId w:val="20"/>
  </w:num>
  <w:num w:numId="42">
    <w:abstractNumId w:val="31"/>
  </w:num>
  <w:num w:numId="43">
    <w:abstractNumId w:val="1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20"/>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2A1C"/>
    <w:rsid w:val="000145B5"/>
    <w:rsid w:val="000D2F57"/>
    <w:rsid w:val="000D38C8"/>
    <w:rsid w:val="000F5171"/>
    <w:rsid w:val="00113417"/>
    <w:rsid w:val="001450A3"/>
    <w:rsid w:val="00176F23"/>
    <w:rsid w:val="00191046"/>
    <w:rsid w:val="004A3ACF"/>
    <w:rsid w:val="004F5FBF"/>
    <w:rsid w:val="00563F7C"/>
    <w:rsid w:val="005A2A7A"/>
    <w:rsid w:val="005C3F60"/>
    <w:rsid w:val="005D4DF7"/>
    <w:rsid w:val="006151F3"/>
    <w:rsid w:val="006226EA"/>
    <w:rsid w:val="00640D38"/>
    <w:rsid w:val="006E5F26"/>
    <w:rsid w:val="008A250B"/>
    <w:rsid w:val="008E2A1C"/>
    <w:rsid w:val="00916576"/>
    <w:rsid w:val="009B16E4"/>
    <w:rsid w:val="009E69BB"/>
    <w:rsid w:val="00AF395B"/>
    <w:rsid w:val="00B0020D"/>
    <w:rsid w:val="00B715E5"/>
    <w:rsid w:val="00BB103B"/>
    <w:rsid w:val="00C22202"/>
    <w:rsid w:val="00C26839"/>
    <w:rsid w:val="00C81F80"/>
    <w:rsid w:val="00CC2F09"/>
    <w:rsid w:val="00CC4936"/>
    <w:rsid w:val="00D21BBD"/>
    <w:rsid w:val="00F311F4"/>
    <w:rsid w:val="00F53027"/>
    <w:rsid w:val="00F67F08"/>
    <w:rsid w:val="00F9106F"/>
    <w:rsid w:val="00FD68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locked="1" w:uiPriority="0"/>
    <w:lsdException w:name="envelope return" w:locked="1" w:uiPriority="0"/>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1BBD"/>
    <w:rPr>
      <w:rFonts w:ascii="Times New Roman" w:eastAsia="Times New Roman" w:hAnsi="Times New Roman"/>
      <w:sz w:val="24"/>
      <w:szCs w:val="24"/>
    </w:rPr>
  </w:style>
  <w:style w:type="paragraph" w:styleId="Heading1">
    <w:name w:val="heading 1"/>
    <w:basedOn w:val="Normal"/>
    <w:next w:val="Normal"/>
    <w:link w:val="Heading1Char"/>
    <w:uiPriority w:val="99"/>
    <w:qFormat/>
    <w:rsid w:val="00D21BBD"/>
    <w:pPr>
      <w:keepNext/>
      <w:spacing w:before="240" w:after="60"/>
      <w:outlineLvl w:val="0"/>
    </w:pPr>
    <w:rPr>
      <w:rFonts w:ascii="Arial" w:hAnsi="Arial" w:cs="Arial"/>
      <w:b/>
      <w:bCs/>
      <w:kern w:val="32"/>
      <w:sz w:val="32"/>
      <w:szCs w:val="32"/>
    </w:rPr>
  </w:style>
  <w:style w:type="paragraph" w:styleId="Heading2">
    <w:name w:val="heading 2"/>
    <w:basedOn w:val="Normal"/>
    <w:next w:val="CFStext"/>
    <w:link w:val="Heading2Char"/>
    <w:uiPriority w:val="99"/>
    <w:qFormat/>
    <w:rsid w:val="00D21BBD"/>
    <w:pPr>
      <w:keepNext/>
      <w:keepLines/>
      <w:spacing w:before="200" w:after="120"/>
      <w:outlineLvl w:val="1"/>
    </w:pPr>
    <w:rPr>
      <w:rFonts w:cs="Arial"/>
      <w:b/>
      <w:bCs/>
      <w:color w:val="0000FF"/>
      <w:sz w:val="28"/>
      <w:szCs w:val="20"/>
    </w:rPr>
  </w:style>
  <w:style w:type="paragraph" w:styleId="Heading3">
    <w:name w:val="heading 3"/>
    <w:basedOn w:val="Normal"/>
    <w:next w:val="Normal"/>
    <w:link w:val="Heading3Char"/>
    <w:uiPriority w:val="99"/>
    <w:qFormat/>
    <w:rsid w:val="00D21BBD"/>
    <w:pPr>
      <w:keepNext/>
      <w:widowControl w:val="0"/>
      <w:numPr>
        <w:ilvl w:val="12"/>
      </w:numPr>
      <w:autoSpaceDE w:val="0"/>
      <w:autoSpaceDN w:val="0"/>
      <w:adjustRightInd w:val="0"/>
      <w:spacing w:before="120" w:after="120"/>
      <w:outlineLvl w:val="2"/>
    </w:pPr>
    <w:rPr>
      <w:b/>
      <w:bCs/>
      <w:iCs/>
    </w:rPr>
  </w:style>
  <w:style w:type="paragraph" w:styleId="Heading4">
    <w:name w:val="heading 4"/>
    <w:basedOn w:val="Normal"/>
    <w:next w:val="Normal"/>
    <w:link w:val="Heading4Char"/>
    <w:uiPriority w:val="99"/>
    <w:qFormat/>
    <w:rsid w:val="00D21BBD"/>
    <w:pPr>
      <w:keepNext/>
      <w:widowControl w:val="0"/>
      <w:numPr>
        <w:ilvl w:val="12"/>
      </w:numPr>
      <w:autoSpaceDE w:val="0"/>
      <w:autoSpaceDN w:val="0"/>
      <w:adjustRightInd w:val="0"/>
      <w:spacing w:before="80" w:after="80"/>
      <w:jc w:val="center"/>
      <w:outlineLvl w:val="3"/>
    </w:pPr>
    <w:rPr>
      <w:b/>
      <w:bCs/>
      <w:i/>
      <w:sz w:val="22"/>
    </w:rPr>
  </w:style>
  <w:style w:type="paragraph" w:styleId="Heading5">
    <w:name w:val="heading 5"/>
    <w:basedOn w:val="Normal"/>
    <w:next w:val="Normal"/>
    <w:link w:val="Heading5Char"/>
    <w:uiPriority w:val="99"/>
    <w:qFormat/>
    <w:rsid w:val="00D21BBD"/>
    <w:pPr>
      <w:widowControl w:val="0"/>
      <w:autoSpaceDE w:val="0"/>
      <w:autoSpaceDN w:val="0"/>
      <w:adjustRightInd w:val="0"/>
      <w:jc w:val="center"/>
      <w:outlineLvl w:val="4"/>
    </w:pPr>
    <w:rPr>
      <w:b/>
      <w:bCs/>
      <w:i/>
      <w:iCs/>
      <w:color w:val="0000FF"/>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1BBD"/>
    <w:rPr>
      <w:rFonts w:ascii="Arial" w:hAnsi="Arial" w:cs="Arial"/>
      <w:b/>
      <w:bCs/>
      <w:kern w:val="32"/>
      <w:sz w:val="32"/>
      <w:szCs w:val="32"/>
    </w:rPr>
  </w:style>
  <w:style w:type="character" w:customStyle="1" w:styleId="Heading2Char">
    <w:name w:val="Heading 2 Char"/>
    <w:basedOn w:val="DefaultParagraphFont"/>
    <w:link w:val="Heading2"/>
    <w:uiPriority w:val="99"/>
    <w:locked/>
    <w:rsid w:val="00D21BBD"/>
    <w:rPr>
      <w:rFonts w:ascii="Times New Roman" w:hAnsi="Times New Roman" w:cs="Arial"/>
      <w:b/>
      <w:bCs/>
      <w:color w:val="0000FF"/>
      <w:sz w:val="20"/>
      <w:szCs w:val="20"/>
    </w:rPr>
  </w:style>
  <w:style w:type="character" w:customStyle="1" w:styleId="Heading3Char">
    <w:name w:val="Heading 3 Char"/>
    <w:basedOn w:val="DefaultParagraphFont"/>
    <w:link w:val="Heading3"/>
    <w:uiPriority w:val="99"/>
    <w:locked/>
    <w:rsid w:val="00D21BBD"/>
    <w:rPr>
      <w:rFonts w:ascii="Times New Roman" w:hAnsi="Times New Roman" w:cs="Times New Roman"/>
      <w:b/>
      <w:bCs/>
      <w:iCs/>
      <w:sz w:val="24"/>
      <w:szCs w:val="24"/>
    </w:rPr>
  </w:style>
  <w:style w:type="character" w:customStyle="1" w:styleId="Heading4Char">
    <w:name w:val="Heading 4 Char"/>
    <w:basedOn w:val="DefaultParagraphFont"/>
    <w:link w:val="Heading4"/>
    <w:uiPriority w:val="99"/>
    <w:locked/>
    <w:rsid w:val="00D21BBD"/>
    <w:rPr>
      <w:rFonts w:ascii="Times New Roman" w:hAnsi="Times New Roman" w:cs="Times New Roman"/>
      <w:b/>
      <w:bCs/>
      <w:i/>
      <w:sz w:val="24"/>
      <w:szCs w:val="24"/>
    </w:rPr>
  </w:style>
  <w:style w:type="character" w:customStyle="1" w:styleId="Heading5Char">
    <w:name w:val="Heading 5 Char"/>
    <w:basedOn w:val="DefaultParagraphFont"/>
    <w:link w:val="Heading5"/>
    <w:uiPriority w:val="99"/>
    <w:locked/>
    <w:rsid w:val="00D21BBD"/>
    <w:rPr>
      <w:rFonts w:ascii="Times New Roman" w:hAnsi="Times New Roman" w:cs="Times New Roman"/>
      <w:b/>
      <w:bCs/>
      <w:i/>
      <w:iCs/>
      <w:color w:val="0000FF"/>
      <w:sz w:val="26"/>
      <w:szCs w:val="26"/>
    </w:rPr>
  </w:style>
  <w:style w:type="paragraph" w:styleId="ListParagraph">
    <w:name w:val="List Paragraph"/>
    <w:basedOn w:val="Normal"/>
    <w:uiPriority w:val="99"/>
    <w:qFormat/>
    <w:rsid w:val="00D21BBD"/>
    <w:pPr>
      <w:ind w:left="720"/>
      <w:contextualSpacing/>
    </w:pPr>
  </w:style>
  <w:style w:type="table" w:styleId="TableGrid">
    <w:name w:val="Table Grid"/>
    <w:basedOn w:val="TableNormal"/>
    <w:uiPriority w:val="99"/>
    <w:rsid w:val="00D21BB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21B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1BBD"/>
    <w:rPr>
      <w:rFonts w:ascii="Tahoma" w:hAnsi="Tahoma" w:cs="Tahoma"/>
      <w:sz w:val="16"/>
      <w:szCs w:val="16"/>
    </w:rPr>
  </w:style>
  <w:style w:type="paragraph" w:styleId="Header">
    <w:name w:val="header"/>
    <w:basedOn w:val="Normal"/>
    <w:link w:val="HeaderChar"/>
    <w:uiPriority w:val="99"/>
    <w:rsid w:val="00D21BBD"/>
    <w:pPr>
      <w:tabs>
        <w:tab w:val="center" w:pos="4320"/>
        <w:tab w:val="right" w:pos="8640"/>
      </w:tabs>
    </w:pPr>
    <w:rPr>
      <w:szCs w:val="20"/>
    </w:rPr>
  </w:style>
  <w:style w:type="character" w:customStyle="1" w:styleId="HeaderChar">
    <w:name w:val="Header Char"/>
    <w:basedOn w:val="DefaultParagraphFont"/>
    <w:link w:val="Header"/>
    <w:uiPriority w:val="99"/>
    <w:locked/>
    <w:rsid w:val="00D21BBD"/>
    <w:rPr>
      <w:rFonts w:ascii="Times New Roman" w:hAnsi="Times New Roman" w:cs="Times New Roman"/>
      <w:sz w:val="20"/>
      <w:szCs w:val="20"/>
    </w:rPr>
  </w:style>
  <w:style w:type="paragraph" w:styleId="Footer">
    <w:name w:val="footer"/>
    <w:basedOn w:val="Normal"/>
    <w:link w:val="FooterChar"/>
    <w:uiPriority w:val="99"/>
    <w:rsid w:val="00D21BBD"/>
    <w:pPr>
      <w:tabs>
        <w:tab w:val="center" w:pos="4320"/>
        <w:tab w:val="right" w:pos="8640"/>
      </w:tabs>
    </w:pPr>
    <w:rPr>
      <w:szCs w:val="20"/>
    </w:rPr>
  </w:style>
  <w:style w:type="character" w:customStyle="1" w:styleId="FooterChar">
    <w:name w:val="Footer Char"/>
    <w:basedOn w:val="DefaultParagraphFont"/>
    <w:link w:val="Footer"/>
    <w:uiPriority w:val="99"/>
    <w:locked/>
    <w:rsid w:val="00D21BBD"/>
    <w:rPr>
      <w:rFonts w:ascii="Times New Roman" w:hAnsi="Times New Roman" w:cs="Times New Roman"/>
      <w:sz w:val="20"/>
      <w:szCs w:val="20"/>
    </w:rPr>
  </w:style>
  <w:style w:type="character" w:styleId="Hyperlink">
    <w:name w:val="Hyperlink"/>
    <w:basedOn w:val="DefaultParagraphFont"/>
    <w:uiPriority w:val="99"/>
    <w:rsid w:val="00D21BBD"/>
    <w:rPr>
      <w:rFonts w:cs="Times New Roman"/>
      <w:color w:val="0000FF"/>
      <w:u w:val="single"/>
    </w:rPr>
  </w:style>
  <w:style w:type="character" w:styleId="CommentReference">
    <w:name w:val="annotation reference"/>
    <w:basedOn w:val="DefaultParagraphFont"/>
    <w:uiPriority w:val="99"/>
    <w:semiHidden/>
    <w:rsid w:val="00D21BBD"/>
    <w:rPr>
      <w:rFonts w:cs="Times New Roman"/>
      <w:sz w:val="16"/>
      <w:szCs w:val="16"/>
    </w:rPr>
  </w:style>
  <w:style w:type="paragraph" w:styleId="CommentText">
    <w:name w:val="annotation text"/>
    <w:basedOn w:val="Normal"/>
    <w:link w:val="CommentTextChar"/>
    <w:uiPriority w:val="99"/>
    <w:semiHidden/>
    <w:rsid w:val="00D21BBD"/>
    <w:rPr>
      <w:sz w:val="20"/>
      <w:szCs w:val="20"/>
    </w:rPr>
  </w:style>
  <w:style w:type="character" w:customStyle="1" w:styleId="CommentTextChar">
    <w:name w:val="Comment Text Char"/>
    <w:basedOn w:val="DefaultParagraphFont"/>
    <w:link w:val="CommentText"/>
    <w:uiPriority w:val="99"/>
    <w:semiHidden/>
    <w:locked/>
    <w:rsid w:val="00D21BB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21BBD"/>
    <w:rPr>
      <w:b/>
      <w:bCs/>
    </w:rPr>
  </w:style>
  <w:style w:type="character" w:customStyle="1" w:styleId="CommentSubjectChar">
    <w:name w:val="Comment Subject Char"/>
    <w:basedOn w:val="CommentTextChar"/>
    <w:link w:val="CommentSubject"/>
    <w:uiPriority w:val="99"/>
    <w:semiHidden/>
    <w:locked/>
    <w:rsid w:val="00D21BBD"/>
    <w:rPr>
      <w:b/>
      <w:bCs/>
    </w:rPr>
  </w:style>
  <w:style w:type="paragraph" w:styleId="FootnoteText">
    <w:name w:val="footnote text"/>
    <w:basedOn w:val="Normal"/>
    <w:link w:val="FootnoteTextChar"/>
    <w:uiPriority w:val="99"/>
    <w:semiHidden/>
    <w:rsid w:val="00D21BBD"/>
    <w:rPr>
      <w:sz w:val="20"/>
      <w:szCs w:val="20"/>
    </w:rPr>
  </w:style>
  <w:style w:type="character" w:customStyle="1" w:styleId="FootnoteTextChar">
    <w:name w:val="Footnote Text Char"/>
    <w:basedOn w:val="DefaultParagraphFont"/>
    <w:link w:val="FootnoteText"/>
    <w:uiPriority w:val="99"/>
    <w:semiHidden/>
    <w:locked/>
    <w:rsid w:val="00D21BBD"/>
    <w:rPr>
      <w:rFonts w:ascii="Times New Roman" w:hAnsi="Times New Roman" w:cs="Times New Roman"/>
      <w:sz w:val="20"/>
      <w:szCs w:val="20"/>
    </w:rPr>
  </w:style>
  <w:style w:type="character" w:styleId="FootnoteReference">
    <w:name w:val="footnote reference"/>
    <w:basedOn w:val="DefaultParagraphFont"/>
    <w:uiPriority w:val="99"/>
    <w:semiHidden/>
    <w:rsid w:val="00D21BBD"/>
    <w:rPr>
      <w:rFonts w:cs="Times New Roman"/>
      <w:vertAlign w:val="superscript"/>
    </w:rPr>
  </w:style>
  <w:style w:type="character" w:styleId="PlaceholderText">
    <w:name w:val="Placeholder Text"/>
    <w:basedOn w:val="DefaultParagraphFont"/>
    <w:uiPriority w:val="99"/>
    <w:semiHidden/>
    <w:rsid w:val="00D21BBD"/>
    <w:rPr>
      <w:rFonts w:cs="Times New Roman"/>
      <w:color w:val="808080"/>
    </w:rPr>
  </w:style>
  <w:style w:type="paragraph" w:customStyle="1" w:styleId="Level1Bullet">
    <w:name w:val="Level1Bullet"/>
    <w:basedOn w:val="BodyText"/>
    <w:uiPriority w:val="99"/>
    <w:rsid w:val="00D21BBD"/>
    <w:pPr>
      <w:ind w:left="1440" w:hanging="720"/>
    </w:pPr>
  </w:style>
  <w:style w:type="paragraph" w:styleId="BodyText">
    <w:name w:val="Body Text"/>
    <w:basedOn w:val="Normal"/>
    <w:link w:val="BodyTextChar"/>
    <w:uiPriority w:val="99"/>
    <w:rsid w:val="00D21BBD"/>
    <w:pPr>
      <w:tabs>
        <w:tab w:val="left" w:pos="720"/>
      </w:tabs>
      <w:spacing w:after="120"/>
      <w:ind w:firstLine="720"/>
    </w:pPr>
  </w:style>
  <w:style w:type="character" w:customStyle="1" w:styleId="BodyTextChar">
    <w:name w:val="Body Text Char"/>
    <w:basedOn w:val="DefaultParagraphFont"/>
    <w:link w:val="BodyText"/>
    <w:uiPriority w:val="99"/>
    <w:locked/>
    <w:rsid w:val="00D21BBD"/>
    <w:rPr>
      <w:rFonts w:ascii="Times New Roman" w:hAnsi="Times New Roman" w:cs="Times New Roman"/>
      <w:sz w:val="24"/>
      <w:szCs w:val="24"/>
    </w:rPr>
  </w:style>
  <w:style w:type="paragraph" w:customStyle="1" w:styleId="Level2Bullet">
    <w:name w:val="Level2Bullet"/>
    <w:basedOn w:val="BodyText"/>
    <w:uiPriority w:val="99"/>
    <w:rsid w:val="00D21BBD"/>
    <w:pPr>
      <w:ind w:left="2160" w:hanging="720"/>
    </w:pPr>
  </w:style>
  <w:style w:type="paragraph" w:customStyle="1" w:styleId="tableLEV1bullet">
    <w:name w:val="tableLEV1bullet"/>
    <w:basedOn w:val="Level1Bullet"/>
    <w:uiPriority w:val="99"/>
    <w:rsid w:val="00D21BBD"/>
    <w:pPr>
      <w:ind w:left="720"/>
    </w:pPr>
  </w:style>
  <w:style w:type="paragraph" w:customStyle="1" w:styleId="tableLEV2bullet">
    <w:name w:val="tableLEV2bullet"/>
    <w:basedOn w:val="Level2Bullet"/>
    <w:uiPriority w:val="99"/>
    <w:rsid w:val="00D21BBD"/>
    <w:pPr>
      <w:ind w:left="1440"/>
    </w:pPr>
  </w:style>
  <w:style w:type="paragraph" w:customStyle="1" w:styleId="TableNormal0">
    <w:name w:val="TableNormal"/>
    <w:basedOn w:val="Normal"/>
    <w:uiPriority w:val="99"/>
    <w:rsid w:val="00D21BBD"/>
    <w:rPr>
      <w:sz w:val="20"/>
    </w:rPr>
  </w:style>
  <w:style w:type="paragraph" w:customStyle="1" w:styleId="Level0Bullet">
    <w:name w:val="Level 0 Bullet"/>
    <w:basedOn w:val="Level1Bullet"/>
    <w:uiPriority w:val="99"/>
    <w:rsid w:val="00D21BBD"/>
    <w:pPr>
      <w:ind w:left="720"/>
    </w:pPr>
  </w:style>
  <w:style w:type="paragraph" w:customStyle="1" w:styleId="DocHead">
    <w:name w:val="DocHead"/>
    <w:basedOn w:val="Normal"/>
    <w:next w:val="Normal"/>
    <w:uiPriority w:val="99"/>
    <w:rsid w:val="00D21BBD"/>
    <w:pPr>
      <w:jc w:val="center"/>
    </w:pPr>
    <w:rPr>
      <w:b/>
    </w:rPr>
  </w:style>
  <w:style w:type="paragraph" w:customStyle="1" w:styleId="Level3Bullet">
    <w:name w:val="Level3Bullet"/>
    <w:basedOn w:val="Level2Bullet"/>
    <w:uiPriority w:val="99"/>
    <w:rsid w:val="00D21BBD"/>
    <w:pPr>
      <w:spacing w:after="40"/>
      <w:ind w:left="2880"/>
    </w:pPr>
  </w:style>
  <w:style w:type="paragraph" w:customStyle="1" w:styleId="aOutcom">
    <w:name w:val="aOutcom"/>
    <w:basedOn w:val="Normal"/>
    <w:uiPriority w:val="99"/>
    <w:rsid w:val="00D21BBD"/>
    <w:pPr>
      <w:tabs>
        <w:tab w:val="left" w:pos="-1440"/>
        <w:tab w:val="left" w:pos="-720"/>
        <w:tab w:val="left" w:pos="0"/>
        <w:tab w:val="left" w:pos="720"/>
        <w:tab w:val="left" w:pos="1440"/>
        <w:tab w:val="left" w:pos="2160"/>
        <w:tab w:val="left" w:pos="2880"/>
        <w:tab w:val="left" w:pos="3600"/>
        <w:tab w:val="left" w:pos="4320"/>
        <w:tab w:val="left" w:pos="5760"/>
        <w:tab w:val="left" w:pos="7920"/>
      </w:tabs>
      <w:suppressAutoHyphens/>
      <w:ind w:right="-1080"/>
    </w:pPr>
    <w:rPr>
      <w:rFonts w:ascii="Book Antiqua" w:hAnsi="Book Antiqua"/>
      <w:b/>
      <w:i/>
      <w:sz w:val="26"/>
    </w:rPr>
  </w:style>
  <w:style w:type="character" w:customStyle="1" w:styleId="Callout">
    <w:name w:val="Callout"/>
    <w:basedOn w:val="DefaultParagraphFont"/>
    <w:uiPriority w:val="99"/>
    <w:rsid w:val="00D21BBD"/>
    <w:rPr>
      <w:rFonts w:cs="Times New Roman"/>
      <w:b/>
      <w:i/>
      <w:caps/>
      <w:u w:val="double"/>
      <w:vertAlign w:val="baseline"/>
    </w:rPr>
  </w:style>
  <w:style w:type="paragraph" w:customStyle="1" w:styleId="FrameGreyBorder">
    <w:name w:val="Frame Grey Border"/>
    <w:basedOn w:val="Normal"/>
    <w:uiPriority w:val="99"/>
    <w:rsid w:val="00D21BBD"/>
    <w:pPr>
      <w:framePr w:w="4545" w:h="1261" w:hRule="exact" w:hSpace="180" w:wrap="around" w:vAnchor="text" w:hAnchor="text" w:y="12"/>
      <w:pBdr>
        <w:top w:val="single" w:sz="6" w:space="1" w:color="C0C0C0"/>
        <w:left w:val="single" w:sz="6" w:space="1" w:color="C0C0C0"/>
        <w:bottom w:val="single" w:sz="6" w:space="1" w:color="C0C0C0"/>
        <w:right w:val="single" w:sz="6" w:space="1" w:color="C0C0C0"/>
      </w:pBdr>
      <w:spacing w:after="120"/>
      <w:jc w:val="center"/>
    </w:pPr>
    <w:rPr>
      <w:b/>
    </w:rPr>
  </w:style>
  <w:style w:type="paragraph" w:customStyle="1" w:styleId="SpeechText">
    <w:name w:val="SpeechText"/>
    <w:basedOn w:val="Normal"/>
    <w:autoRedefine/>
    <w:uiPriority w:val="99"/>
    <w:rsid w:val="00D21BBD"/>
    <w:pPr>
      <w:keepLines/>
      <w:widowControl w:val="0"/>
      <w:ind w:firstLine="720"/>
    </w:pPr>
    <w:rPr>
      <w:sz w:val="34"/>
    </w:rPr>
  </w:style>
  <w:style w:type="paragraph" w:customStyle="1" w:styleId="Commentary">
    <w:name w:val="Commentary"/>
    <w:autoRedefine/>
    <w:uiPriority w:val="99"/>
    <w:rsid w:val="00D21BBD"/>
    <w:pPr>
      <w:tabs>
        <w:tab w:val="left" w:pos="720"/>
        <w:tab w:val="left" w:pos="1440"/>
        <w:tab w:val="left" w:pos="1800"/>
      </w:tabs>
    </w:pPr>
    <w:rPr>
      <w:rFonts w:ascii="Times New Roman" w:hAnsi="Times New Roman"/>
      <w:b/>
      <w:i/>
      <w:noProof/>
      <w:sz w:val="20"/>
      <w:szCs w:val="20"/>
    </w:rPr>
  </w:style>
  <w:style w:type="paragraph" w:customStyle="1" w:styleId="Speech">
    <w:name w:val="Speech"/>
    <w:basedOn w:val="Normal"/>
    <w:autoRedefine/>
    <w:uiPriority w:val="99"/>
    <w:rsid w:val="00D21BBD"/>
    <w:pPr>
      <w:spacing w:before="120" w:line="264" w:lineRule="auto"/>
    </w:pPr>
    <w:rPr>
      <w:sz w:val="28"/>
    </w:rPr>
  </w:style>
  <w:style w:type="paragraph" w:customStyle="1" w:styleId="CFStext">
    <w:name w:val="CFStext"/>
    <w:basedOn w:val="Normal"/>
    <w:uiPriority w:val="99"/>
    <w:rsid w:val="00D21BBD"/>
    <w:pPr>
      <w:overflowPunct w:val="0"/>
      <w:autoSpaceDE w:val="0"/>
      <w:autoSpaceDN w:val="0"/>
      <w:adjustRightInd w:val="0"/>
      <w:spacing w:before="60" w:after="60" w:line="264" w:lineRule="auto"/>
      <w:ind w:firstLine="720"/>
      <w:textAlignment w:val="baseline"/>
    </w:pPr>
  </w:style>
  <w:style w:type="paragraph" w:customStyle="1" w:styleId="DesignationParagraph">
    <w:name w:val="Designation Paragraph"/>
    <w:basedOn w:val="Normal"/>
    <w:uiPriority w:val="99"/>
    <w:rsid w:val="00D21BBD"/>
    <w:pPr>
      <w:widowControl w:val="0"/>
      <w:autoSpaceDE w:val="0"/>
      <w:autoSpaceDN w:val="0"/>
      <w:adjustRightInd w:val="0"/>
      <w:spacing w:before="60" w:after="60"/>
      <w:ind w:firstLine="720"/>
    </w:pPr>
  </w:style>
  <w:style w:type="character" w:customStyle="1" w:styleId="Comment">
    <w:name w:val="Comment"/>
    <w:basedOn w:val="DefaultParagraphFont"/>
    <w:uiPriority w:val="99"/>
    <w:rsid w:val="00D21BBD"/>
    <w:rPr>
      <w:rFonts w:ascii="Arial" w:hAnsi="Arial" w:cs="Times New Roman"/>
      <w:b/>
      <w:i/>
      <w:sz w:val="24"/>
    </w:rPr>
  </w:style>
  <w:style w:type="character" w:customStyle="1" w:styleId="ARCcomment">
    <w:name w:val="ARC comment"/>
    <w:basedOn w:val="DefaultParagraphFont"/>
    <w:uiPriority w:val="99"/>
    <w:rsid w:val="00D21BBD"/>
    <w:rPr>
      <w:rFonts w:ascii="Times New Roman" w:hAnsi="Times New Roman" w:cs="Times New Roman"/>
      <w:b/>
      <w:bCs/>
      <w:i/>
      <w:iCs/>
      <w:color w:val="3366FF"/>
      <w:sz w:val="28"/>
    </w:rPr>
  </w:style>
  <w:style w:type="character" w:customStyle="1" w:styleId="CommentARC">
    <w:name w:val="CommentARC"/>
    <w:basedOn w:val="DefaultParagraphFont"/>
    <w:uiPriority w:val="99"/>
    <w:rsid w:val="00D21BBD"/>
    <w:rPr>
      <w:rFonts w:ascii="Times New Roman" w:hAnsi="Times New Roman" w:cs="Times New Roman"/>
      <w:b/>
      <w:i/>
      <w:color w:val="0000FF"/>
      <w:sz w:val="26"/>
    </w:rPr>
  </w:style>
  <w:style w:type="paragraph" w:customStyle="1" w:styleId="Bulletcontinue">
    <w:name w:val="Bullet_continue"/>
    <w:basedOn w:val="Normal"/>
    <w:autoRedefine/>
    <w:uiPriority w:val="99"/>
    <w:rsid w:val="00D21BBD"/>
    <w:pPr>
      <w:ind w:left="1860"/>
    </w:pPr>
    <w:rPr>
      <w:bCs/>
    </w:rPr>
  </w:style>
  <w:style w:type="paragraph" w:customStyle="1" w:styleId="Filename">
    <w:name w:val="Filename"/>
    <w:basedOn w:val="Normal"/>
    <w:uiPriority w:val="99"/>
    <w:rsid w:val="00D21BBD"/>
    <w:pPr>
      <w:ind w:firstLine="720"/>
    </w:pPr>
    <w:rPr>
      <w:color w:val="3366FF"/>
    </w:rPr>
  </w:style>
  <w:style w:type="paragraph" w:customStyle="1" w:styleId="Finaleguideheadings">
    <w:name w:val="Finale guide headings"/>
    <w:basedOn w:val="Normal"/>
    <w:autoRedefine/>
    <w:uiPriority w:val="99"/>
    <w:rsid w:val="00D21BBD"/>
    <w:rPr>
      <w:b/>
      <w:bCs/>
      <w:i/>
      <w:iCs/>
      <w:sz w:val="32"/>
    </w:rPr>
  </w:style>
  <w:style w:type="character" w:customStyle="1" w:styleId="ARCtext">
    <w:name w:val="ARCtext"/>
    <w:basedOn w:val="DefaultParagraphFont"/>
    <w:uiPriority w:val="99"/>
    <w:rsid w:val="00D21BBD"/>
    <w:rPr>
      <w:rFonts w:cs="Times New Roman"/>
      <w:b/>
      <w:color w:val="808080"/>
      <w:sz w:val="24"/>
    </w:rPr>
  </w:style>
  <w:style w:type="paragraph" w:customStyle="1" w:styleId="FormFill">
    <w:name w:val="Form Fill"/>
    <w:basedOn w:val="Normal"/>
    <w:uiPriority w:val="99"/>
    <w:rsid w:val="00D21BBD"/>
    <w:rPr>
      <w:b/>
      <w:bCs/>
      <w:sz w:val="20"/>
    </w:rPr>
  </w:style>
  <w:style w:type="paragraph" w:customStyle="1" w:styleId="AutoShapeTextBox10pt">
    <w:name w:val="AutoShapeTextBox10pt"/>
    <w:basedOn w:val="Normal"/>
    <w:uiPriority w:val="99"/>
    <w:rsid w:val="00D21BBD"/>
    <w:rPr>
      <w:b/>
      <w:bCs/>
      <w:sz w:val="20"/>
    </w:rPr>
  </w:style>
  <w:style w:type="paragraph" w:styleId="EnvelopeAddress">
    <w:name w:val="envelope address"/>
    <w:basedOn w:val="Normal"/>
    <w:uiPriority w:val="99"/>
    <w:rsid w:val="00D21BBD"/>
    <w:pPr>
      <w:framePr w:w="7920" w:h="1980" w:hRule="exact" w:hSpace="180" w:wrap="auto" w:hAnchor="page" w:xAlign="center" w:yAlign="bottom"/>
      <w:ind w:left="2880"/>
    </w:pPr>
    <w:rPr>
      <w:rFonts w:cs="Arial"/>
    </w:rPr>
  </w:style>
  <w:style w:type="paragraph" w:styleId="EnvelopeReturn">
    <w:name w:val="envelope return"/>
    <w:basedOn w:val="Normal"/>
    <w:uiPriority w:val="99"/>
    <w:rsid w:val="00D21BBD"/>
    <w:rPr>
      <w:rFonts w:cs="Arial"/>
      <w:sz w:val="20"/>
    </w:rPr>
  </w:style>
  <w:style w:type="paragraph" w:customStyle="1" w:styleId="BUILTACOMPUTER">
    <w:name w:val="BUILT A COMPUTER"/>
    <w:basedOn w:val="Normal"/>
    <w:autoRedefine/>
    <w:uiPriority w:val="99"/>
    <w:rsid w:val="00D21BBD"/>
    <w:rPr>
      <w:rFonts w:ascii="Palatino Linotype" w:hAnsi="Palatino Linotype"/>
      <w:b/>
      <w:bCs/>
      <w:i/>
      <w:iCs/>
      <w:sz w:val="42"/>
      <w:shd w:val="clear" w:color="auto" w:fill="B3E4FF"/>
    </w:rPr>
  </w:style>
  <w:style w:type="paragraph" w:customStyle="1" w:styleId="ItemHeading">
    <w:name w:val="Item Heading"/>
    <w:basedOn w:val="Normal"/>
    <w:autoRedefine/>
    <w:uiPriority w:val="99"/>
    <w:rsid w:val="00D21BBD"/>
    <w:rPr>
      <w:rFonts w:ascii="Palatino Linotype" w:hAnsi="Palatino Linotype"/>
      <w:b/>
      <w:bCs/>
      <w:sz w:val="44"/>
    </w:rPr>
  </w:style>
  <w:style w:type="paragraph" w:customStyle="1" w:styleId="Descriptionintro">
    <w:name w:val="Description intro"/>
    <w:basedOn w:val="Normal"/>
    <w:autoRedefine/>
    <w:uiPriority w:val="99"/>
    <w:rsid w:val="00D21BBD"/>
    <w:pPr>
      <w:tabs>
        <w:tab w:val="num" w:pos="783"/>
      </w:tabs>
    </w:pPr>
    <w:rPr>
      <w:rFonts w:ascii="Palatino Linotype" w:hAnsi="Palatino Linotype"/>
      <w:bCs/>
      <w:sz w:val="28"/>
    </w:rPr>
  </w:style>
  <w:style w:type="paragraph" w:customStyle="1" w:styleId="CaptionIlan">
    <w:name w:val="Caption Ilan"/>
    <w:basedOn w:val="Normal"/>
    <w:autoRedefine/>
    <w:uiPriority w:val="99"/>
    <w:rsid w:val="00D21BBD"/>
    <w:pPr>
      <w:shd w:val="clear" w:color="auto" w:fill="E6E6E6"/>
    </w:pPr>
    <w:rPr>
      <w:rFonts w:ascii="Palatino Linotype" w:hAnsi="Palatino Linotype"/>
    </w:rPr>
  </w:style>
  <w:style w:type="paragraph" w:customStyle="1" w:styleId="Picturetitle">
    <w:name w:val="Picture title"/>
    <w:basedOn w:val="Normal"/>
    <w:autoRedefine/>
    <w:uiPriority w:val="99"/>
    <w:rsid w:val="00D21BBD"/>
    <w:pPr>
      <w:jc w:val="center"/>
    </w:pPr>
    <w:rPr>
      <w:rFonts w:ascii="Palatino Linotype" w:hAnsi="Palatino Linotype"/>
      <w:b/>
      <w:bCs/>
      <w:sz w:val="28"/>
    </w:rPr>
  </w:style>
  <w:style w:type="paragraph" w:customStyle="1" w:styleId="MaglevB1">
    <w:name w:val="~Maglev B1"/>
    <w:basedOn w:val="Normal"/>
    <w:uiPriority w:val="99"/>
    <w:rsid w:val="00D21BBD"/>
    <w:pPr>
      <w:numPr>
        <w:numId w:val="11"/>
      </w:numPr>
    </w:pPr>
    <w:rPr>
      <w:szCs w:val="20"/>
    </w:rPr>
  </w:style>
  <w:style w:type="paragraph" w:customStyle="1" w:styleId="Maglevb2">
    <w:name w:val="~Maglev b2"/>
    <w:basedOn w:val="Normal"/>
    <w:uiPriority w:val="99"/>
    <w:rsid w:val="00D21BBD"/>
    <w:pPr>
      <w:numPr>
        <w:ilvl w:val="1"/>
        <w:numId w:val="11"/>
      </w:numPr>
    </w:pPr>
    <w:rPr>
      <w:bCs/>
      <w:szCs w:val="20"/>
    </w:rPr>
  </w:style>
  <w:style w:type="paragraph" w:customStyle="1" w:styleId="Maglevb3">
    <w:name w:val="~Maglev b3"/>
    <w:basedOn w:val="Normal"/>
    <w:uiPriority w:val="99"/>
    <w:rsid w:val="00D21BBD"/>
    <w:pPr>
      <w:numPr>
        <w:ilvl w:val="2"/>
        <w:numId w:val="11"/>
      </w:numPr>
    </w:pPr>
    <w:rPr>
      <w:szCs w:val="20"/>
    </w:rPr>
  </w:style>
  <w:style w:type="paragraph" w:customStyle="1" w:styleId="Maglevb4">
    <w:name w:val="~Maglev b4"/>
    <w:basedOn w:val="Normal"/>
    <w:uiPriority w:val="99"/>
    <w:rsid w:val="00D21BBD"/>
    <w:pPr>
      <w:numPr>
        <w:ilvl w:val="3"/>
        <w:numId w:val="11"/>
      </w:numPr>
    </w:pPr>
    <w:rPr>
      <w:szCs w:val="20"/>
    </w:rPr>
  </w:style>
  <w:style w:type="paragraph" w:customStyle="1" w:styleId="Maglevb5">
    <w:name w:val="~Maglev b5"/>
    <w:basedOn w:val="Normal"/>
    <w:uiPriority w:val="99"/>
    <w:rsid w:val="00D21BBD"/>
    <w:pPr>
      <w:numPr>
        <w:ilvl w:val="4"/>
        <w:numId w:val="11"/>
      </w:numPr>
    </w:pPr>
    <w:rPr>
      <w:bCs/>
      <w:szCs w:val="20"/>
    </w:rPr>
  </w:style>
  <w:style w:type="paragraph" w:customStyle="1" w:styleId="Maglevb6">
    <w:name w:val="~Maglev b6"/>
    <w:basedOn w:val="Normal"/>
    <w:uiPriority w:val="99"/>
    <w:rsid w:val="00D21BBD"/>
    <w:pPr>
      <w:numPr>
        <w:ilvl w:val="5"/>
        <w:numId w:val="11"/>
      </w:numPr>
    </w:pPr>
    <w:rPr>
      <w:bCs/>
      <w:szCs w:val="20"/>
    </w:rPr>
  </w:style>
  <w:style w:type="paragraph" w:customStyle="1" w:styleId="Maglevb70">
    <w:name w:val="~ Maglev b7"/>
    <w:basedOn w:val="Normal"/>
    <w:uiPriority w:val="99"/>
    <w:rsid w:val="00D21BBD"/>
    <w:rPr>
      <w:bCs/>
      <w:szCs w:val="20"/>
    </w:rPr>
  </w:style>
  <w:style w:type="paragraph" w:customStyle="1" w:styleId="Maglevb80">
    <w:name w:val="~ Maglev b8"/>
    <w:basedOn w:val="Normal"/>
    <w:uiPriority w:val="99"/>
    <w:rsid w:val="00D21BBD"/>
    <w:rPr>
      <w:bCs/>
      <w:szCs w:val="20"/>
    </w:rPr>
  </w:style>
  <w:style w:type="paragraph" w:customStyle="1" w:styleId="Maglevb8">
    <w:name w:val="~Maglev b8"/>
    <w:basedOn w:val="Normal"/>
    <w:uiPriority w:val="99"/>
    <w:rsid w:val="00D21BBD"/>
    <w:pPr>
      <w:numPr>
        <w:ilvl w:val="7"/>
        <w:numId w:val="11"/>
      </w:numPr>
    </w:pPr>
    <w:rPr>
      <w:bCs/>
      <w:szCs w:val="20"/>
    </w:rPr>
  </w:style>
  <w:style w:type="paragraph" w:customStyle="1" w:styleId="Maglevb7">
    <w:name w:val="~Maglev b7"/>
    <w:basedOn w:val="Normal"/>
    <w:uiPriority w:val="99"/>
    <w:rsid w:val="00D21BBD"/>
    <w:pPr>
      <w:numPr>
        <w:ilvl w:val="6"/>
        <w:numId w:val="11"/>
      </w:numPr>
    </w:pPr>
    <w:rPr>
      <w:bCs/>
      <w:szCs w:val="20"/>
    </w:rPr>
  </w:style>
  <w:style w:type="character" w:customStyle="1" w:styleId="EMIdentifier">
    <w:name w:val="E&amp;M Identifier"/>
    <w:basedOn w:val="DefaultParagraphFont"/>
    <w:uiPriority w:val="99"/>
    <w:rsid w:val="00D21BBD"/>
    <w:rPr>
      <w:rFonts w:cs="Times New Roman"/>
      <w:b/>
      <w:smallCaps/>
      <w:sz w:val="19"/>
      <w:bdr w:val="single" w:sz="4" w:space="0" w:color="auto"/>
      <w:shd w:val="clear" w:color="auto" w:fill="E6E6E6"/>
    </w:rPr>
  </w:style>
  <w:style w:type="character" w:customStyle="1" w:styleId="EMSongTitle">
    <w:name w:val="E&amp;M_Song_Title"/>
    <w:basedOn w:val="DefaultParagraphFont"/>
    <w:uiPriority w:val="99"/>
    <w:rsid w:val="00D21BBD"/>
    <w:rPr>
      <w:rFonts w:cs="Times New Roman"/>
      <w:b/>
      <w:bCs/>
      <w:i/>
      <w:iCs/>
    </w:rPr>
  </w:style>
  <w:style w:type="paragraph" w:customStyle="1" w:styleId="MaglevBullet">
    <w:name w:val="~Maglev Bullet"/>
    <w:basedOn w:val="Normal"/>
    <w:uiPriority w:val="99"/>
    <w:rsid w:val="00D21BBD"/>
    <w:pPr>
      <w:numPr>
        <w:numId w:val="12"/>
      </w:numPr>
      <w:spacing w:after="120"/>
    </w:pPr>
  </w:style>
  <w:style w:type="paragraph" w:customStyle="1" w:styleId="CFSbullet--">
    <w:name w:val="CFSbullet--"/>
    <w:basedOn w:val="Normal"/>
    <w:uiPriority w:val="99"/>
    <w:rsid w:val="00D21BBD"/>
    <w:pPr>
      <w:numPr>
        <w:numId w:val="13"/>
      </w:numPr>
    </w:pPr>
    <w:rPr>
      <w:rFonts w:cs="Arial"/>
    </w:rPr>
  </w:style>
  <w:style w:type="paragraph" w:customStyle="1" w:styleId="BULLET">
    <w:name w:val="~~BULLET!!"/>
    <w:basedOn w:val="CFSbullet--"/>
    <w:uiPriority w:val="99"/>
    <w:rsid w:val="00D21BBD"/>
    <w:pPr>
      <w:numPr>
        <w:numId w:val="0"/>
      </w:numPr>
      <w:tabs>
        <w:tab w:val="num" w:pos="1170"/>
      </w:tabs>
      <w:spacing w:before="60" w:after="60" w:line="252" w:lineRule="auto"/>
      <w:ind w:left="1166" w:hanging="446"/>
    </w:pPr>
  </w:style>
  <w:style w:type="paragraph" w:customStyle="1" w:styleId="BULLET2">
    <w:name w:val="~~BULLET2!!"/>
    <w:basedOn w:val="BULLET"/>
    <w:uiPriority w:val="99"/>
    <w:rsid w:val="00D21BBD"/>
    <w:pPr>
      <w:numPr>
        <w:numId w:val="14"/>
      </w:numPr>
      <w:tabs>
        <w:tab w:val="clear" w:pos="360"/>
        <w:tab w:val="num" w:pos="1620"/>
      </w:tabs>
      <w:ind w:left="1620" w:hanging="405"/>
    </w:pPr>
  </w:style>
  <w:style w:type="paragraph" w:styleId="Caption">
    <w:name w:val="caption"/>
    <w:basedOn w:val="Normal"/>
    <w:next w:val="Normal"/>
    <w:autoRedefine/>
    <w:uiPriority w:val="99"/>
    <w:qFormat/>
    <w:rsid w:val="00D21BBD"/>
    <w:pPr>
      <w:spacing w:before="120" w:after="120"/>
      <w:jc w:val="center"/>
    </w:pPr>
    <w:rPr>
      <w:b/>
      <w:bCs/>
      <w:szCs w:val="20"/>
    </w:rPr>
  </w:style>
  <w:style w:type="paragraph" w:customStyle="1" w:styleId="CFSbreakpar">
    <w:name w:val="CFSbreakpar"/>
    <w:basedOn w:val="CFStext"/>
    <w:next w:val="CFStext"/>
    <w:uiPriority w:val="99"/>
    <w:rsid w:val="00D21BBD"/>
    <w:pPr>
      <w:overflowPunct/>
      <w:autoSpaceDE/>
      <w:autoSpaceDN/>
      <w:adjustRightInd/>
      <w:spacing w:before="0"/>
      <w:ind w:firstLine="0"/>
      <w:textAlignment w:val="auto"/>
    </w:pPr>
    <w:rPr>
      <w:szCs w:val="20"/>
    </w:rPr>
  </w:style>
  <w:style w:type="paragraph" w:customStyle="1" w:styleId="CFSbullet">
    <w:name w:val="CFSbullet"/>
    <w:basedOn w:val="Normal"/>
    <w:uiPriority w:val="99"/>
    <w:rsid w:val="00D21BBD"/>
    <w:pPr>
      <w:ind w:left="720" w:hanging="720"/>
    </w:pPr>
    <w:rPr>
      <w:szCs w:val="20"/>
    </w:rPr>
  </w:style>
  <w:style w:type="paragraph" w:customStyle="1" w:styleId="CFStextChar">
    <w:name w:val="CFStext Char"/>
    <w:basedOn w:val="Normal"/>
    <w:uiPriority w:val="99"/>
    <w:rsid w:val="00D21BBD"/>
    <w:rPr>
      <w:bCs/>
    </w:rPr>
  </w:style>
  <w:style w:type="character" w:customStyle="1" w:styleId="CFStextChar2">
    <w:name w:val="CFStext Char2"/>
    <w:basedOn w:val="DefaultParagraphFont"/>
    <w:uiPriority w:val="99"/>
    <w:rsid w:val="00D21BBD"/>
    <w:rPr>
      <w:rFonts w:ascii="Arial" w:hAnsi="Arial" w:cs="Times New Roman"/>
      <w:sz w:val="24"/>
      <w:szCs w:val="24"/>
      <w:lang w:val="en-US" w:eastAsia="en-US" w:bidi="ar-SA"/>
    </w:rPr>
  </w:style>
  <w:style w:type="paragraph" w:customStyle="1" w:styleId="CHHEADINGNEW">
    <w:name w:val="CH HEADING NEW"/>
    <w:basedOn w:val="Normal"/>
    <w:uiPriority w:val="99"/>
    <w:rsid w:val="00D21BBD"/>
    <w:pPr>
      <w:spacing w:before="240" w:after="120"/>
      <w:jc w:val="center"/>
    </w:pPr>
    <w:rPr>
      <w:b/>
      <w:sz w:val="32"/>
      <w:szCs w:val="20"/>
    </w:rPr>
  </w:style>
  <w:style w:type="paragraph" w:customStyle="1" w:styleId="ChapterHeading">
    <w:name w:val="Chapter Heading"/>
    <w:basedOn w:val="Normal"/>
    <w:next w:val="CFStext"/>
    <w:uiPriority w:val="99"/>
    <w:rsid w:val="00D21BBD"/>
    <w:pPr>
      <w:spacing w:before="80" w:after="240"/>
      <w:jc w:val="center"/>
    </w:pPr>
    <w:rPr>
      <w:b/>
      <w:smallCaps/>
      <w:sz w:val="32"/>
      <w:szCs w:val="20"/>
    </w:rPr>
  </w:style>
  <w:style w:type="paragraph" w:styleId="DocumentMap">
    <w:name w:val="Document Map"/>
    <w:basedOn w:val="Normal"/>
    <w:link w:val="DocumentMapChar"/>
    <w:uiPriority w:val="99"/>
    <w:semiHidden/>
    <w:rsid w:val="00D21BBD"/>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D21BBD"/>
    <w:rPr>
      <w:rFonts w:ascii="Tahoma" w:hAnsi="Tahoma" w:cs="Tahoma"/>
      <w:sz w:val="20"/>
      <w:szCs w:val="20"/>
      <w:shd w:val="clear" w:color="auto" w:fill="000080"/>
    </w:rPr>
  </w:style>
  <w:style w:type="character" w:styleId="Emphasis">
    <w:name w:val="Emphasis"/>
    <w:basedOn w:val="DefaultParagraphFont"/>
    <w:uiPriority w:val="99"/>
    <w:qFormat/>
    <w:rsid w:val="00D21BBD"/>
    <w:rPr>
      <w:rFonts w:cs="Times New Roman"/>
      <w:i/>
      <w:iCs/>
    </w:rPr>
  </w:style>
  <w:style w:type="character" w:customStyle="1" w:styleId="flw">
    <w:name w:val="flw"/>
    <w:basedOn w:val="DefaultParagraphFont"/>
    <w:uiPriority w:val="99"/>
    <w:rsid w:val="00D21BBD"/>
    <w:rPr>
      <w:rFonts w:ascii="Tahoma" w:hAnsi="Tahoma" w:cs="Tahoma"/>
      <w:b/>
      <w:bCs/>
      <w:color w:val="FF0000"/>
      <w:sz w:val="16"/>
      <w:szCs w:val="16"/>
    </w:rPr>
  </w:style>
  <w:style w:type="character" w:styleId="FollowedHyperlink">
    <w:name w:val="FollowedHyperlink"/>
    <w:basedOn w:val="DefaultParagraphFont"/>
    <w:uiPriority w:val="99"/>
    <w:rsid w:val="00D21BBD"/>
    <w:rPr>
      <w:rFonts w:cs="Times New Roman"/>
      <w:color w:val="800080"/>
      <w:u w:val="single"/>
    </w:rPr>
  </w:style>
  <w:style w:type="paragraph" w:customStyle="1" w:styleId="footnote">
    <w:name w:val="footnote"/>
    <w:basedOn w:val="Normal"/>
    <w:uiPriority w:val="99"/>
    <w:rsid w:val="00D21BBD"/>
    <w:rPr>
      <w:sz w:val="20"/>
    </w:rPr>
  </w:style>
  <w:style w:type="character" w:customStyle="1" w:styleId="footnoteCharChar">
    <w:name w:val="footnote Char Char"/>
    <w:basedOn w:val="DefaultParagraphFont"/>
    <w:uiPriority w:val="99"/>
    <w:rsid w:val="00D21BBD"/>
    <w:rPr>
      <w:rFonts w:ascii="Arial" w:hAnsi="Arial" w:cs="Times New Roman"/>
      <w:sz w:val="22"/>
      <w:szCs w:val="22"/>
      <w:vertAlign w:val="superscript"/>
      <w:lang w:val="en-US" w:eastAsia="en-US" w:bidi="ar-SA"/>
    </w:rPr>
  </w:style>
  <w:style w:type="paragraph" w:customStyle="1" w:styleId="HBGLev2bullet">
    <w:name w:val="HBG Lev2 bullet"/>
    <w:basedOn w:val="CFStext"/>
    <w:uiPriority w:val="99"/>
    <w:rsid w:val="00D21BBD"/>
    <w:pPr>
      <w:numPr>
        <w:numId w:val="15"/>
      </w:numPr>
      <w:tabs>
        <w:tab w:val="left" w:pos="1449"/>
      </w:tabs>
      <w:overflowPunct/>
      <w:autoSpaceDE/>
      <w:autoSpaceDN/>
      <w:adjustRightInd/>
      <w:textAlignment w:val="auto"/>
    </w:pPr>
    <w:rPr>
      <w:szCs w:val="20"/>
    </w:rPr>
  </w:style>
  <w:style w:type="paragraph" w:customStyle="1" w:styleId="Heading51">
    <w:name w:val="Heading 51"/>
    <w:basedOn w:val="Heading5"/>
    <w:uiPriority w:val="99"/>
    <w:rsid w:val="00D21BBD"/>
  </w:style>
  <w:style w:type="character" w:customStyle="1" w:styleId="hint">
    <w:name w:val="hint"/>
    <w:basedOn w:val="DefaultParagraphFont"/>
    <w:uiPriority w:val="99"/>
    <w:rsid w:val="00D21BBD"/>
    <w:rPr>
      <w:rFonts w:ascii="Arial" w:hAnsi="Arial" w:cs="Arial"/>
      <w:color w:val="000000"/>
      <w:u w:val="none"/>
      <w:effect w:val="none"/>
      <w:bdr w:val="single" w:sz="4" w:space="1" w:color="000000" w:frame="1"/>
      <w:shd w:val="clear" w:color="auto" w:fill="FDF5E6"/>
    </w:rPr>
  </w:style>
  <w:style w:type="paragraph" w:customStyle="1" w:styleId="INDENTEDNUMBEREDPARAGRAPH">
    <w:name w:val="INDENTED NUMBERED PARAGRAPH"/>
    <w:basedOn w:val="Normal"/>
    <w:uiPriority w:val="99"/>
    <w:rsid w:val="00D21BBD"/>
    <w:pPr>
      <w:numPr>
        <w:ilvl w:val="1"/>
        <w:numId w:val="19"/>
      </w:numPr>
    </w:pPr>
    <w:rPr>
      <w:szCs w:val="20"/>
    </w:rPr>
  </w:style>
  <w:style w:type="paragraph" w:customStyle="1" w:styleId="Newbullet">
    <w:name w:val="New bullet"/>
    <w:basedOn w:val="Normal"/>
    <w:uiPriority w:val="99"/>
    <w:rsid w:val="00D21BBD"/>
    <w:pPr>
      <w:numPr>
        <w:ilvl w:val="1"/>
        <w:numId w:val="16"/>
      </w:numPr>
      <w:spacing w:before="120" w:after="60"/>
    </w:pPr>
    <w:rPr>
      <w:rFonts w:ascii="Arial" w:hAnsi="Arial"/>
      <w:kern w:val="28"/>
      <w:sz w:val="22"/>
      <w:szCs w:val="20"/>
    </w:rPr>
  </w:style>
  <w:style w:type="character" w:customStyle="1" w:styleId="normalchar">
    <w:name w:val="normal char"/>
    <w:basedOn w:val="DefaultParagraphFont"/>
    <w:uiPriority w:val="99"/>
    <w:rsid w:val="00D21BBD"/>
    <w:rPr>
      <w:rFonts w:cs="Times New Roman"/>
    </w:rPr>
  </w:style>
  <w:style w:type="character" w:customStyle="1" w:styleId="Orangeanalysis">
    <w:name w:val="Orange analysis"/>
    <w:basedOn w:val="DefaultParagraphFont"/>
    <w:uiPriority w:val="99"/>
    <w:rsid w:val="00D21BBD"/>
    <w:rPr>
      <w:rFonts w:cs="Times New Roman"/>
      <w:b/>
      <w:bCs/>
      <w:i/>
      <w:iCs/>
      <w:color w:val="FF6600"/>
    </w:rPr>
  </w:style>
  <w:style w:type="character" w:styleId="PageNumber">
    <w:name w:val="page number"/>
    <w:basedOn w:val="DefaultParagraphFont"/>
    <w:uiPriority w:val="99"/>
    <w:rsid w:val="00D21BBD"/>
    <w:rPr>
      <w:rFonts w:cs="Times New Roman"/>
    </w:rPr>
  </w:style>
  <w:style w:type="paragraph" w:styleId="PlainText">
    <w:name w:val="Plain Text"/>
    <w:basedOn w:val="Normal"/>
    <w:link w:val="PlainTextChar"/>
    <w:uiPriority w:val="99"/>
    <w:rsid w:val="00D21BBD"/>
    <w:rPr>
      <w:rFonts w:cs="Courier New"/>
      <w:szCs w:val="20"/>
    </w:rPr>
  </w:style>
  <w:style w:type="character" w:customStyle="1" w:styleId="PlainTextChar">
    <w:name w:val="Plain Text Char"/>
    <w:basedOn w:val="DefaultParagraphFont"/>
    <w:link w:val="PlainText"/>
    <w:uiPriority w:val="99"/>
    <w:locked/>
    <w:rsid w:val="00D21BBD"/>
    <w:rPr>
      <w:rFonts w:ascii="Times New Roman" w:hAnsi="Times New Roman" w:cs="Courier New"/>
      <w:sz w:val="20"/>
      <w:szCs w:val="20"/>
    </w:rPr>
  </w:style>
  <w:style w:type="paragraph" w:customStyle="1" w:styleId="Style2">
    <w:name w:val="Style2"/>
    <w:basedOn w:val="Normal"/>
    <w:uiPriority w:val="99"/>
    <w:rsid w:val="00D21BBD"/>
    <w:pPr>
      <w:numPr>
        <w:numId w:val="17"/>
      </w:numPr>
    </w:pPr>
    <w:rPr>
      <w:b/>
    </w:rPr>
  </w:style>
  <w:style w:type="paragraph" w:customStyle="1" w:styleId="BULLETmodified">
    <w:name w:val="~~BULLET modified!!"/>
    <w:basedOn w:val="BULLET"/>
    <w:uiPriority w:val="99"/>
    <w:rsid w:val="00D21BBD"/>
    <w:pPr>
      <w:numPr>
        <w:numId w:val="18"/>
      </w:numPr>
    </w:pPr>
  </w:style>
  <w:style w:type="paragraph" w:customStyle="1" w:styleId="Label">
    <w:name w:val="Label"/>
    <w:basedOn w:val="Normal"/>
    <w:uiPriority w:val="99"/>
    <w:rsid w:val="00D21BBD"/>
    <w:pPr>
      <w:jc w:val="center"/>
    </w:pPr>
    <w:rPr>
      <w:rFonts w:ascii="Palatino Linotype" w:hAnsi="Palatino Linotype"/>
      <w:b/>
      <w:bCs/>
      <w:color w:val="003366"/>
    </w:rPr>
  </w:style>
  <w:style w:type="paragraph" w:customStyle="1" w:styleId="COMPENDIUMQUESTION">
    <w:name w:val="COMPENDIUM QUESTION"/>
    <w:basedOn w:val="Normal"/>
    <w:uiPriority w:val="99"/>
    <w:rsid w:val="00D21BBD"/>
    <w:rPr>
      <w:rFonts w:eastAsia="MS Mincho"/>
      <w:b/>
      <w:sz w:val="28"/>
    </w:rPr>
  </w:style>
  <w:style w:type="paragraph" w:customStyle="1" w:styleId="StateProfile1">
    <w:name w:val="StateProfile1"/>
    <w:basedOn w:val="Heading1"/>
    <w:uiPriority w:val="99"/>
    <w:rsid w:val="00D21BBD"/>
    <w:pPr>
      <w:spacing w:before="100"/>
    </w:pPr>
    <w:rPr>
      <w:rFonts w:ascii="Times New Roman" w:hAnsi="Times New Roman" w:cs="Times New Roman"/>
    </w:rPr>
  </w:style>
  <w:style w:type="paragraph" w:customStyle="1" w:styleId="StateProfile2">
    <w:name w:val="StateProfile2"/>
    <w:basedOn w:val="Heading2"/>
    <w:uiPriority w:val="99"/>
    <w:rsid w:val="00D21BBD"/>
    <w:pPr>
      <w:spacing w:before="80" w:after="60"/>
      <w:jc w:val="center"/>
    </w:pPr>
    <w:rPr>
      <w:color w:val="000000"/>
    </w:rPr>
  </w:style>
  <w:style w:type="paragraph" w:customStyle="1" w:styleId="StateProfileHEADER">
    <w:name w:val="StateProfileHEADER"/>
    <w:basedOn w:val="StateProfile2"/>
    <w:uiPriority w:val="99"/>
    <w:rsid w:val="00D21BBD"/>
    <w:rPr>
      <w:i/>
      <w:iCs/>
      <w:sz w:val="40"/>
    </w:rPr>
  </w:style>
  <w:style w:type="character" w:customStyle="1" w:styleId="ReddenBolden">
    <w:name w:val="ReddenBolden"/>
    <w:basedOn w:val="DefaultParagraphFont"/>
    <w:uiPriority w:val="99"/>
    <w:rsid w:val="00D21BBD"/>
    <w:rPr>
      <w:rFonts w:cs="Times New Roman"/>
      <w:b/>
      <w:bCs/>
      <w:color w:val="FF0000"/>
    </w:rPr>
  </w:style>
  <w:style w:type="paragraph" w:customStyle="1" w:styleId="ValuationNumberedPara">
    <w:name w:val="ValuationNumberedPara"/>
    <w:basedOn w:val="PlainText"/>
    <w:uiPriority w:val="99"/>
    <w:rsid w:val="00D21BBD"/>
    <w:pPr>
      <w:tabs>
        <w:tab w:val="left" w:pos="540"/>
      </w:tabs>
      <w:spacing w:line="264" w:lineRule="auto"/>
      <w:ind w:left="540" w:hanging="540"/>
    </w:pPr>
    <w:rPr>
      <w:rFonts w:eastAsia="MS Mincho" w:cs="Times New Roman"/>
    </w:rPr>
  </w:style>
  <w:style w:type="character" w:customStyle="1" w:styleId="OrangeUnderline">
    <w:name w:val="Orange Underline"/>
    <w:basedOn w:val="BodyTextChar"/>
    <w:uiPriority w:val="99"/>
    <w:rsid w:val="00D21BBD"/>
    <w:rPr>
      <w:rFonts w:eastAsia="MS Mincho"/>
      <w:bCs/>
      <w:u w:val="thick" w:color="FF6600"/>
      <w:lang w:val="en-US" w:eastAsia="en-US" w:bidi="ar-SA"/>
    </w:rPr>
  </w:style>
  <w:style w:type="paragraph" w:customStyle="1" w:styleId="BULLETmodNOBULLET">
    <w:name w:val="~~BULLET mod NO BULLET"/>
    <w:basedOn w:val="BULLETmodified"/>
    <w:uiPriority w:val="99"/>
    <w:rsid w:val="00D21BBD"/>
    <w:pPr>
      <w:numPr>
        <w:numId w:val="0"/>
      </w:numPr>
      <w:ind w:left="1080"/>
    </w:pPr>
  </w:style>
  <w:style w:type="character" w:customStyle="1" w:styleId="COMPLETED">
    <w:name w:val="COMPLETED"/>
    <w:basedOn w:val="DefaultParagraphFont"/>
    <w:uiPriority w:val="99"/>
    <w:rsid w:val="00D21BBD"/>
    <w:rPr>
      <w:rFonts w:cs="Times New Roman"/>
      <w:b/>
      <w:i/>
      <w:strike/>
      <w:color w:val="FF6600"/>
      <w:sz w:val="22"/>
      <w:szCs w:val="22"/>
    </w:rPr>
  </w:style>
  <w:style w:type="paragraph" w:customStyle="1" w:styleId="1">
    <w:name w:val="~1"/>
    <w:basedOn w:val="BULLETmodified"/>
    <w:uiPriority w:val="99"/>
    <w:rsid w:val="00D21BBD"/>
    <w:pPr>
      <w:numPr>
        <w:numId w:val="0"/>
      </w:numPr>
      <w:spacing w:line="240" w:lineRule="auto"/>
    </w:pPr>
    <w:rPr>
      <w:b/>
    </w:rPr>
  </w:style>
  <w:style w:type="paragraph" w:customStyle="1" w:styleId="2">
    <w:name w:val="~2"/>
    <w:basedOn w:val="BULLETmodified"/>
    <w:uiPriority w:val="99"/>
    <w:rsid w:val="00D21BBD"/>
    <w:pPr>
      <w:numPr>
        <w:ilvl w:val="1"/>
      </w:numPr>
    </w:pPr>
  </w:style>
  <w:style w:type="paragraph" w:customStyle="1" w:styleId="Style1">
    <w:name w:val="Style1"/>
    <w:basedOn w:val="1"/>
    <w:uiPriority w:val="99"/>
    <w:rsid w:val="00D21BBD"/>
    <w:pPr>
      <w:ind w:left="720"/>
    </w:pPr>
  </w:style>
  <w:style w:type="paragraph" w:customStyle="1" w:styleId="1nobullet">
    <w:name w:val="~1 no bullet"/>
    <w:basedOn w:val="1"/>
    <w:uiPriority w:val="99"/>
    <w:rsid w:val="00D21BBD"/>
    <w:pPr>
      <w:ind w:left="360"/>
    </w:pPr>
    <w:rPr>
      <w:b w:val="0"/>
    </w:rPr>
  </w:style>
  <w:style w:type="paragraph" w:customStyle="1" w:styleId="2nobullet">
    <w:name w:val="~2 no bullet"/>
    <w:basedOn w:val="1nobullet"/>
    <w:uiPriority w:val="99"/>
    <w:rsid w:val="00D21BBD"/>
    <w:pPr>
      <w:ind w:left="720"/>
    </w:pPr>
  </w:style>
  <w:style w:type="paragraph" w:customStyle="1" w:styleId="3">
    <w:name w:val="~3"/>
    <w:basedOn w:val="2"/>
    <w:uiPriority w:val="99"/>
    <w:rsid w:val="00D21BBD"/>
    <w:pPr>
      <w:numPr>
        <w:ilvl w:val="2"/>
        <w:numId w:val="20"/>
      </w:numPr>
    </w:pPr>
    <w:rPr>
      <w:b/>
    </w:rPr>
  </w:style>
  <w:style w:type="paragraph" w:customStyle="1" w:styleId="3bobullet">
    <w:name w:val="~3 bo bullet"/>
    <w:basedOn w:val="2"/>
    <w:uiPriority w:val="99"/>
    <w:rsid w:val="00D21BBD"/>
    <w:pPr>
      <w:numPr>
        <w:ilvl w:val="0"/>
        <w:numId w:val="0"/>
      </w:numPr>
      <w:spacing w:line="240" w:lineRule="auto"/>
    </w:pPr>
  </w:style>
  <w:style w:type="paragraph" w:customStyle="1" w:styleId="3nobullet">
    <w:name w:val="~3 no bullet"/>
    <w:basedOn w:val="2"/>
    <w:uiPriority w:val="99"/>
    <w:rsid w:val="00D21BBD"/>
    <w:pPr>
      <w:numPr>
        <w:ilvl w:val="0"/>
        <w:numId w:val="0"/>
      </w:numPr>
      <w:spacing w:line="240" w:lineRule="auto"/>
      <w:ind w:left="1449"/>
    </w:pPr>
  </w:style>
  <w:style w:type="paragraph" w:customStyle="1" w:styleId="3nobullet0">
    <w:name w:val="3 no bullet"/>
    <w:basedOn w:val="2"/>
    <w:uiPriority w:val="99"/>
    <w:rsid w:val="00D21BBD"/>
    <w:pPr>
      <w:numPr>
        <w:ilvl w:val="0"/>
        <w:numId w:val="0"/>
      </w:numPr>
      <w:spacing w:line="240" w:lineRule="auto"/>
      <w:ind w:left="1449"/>
    </w:pPr>
  </w:style>
  <w:style w:type="paragraph" w:customStyle="1" w:styleId="Default">
    <w:name w:val="Default"/>
    <w:uiPriority w:val="99"/>
    <w:rsid w:val="00D21BBD"/>
    <w:pPr>
      <w:widowControl w:val="0"/>
      <w:autoSpaceDE w:val="0"/>
      <w:autoSpaceDN w:val="0"/>
      <w:adjustRightInd w:val="0"/>
    </w:pPr>
    <w:rPr>
      <w:rFonts w:ascii="Times New Roman" w:hAnsi="Times New Roman" w:cs="Arial"/>
      <w:color w:val="000000"/>
      <w:sz w:val="24"/>
      <w:szCs w:val="24"/>
    </w:rPr>
  </w:style>
  <w:style w:type="paragraph" w:customStyle="1" w:styleId="StyleCaption12ptCentered">
    <w:name w:val="Style Caption + 12 pt Centered"/>
    <w:basedOn w:val="Caption"/>
    <w:uiPriority w:val="99"/>
    <w:rsid w:val="00D21BBD"/>
  </w:style>
  <w:style w:type="paragraph" w:customStyle="1" w:styleId="BULLETNo">
    <w:name w:val="~~ BULLET No!"/>
    <w:basedOn w:val="BULLETmodified"/>
    <w:uiPriority w:val="99"/>
    <w:rsid w:val="00D21BBD"/>
    <w:pPr>
      <w:numPr>
        <w:numId w:val="0"/>
      </w:numPr>
      <w:ind w:left="1449"/>
    </w:pPr>
    <w:rPr>
      <w:rFonts w:cs="Times New Roman"/>
    </w:rPr>
  </w:style>
  <w:style w:type="paragraph" w:styleId="Revision">
    <w:name w:val="Revision"/>
    <w:hidden/>
    <w:uiPriority w:val="99"/>
    <w:semiHidden/>
    <w:rsid w:val="00D21BBD"/>
    <w:rPr>
      <w:rFonts w:ascii="Times New Roman" w:hAnsi="Times New Roman"/>
      <w:sz w:val="24"/>
    </w:rPr>
  </w:style>
  <w:style w:type="paragraph" w:styleId="EndnoteText">
    <w:name w:val="endnote text"/>
    <w:basedOn w:val="Normal"/>
    <w:link w:val="EndnoteTextChar"/>
    <w:uiPriority w:val="99"/>
    <w:rsid w:val="00D21BBD"/>
    <w:rPr>
      <w:sz w:val="20"/>
      <w:szCs w:val="20"/>
    </w:rPr>
  </w:style>
  <w:style w:type="character" w:customStyle="1" w:styleId="EndnoteTextChar">
    <w:name w:val="Endnote Text Char"/>
    <w:basedOn w:val="DefaultParagraphFont"/>
    <w:link w:val="EndnoteText"/>
    <w:uiPriority w:val="99"/>
    <w:locked/>
    <w:rsid w:val="00D21BBD"/>
    <w:rPr>
      <w:rFonts w:ascii="Times New Roman" w:hAnsi="Times New Roman" w:cs="Times New Roman"/>
      <w:sz w:val="20"/>
      <w:szCs w:val="20"/>
    </w:rPr>
  </w:style>
  <w:style w:type="character" w:styleId="EndnoteReference">
    <w:name w:val="endnote reference"/>
    <w:basedOn w:val="DefaultParagraphFont"/>
    <w:uiPriority w:val="99"/>
    <w:semiHidden/>
    <w:rsid w:val="00D21BB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362781619">
      <w:marLeft w:val="0"/>
      <w:marRight w:val="0"/>
      <w:marTop w:val="0"/>
      <w:marBottom w:val="0"/>
      <w:divBdr>
        <w:top w:val="none" w:sz="0" w:space="0" w:color="auto"/>
        <w:left w:val="none" w:sz="0" w:space="0" w:color="auto"/>
        <w:bottom w:val="none" w:sz="0" w:space="0" w:color="auto"/>
        <w:right w:val="none" w:sz="0" w:space="0" w:color="auto"/>
      </w:divBdr>
    </w:div>
    <w:div w:id="1362781620">
      <w:marLeft w:val="0"/>
      <w:marRight w:val="0"/>
      <w:marTop w:val="0"/>
      <w:marBottom w:val="0"/>
      <w:divBdr>
        <w:top w:val="none" w:sz="0" w:space="0" w:color="auto"/>
        <w:left w:val="none" w:sz="0" w:space="0" w:color="auto"/>
        <w:bottom w:val="none" w:sz="0" w:space="0" w:color="auto"/>
        <w:right w:val="none" w:sz="0" w:space="0" w:color="auto"/>
      </w:divBdr>
    </w:div>
    <w:div w:id="1362781621">
      <w:marLeft w:val="0"/>
      <w:marRight w:val="0"/>
      <w:marTop w:val="0"/>
      <w:marBottom w:val="0"/>
      <w:divBdr>
        <w:top w:val="none" w:sz="0" w:space="0" w:color="auto"/>
        <w:left w:val="none" w:sz="0" w:space="0" w:color="auto"/>
        <w:bottom w:val="none" w:sz="0" w:space="0" w:color="auto"/>
        <w:right w:val="none" w:sz="0" w:space="0" w:color="auto"/>
      </w:divBdr>
    </w:div>
    <w:div w:id="1362781622">
      <w:marLeft w:val="0"/>
      <w:marRight w:val="0"/>
      <w:marTop w:val="0"/>
      <w:marBottom w:val="0"/>
      <w:divBdr>
        <w:top w:val="none" w:sz="0" w:space="0" w:color="auto"/>
        <w:left w:val="none" w:sz="0" w:space="0" w:color="auto"/>
        <w:bottom w:val="none" w:sz="0" w:space="0" w:color="auto"/>
        <w:right w:val="none" w:sz="0" w:space="0" w:color="auto"/>
      </w:divBdr>
    </w:div>
    <w:div w:id="13627816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SIPR@dot.gov"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1685</Words>
  <Characters>9606</Characters>
  <Application>Microsoft Office Outlook</Application>
  <DocSecurity>0</DocSecurity>
  <Lines>0</Lines>
  <Paragraphs>0</Paragraphs>
  <ScaleCrop>false</ScaleCrop>
  <Company>Deloitte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Speed Intercity Passenger Rail (HSIPR) Program</dc:title>
  <dc:subject/>
  <dc:creator>Grossman, Sarah Meegan</dc:creator>
  <cp:keywords/>
  <dc:description/>
  <cp:lastModifiedBy>frauser1</cp:lastModifiedBy>
  <cp:revision>2</cp:revision>
  <dcterms:created xsi:type="dcterms:W3CDTF">2009-11-03T21:03:00Z</dcterms:created>
  <dcterms:modified xsi:type="dcterms:W3CDTF">2009-11-03T21:03:00Z</dcterms:modified>
</cp:coreProperties>
</file>