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443" w:rsidRDefault="004E5443" w:rsidP="00FC085E">
      <w:pPr>
        <w:jc w:val="center"/>
        <w:rPr>
          <w:color w:val="000000"/>
          <w:sz w:val="22"/>
          <w:szCs w:val="22"/>
        </w:rPr>
      </w:pPr>
    </w:p>
    <w:p w:rsidR="004E5443" w:rsidRDefault="00330D87" w:rsidP="00564FC1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 w:rsidR="004E5443">
        <w:rPr>
          <w:sz w:val="22"/>
          <w:szCs w:val="22"/>
        </w:rPr>
        <w:instrText xml:space="preserve"> DATE \@ "MMMM d, yyyy" </w:instrText>
      </w:r>
      <w:r>
        <w:rPr>
          <w:sz w:val="22"/>
          <w:szCs w:val="22"/>
        </w:rPr>
        <w:fldChar w:fldCharType="separate"/>
      </w:r>
      <w:r w:rsidR="003F23CC">
        <w:rPr>
          <w:noProof/>
          <w:sz w:val="22"/>
          <w:szCs w:val="22"/>
        </w:rPr>
        <w:t>May 18, 2011</w:t>
      </w:r>
      <w:r>
        <w:rPr>
          <w:sz w:val="22"/>
          <w:szCs w:val="22"/>
        </w:rPr>
        <w:fldChar w:fldCharType="end"/>
      </w:r>
    </w:p>
    <w:p w:rsidR="004E5443" w:rsidRPr="00B54759" w:rsidRDefault="004E5443" w:rsidP="00B54759">
      <w:pPr>
        <w:pStyle w:val="Default"/>
        <w:rPr>
          <w:sz w:val="22"/>
          <w:szCs w:val="22"/>
        </w:rPr>
      </w:pPr>
      <w:r w:rsidRPr="000123B8">
        <w:rPr>
          <w:sz w:val="22"/>
          <w:szCs w:val="22"/>
        </w:rPr>
        <w:br/>
      </w:r>
      <w:r w:rsidRPr="00B54759">
        <w:rPr>
          <w:sz w:val="22"/>
          <w:szCs w:val="22"/>
        </w:rPr>
        <w:t>Ms. Christine Kymn</w:t>
      </w:r>
    </w:p>
    <w:p w:rsidR="004E5443" w:rsidRPr="00B54759" w:rsidRDefault="004E5443" w:rsidP="00B54759">
      <w:pPr>
        <w:pStyle w:val="Default"/>
        <w:rPr>
          <w:sz w:val="22"/>
          <w:szCs w:val="22"/>
        </w:rPr>
      </w:pPr>
      <w:r w:rsidRPr="00B54759">
        <w:rPr>
          <w:sz w:val="22"/>
          <w:szCs w:val="22"/>
        </w:rPr>
        <w:t>Department of Energy Desk Officer</w:t>
      </w:r>
      <w:r w:rsidRPr="00B54759">
        <w:rPr>
          <w:sz w:val="22"/>
          <w:szCs w:val="22"/>
        </w:rPr>
        <w:tab/>
      </w:r>
      <w:r w:rsidRPr="00B54759">
        <w:rPr>
          <w:sz w:val="22"/>
          <w:szCs w:val="22"/>
        </w:rPr>
        <w:tab/>
      </w:r>
      <w:r w:rsidRPr="00B54759">
        <w:rPr>
          <w:sz w:val="22"/>
          <w:szCs w:val="22"/>
        </w:rPr>
        <w:tab/>
      </w:r>
      <w:r w:rsidRPr="00B54759">
        <w:rPr>
          <w:sz w:val="22"/>
          <w:szCs w:val="22"/>
        </w:rPr>
        <w:tab/>
      </w:r>
    </w:p>
    <w:p w:rsidR="004E5443" w:rsidRPr="00B54759" w:rsidRDefault="004E5443" w:rsidP="00B54759">
      <w:pPr>
        <w:pStyle w:val="Default"/>
        <w:rPr>
          <w:sz w:val="22"/>
          <w:szCs w:val="22"/>
        </w:rPr>
      </w:pPr>
      <w:r w:rsidRPr="00B54759">
        <w:rPr>
          <w:sz w:val="22"/>
          <w:szCs w:val="22"/>
        </w:rPr>
        <w:t>Office of Information and Regulatory Affairs</w:t>
      </w:r>
    </w:p>
    <w:p w:rsidR="004E5443" w:rsidRPr="00B54759" w:rsidRDefault="004E5443" w:rsidP="00B54759">
      <w:pPr>
        <w:pStyle w:val="Default"/>
        <w:rPr>
          <w:sz w:val="22"/>
          <w:szCs w:val="22"/>
        </w:rPr>
      </w:pPr>
      <w:r w:rsidRPr="00B54759">
        <w:rPr>
          <w:sz w:val="22"/>
          <w:szCs w:val="22"/>
        </w:rPr>
        <w:t>Office of Management and Budget</w:t>
      </w:r>
    </w:p>
    <w:p w:rsidR="004E5443" w:rsidRPr="00B54759" w:rsidRDefault="004E5443" w:rsidP="00B54759">
      <w:pPr>
        <w:pStyle w:val="Default"/>
        <w:rPr>
          <w:sz w:val="22"/>
          <w:szCs w:val="22"/>
        </w:rPr>
      </w:pPr>
      <w:smartTag w:uri="urn:schemas-microsoft-com:office:smarttags" w:element="place">
        <w:smartTag w:uri="urn:schemas-microsoft-com:office:smarttags" w:element="City">
          <w:r w:rsidRPr="00B54759">
            <w:rPr>
              <w:sz w:val="22"/>
              <w:szCs w:val="22"/>
            </w:rPr>
            <w:t>Washington</w:t>
          </w:r>
        </w:smartTag>
        <w:r w:rsidRPr="00B54759">
          <w:rPr>
            <w:sz w:val="22"/>
            <w:szCs w:val="22"/>
          </w:rPr>
          <w:t xml:space="preserve">, </w:t>
        </w:r>
        <w:smartTag w:uri="urn:schemas-microsoft-com:office:smarttags" w:element="PostalCode">
          <w:smartTag w:uri="urn:schemas-microsoft-com:office:smarttags" w:element="State">
            <w:r w:rsidRPr="00B54759">
              <w:rPr>
                <w:sz w:val="22"/>
                <w:szCs w:val="22"/>
              </w:rPr>
              <w:t>DC</w:t>
            </w:r>
          </w:smartTag>
        </w:smartTag>
        <w:r w:rsidRPr="00B54759">
          <w:rPr>
            <w:sz w:val="22"/>
            <w:szCs w:val="22"/>
          </w:rPr>
          <w:t xml:space="preserve"> </w:t>
        </w:r>
        <w:smartTag w:uri="urn:schemas-microsoft-com:office:smarttags" w:element="place">
          <w:r w:rsidRPr="00B54759">
            <w:rPr>
              <w:sz w:val="22"/>
              <w:szCs w:val="22"/>
            </w:rPr>
            <w:t>20503</w:t>
          </w:r>
        </w:smartTag>
      </w:smartTag>
    </w:p>
    <w:p w:rsidR="004E5443" w:rsidRPr="000123B8" w:rsidRDefault="004E5443" w:rsidP="00B54759">
      <w:pPr>
        <w:pStyle w:val="Default"/>
        <w:rPr>
          <w:sz w:val="22"/>
          <w:szCs w:val="22"/>
        </w:rPr>
      </w:pPr>
    </w:p>
    <w:p w:rsidR="004E5443" w:rsidRDefault="004E5443" w:rsidP="0022056B">
      <w:r w:rsidRPr="00EF03D3">
        <w:rPr>
          <w:b/>
          <w:color w:val="000000"/>
          <w:sz w:val="22"/>
          <w:szCs w:val="22"/>
        </w:rPr>
        <w:t xml:space="preserve">SUBJECT: </w:t>
      </w:r>
      <w:r w:rsidRPr="00356107">
        <w:t>DOE-887(</w:t>
      </w:r>
      <w:r>
        <w:t>93</w:t>
      </w:r>
      <w:r w:rsidRPr="00356107">
        <w:t xml:space="preserve">), “USE OF GENERIC CLEARANCE FOR THE </w:t>
      </w:r>
      <w:r>
        <w:t>INDUSTRIAL TECHNOLOGIES PROGRAM –</w:t>
      </w:r>
      <w:r w:rsidRPr="00B54759">
        <w:t xml:space="preserve"> </w:t>
      </w:r>
      <w:r>
        <w:t>SAVE ENERGY NOW LEADERS PROGRAM</w:t>
      </w:r>
      <w:r w:rsidRPr="00356107">
        <w:t xml:space="preserve"> CUSTOMER SURVEY”</w:t>
      </w:r>
    </w:p>
    <w:p w:rsidR="004E5443" w:rsidRPr="000123B8" w:rsidRDefault="004E5443" w:rsidP="0022056B">
      <w:pPr>
        <w:rPr>
          <w:color w:val="000000"/>
          <w:sz w:val="22"/>
          <w:szCs w:val="22"/>
        </w:rPr>
      </w:pPr>
    </w:p>
    <w:p w:rsidR="004E5443" w:rsidRPr="000123B8" w:rsidRDefault="004E5443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0123B8">
        <w:rPr>
          <w:color w:val="000000"/>
          <w:sz w:val="22"/>
          <w:szCs w:val="22"/>
        </w:rPr>
        <w:t>Dear Ms. Kymn:</w:t>
      </w:r>
    </w:p>
    <w:p w:rsidR="004E5443" w:rsidRPr="000123B8" w:rsidRDefault="004E5443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4E5443" w:rsidRDefault="004E5443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The Industrial Technologies Program (ITP), of the Office of Energy Efficiency and Renewable Energy (EERE) within the </w:t>
      </w:r>
      <w:r w:rsidRPr="000123B8">
        <w:rPr>
          <w:color w:val="000000"/>
          <w:sz w:val="22"/>
          <w:szCs w:val="22"/>
        </w:rPr>
        <w:t>Department of Energy (DOE), plans to use the Office of Management and Budget (OMB) approved generic clearance DOE-887, "DOE Customer Surveys" (</w:t>
      </w:r>
      <w:r w:rsidRPr="00356107">
        <w:rPr>
          <w:color w:val="000000"/>
          <w:sz w:val="22"/>
          <w:szCs w:val="22"/>
        </w:rPr>
        <w:t>OMB No. 1901-0302, expiring December 31, 20</w:t>
      </w:r>
      <w:r>
        <w:rPr>
          <w:color w:val="000000"/>
          <w:sz w:val="22"/>
          <w:szCs w:val="22"/>
        </w:rPr>
        <w:t>12) to evaluate opinions of Save Energy Now LEADER Program customers</w:t>
      </w:r>
      <w:r w:rsidRPr="000123B8">
        <w:rPr>
          <w:color w:val="000000"/>
          <w:sz w:val="22"/>
          <w:szCs w:val="22"/>
        </w:rPr>
        <w:t xml:space="preserve">. </w:t>
      </w:r>
      <w:r>
        <w:rPr>
          <w:color w:val="000000"/>
          <w:sz w:val="22"/>
          <w:szCs w:val="22"/>
        </w:rPr>
        <w:t xml:space="preserve"> </w:t>
      </w:r>
      <w:r w:rsidRPr="000123B8">
        <w:rPr>
          <w:color w:val="000000"/>
          <w:sz w:val="22"/>
          <w:szCs w:val="22"/>
        </w:rPr>
        <w:t xml:space="preserve">As agreed to under DOE-887, "DOE Customer Surveys" clearance, we will anticipate your approval within two weeks. </w:t>
      </w:r>
      <w:r>
        <w:rPr>
          <w:color w:val="000000"/>
          <w:sz w:val="22"/>
          <w:szCs w:val="22"/>
        </w:rPr>
        <w:t xml:space="preserve"> </w:t>
      </w:r>
      <w:r w:rsidRPr="000123B8">
        <w:rPr>
          <w:color w:val="000000"/>
          <w:sz w:val="22"/>
          <w:szCs w:val="22"/>
        </w:rPr>
        <w:t xml:space="preserve">However, without your approval, we will not conduct this survey. </w:t>
      </w:r>
      <w:r>
        <w:rPr>
          <w:color w:val="000000"/>
          <w:sz w:val="22"/>
          <w:szCs w:val="22"/>
        </w:rPr>
        <w:t xml:space="preserve"> </w:t>
      </w:r>
      <w:r w:rsidRPr="000123B8">
        <w:rPr>
          <w:color w:val="000000"/>
          <w:sz w:val="22"/>
          <w:szCs w:val="22"/>
        </w:rPr>
        <w:t>We will provide OMB with the results of this data collection when we submit the annual report of surveys conducted under the generic clearance.</w:t>
      </w:r>
    </w:p>
    <w:p w:rsidR="004E5443" w:rsidRPr="00D55DF2" w:rsidRDefault="004E5443">
      <w:pPr>
        <w:autoSpaceDE w:val="0"/>
        <w:autoSpaceDN w:val="0"/>
        <w:adjustRightInd w:val="0"/>
        <w:rPr>
          <w:color w:val="000000"/>
        </w:rPr>
      </w:pPr>
    </w:p>
    <w:p w:rsidR="004E5443" w:rsidRPr="00D55DF2" w:rsidRDefault="004E5443" w:rsidP="00D55DF2">
      <w:pPr>
        <w:autoSpaceDE w:val="0"/>
        <w:autoSpaceDN w:val="0"/>
        <w:adjustRightInd w:val="0"/>
        <w:rPr>
          <w:rFonts w:ascii="Calibri" w:hAnsi="Calibri"/>
        </w:rPr>
      </w:pPr>
      <w:r>
        <w:rPr>
          <w:sz w:val="22"/>
          <w:szCs w:val="22"/>
        </w:rPr>
        <w:t>We have</w:t>
      </w:r>
      <w:r w:rsidRPr="00292BDD">
        <w:rPr>
          <w:sz w:val="22"/>
          <w:szCs w:val="22"/>
        </w:rPr>
        <w:t xml:space="preserve"> developed the attached </w:t>
      </w:r>
      <w:r w:rsidRPr="0096581E">
        <w:rPr>
          <w:sz w:val="22"/>
          <w:szCs w:val="22"/>
        </w:rPr>
        <w:t>targeted survey in response to Executive Order 12862, "Setting Customer Service Standards."  The purp</w:t>
      </w:r>
      <w:r>
        <w:rPr>
          <w:sz w:val="22"/>
          <w:szCs w:val="22"/>
        </w:rPr>
        <w:t>ose of the survey is to help us to identify</w:t>
      </w:r>
      <w:r w:rsidRPr="0022056B">
        <w:rPr>
          <w:sz w:val="22"/>
          <w:szCs w:val="22"/>
        </w:rPr>
        <w:t>:</w:t>
      </w:r>
    </w:p>
    <w:p w:rsidR="004E5443" w:rsidRPr="0097719B" w:rsidRDefault="004E5443" w:rsidP="0022056B">
      <w:pPr>
        <w:tabs>
          <w:tab w:val="left" w:pos="-1440"/>
          <w:tab w:val="left" w:pos="-720"/>
          <w:tab w:val="left" w:pos="0"/>
          <w:tab w:val="left" w:pos="480"/>
          <w:tab w:val="left" w:pos="720"/>
          <w:tab w:val="left" w:pos="960"/>
          <w:tab w:val="left" w:pos="1440"/>
          <w:tab w:val="left" w:pos="1920"/>
          <w:tab w:val="left" w:pos="2160"/>
          <w:tab w:val="left" w:pos="2400"/>
          <w:tab w:val="left" w:pos="2880"/>
          <w:tab w:val="left" w:pos="3360"/>
          <w:tab w:val="left" w:pos="3600"/>
          <w:tab w:val="left" w:pos="3840"/>
          <w:tab w:val="left" w:pos="4320"/>
          <w:tab w:val="left" w:pos="48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</w:p>
    <w:p w:rsidR="004E5443" w:rsidRDefault="004E5443" w:rsidP="00D55DF2">
      <w:pPr>
        <w:numPr>
          <w:ilvl w:val="0"/>
          <w:numId w:val="10"/>
        </w:numPr>
        <w:tabs>
          <w:tab w:val="left" w:pos="-1440"/>
          <w:tab w:val="left" w:pos="-720"/>
          <w:tab w:val="left" w:pos="0"/>
          <w:tab w:val="left" w:pos="480"/>
          <w:tab w:val="left" w:pos="720"/>
          <w:tab w:val="left" w:pos="960"/>
          <w:tab w:val="left" w:pos="1440"/>
          <w:tab w:val="left" w:pos="1920"/>
          <w:tab w:val="left" w:pos="2160"/>
          <w:tab w:val="left" w:pos="2400"/>
          <w:tab w:val="left" w:pos="2880"/>
          <w:tab w:val="left" w:pos="3360"/>
          <w:tab w:val="left" w:pos="3600"/>
          <w:tab w:val="left" w:pos="3840"/>
          <w:tab w:val="left" w:pos="4320"/>
          <w:tab w:val="left" w:pos="48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  <w:r>
        <w:rPr>
          <w:sz w:val="22"/>
          <w:szCs w:val="22"/>
        </w:rPr>
        <w:t>Overall satisfaction with the program</w:t>
      </w:r>
    </w:p>
    <w:p w:rsidR="004E5443" w:rsidRDefault="004E5443" w:rsidP="00D55DF2">
      <w:pPr>
        <w:numPr>
          <w:ilvl w:val="0"/>
          <w:numId w:val="10"/>
        </w:numPr>
        <w:tabs>
          <w:tab w:val="left" w:pos="-1440"/>
          <w:tab w:val="left" w:pos="-720"/>
          <w:tab w:val="left" w:pos="0"/>
          <w:tab w:val="left" w:pos="480"/>
          <w:tab w:val="left" w:pos="720"/>
          <w:tab w:val="left" w:pos="960"/>
          <w:tab w:val="left" w:pos="1440"/>
          <w:tab w:val="left" w:pos="1920"/>
          <w:tab w:val="left" w:pos="2160"/>
          <w:tab w:val="left" w:pos="2400"/>
          <w:tab w:val="left" w:pos="2880"/>
          <w:tab w:val="left" w:pos="3360"/>
          <w:tab w:val="left" w:pos="3600"/>
          <w:tab w:val="left" w:pos="3840"/>
          <w:tab w:val="left" w:pos="4320"/>
          <w:tab w:val="left" w:pos="48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  <w:r>
        <w:rPr>
          <w:sz w:val="22"/>
          <w:szCs w:val="22"/>
        </w:rPr>
        <w:t>Potential areas of improvement</w:t>
      </w:r>
    </w:p>
    <w:p w:rsidR="004E5443" w:rsidRPr="00D55DF2" w:rsidRDefault="004E5443" w:rsidP="00D55DF2">
      <w:pPr>
        <w:numPr>
          <w:ilvl w:val="0"/>
          <w:numId w:val="10"/>
        </w:numPr>
        <w:tabs>
          <w:tab w:val="left" w:pos="-1440"/>
          <w:tab w:val="left" w:pos="-720"/>
          <w:tab w:val="left" w:pos="0"/>
          <w:tab w:val="left" w:pos="480"/>
          <w:tab w:val="left" w:pos="720"/>
          <w:tab w:val="left" w:pos="960"/>
          <w:tab w:val="left" w:pos="1440"/>
          <w:tab w:val="left" w:pos="1920"/>
          <w:tab w:val="left" w:pos="2160"/>
          <w:tab w:val="left" w:pos="2400"/>
          <w:tab w:val="left" w:pos="2880"/>
          <w:tab w:val="left" w:pos="3360"/>
          <w:tab w:val="left" w:pos="3600"/>
          <w:tab w:val="left" w:pos="3840"/>
          <w:tab w:val="left" w:pos="4320"/>
          <w:tab w:val="left" w:pos="48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  <w:r>
        <w:rPr>
          <w:sz w:val="22"/>
          <w:szCs w:val="22"/>
        </w:rPr>
        <w:t>Potential other services that could be provided by the program</w:t>
      </w:r>
    </w:p>
    <w:p w:rsidR="004E5443" w:rsidRPr="0097719B" w:rsidRDefault="004E5443" w:rsidP="0022056B">
      <w:pPr>
        <w:tabs>
          <w:tab w:val="left" w:pos="-1440"/>
          <w:tab w:val="left" w:pos="-720"/>
          <w:tab w:val="left" w:pos="0"/>
          <w:tab w:val="left" w:pos="480"/>
          <w:tab w:val="left" w:pos="720"/>
          <w:tab w:val="left" w:pos="960"/>
          <w:tab w:val="left" w:pos="1440"/>
          <w:tab w:val="left" w:pos="1920"/>
          <w:tab w:val="left" w:pos="2160"/>
          <w:tab w:val="left" w:pos="2400"/>
          <w:tab w:val="left" w:pos="2880"/>
          <w:tab w:val="left" w:pos="3360"/>
          <w:tab w:val="left" w:pos="3600"/>
          <w:tab w:val="left" w:pos="3840"/>
          <w:tab w:val="left" w:pos="4320"/>
          <w:tab w:val="left" w:pos="48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color w:val="000000"/>
          <w:sz w:val="22"/>
          <w:szCs w:val="22"/>
        </w:rPr>
      </w:pPr>
    </w:p>
    <w:p w:rsidR="009A5BE1" w:rsidRDefault="004E5443" w:rsidP="0022056B">
      <w:pPr>
        <w:tabs>
          <w:tab w:val="left" w:pos="-1440"/>
          <w:tab w:val="left" w:pos="-720"/>
          <w:tab w:val="left" w:pos="0"/>
          <w:tab w:val="left" w:pos="480"/>
          <w:tab w:val="left" w:pos="720"/>
          <w:tab w:val="left" w:pos="960"/>
          <w:tab w:val="left" w:pos="1440"/>
          <w:tab w:val="left" w:pos="1920"/>
          <w:tab w:val="left" w:pos="2160"/>
          <w:tab w:val="left" w:pos="2400"/>
          <w:tab w:val="left" w:pos="2880"/>
          <w:tab w:val="left" w:pos="3360"/>
          <w:tab w:val="left" w:pos="3600"/>
          <w:tab w:val="left" w:pos="3840"/>
          <w:tab w:val="left" w:pos="4320"/>
          <w:tab w:val="left" w:pos="48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  <w:r w:rsidRPr="0097719B">
        <w:rPr>
          <w:sz w:val="22"/>
          <w:szCs w:val="22"/>
        </w:rPr>
        <w:t xml:space="preserve">Information gathered from this survey will help ITP improve its Save Energy Now LEADER program. </w:t>
      </w:r>
      <w:r w:rsidR="009A5BE1">
        <w:rPr>
          <w:sz w:val="22"/>
          <w:szCs w:val="22"/>
        </w:rPr>
        <w:t xml:space="preserve">Companies enrolled in ITP’s Save Energy Now LEADER program commit to improving energy intensity by 25% over 10 years. </w:t>
      </w:r>
      <w:r w:rsidR="00274299">
        <w:rPr>
          <w:sz w:val="22"/>
          <w:szCs w:val="22"/>
        </w:rPr>
        <w:t xml:space="preserve"> </w:t>
      </w:r>
      <w:r w:rsidR="009A5BE1">
        <w:rPr>
          <w:sz w:val="22"/>
          <w:szCs w:val="22"/>
        </w:rPr>
        <w:t xml:space="preserve">In exchange for this commitment, ITP provides a limited amount of technical assistance to help the companies meet this goal. </w:t>
      </w:r>
      <w:r w:rsidR="00274299">
        <w:rPr>
          <w:sz w:val="22"/>
          <w:szCs w:val="22"/>
        </w:rPr>
        <w:t xml:space="preserve"> </w:t>
      </w:r>
      <w:r w:rsidR="009A5BE1">
        <w:rPr>
          <w:sz w:val="22"/>
          <w:szCs w:val="22"/>
        </w:rPr>
        <w:t>The program is open to manufacturers with operations in the United States.</w:t>
      </w:r>
    </w:p>
    <w:p w:rsidR="000208F5" w:rsidRDefault="000208F5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9A5BE1" w:rsidRDefault="009A5BE1" w:rsidP="0022056B">
      <w:pPr>
        <w:tabs>
          <w:tab w:val="left" w:pos="-1440"/>
          <w:tab w:val="left" w:pos="-720"/>
          <w:tab w:val="left" w:pos="0"/>
          <w:tab w:val="left" w:pos="480"/>
          <w:tab w:val="left" w:pos="720"/>
          <w:tab w:val="left" w:pos="960"/>
          <w:tab w:val="left" w:pos="1440"/>
          <w:tab w:val="left" w:pos="1920"/>
          <w:tab w:val="left" w:pos="2160"/>
          <w:tab w:val="left" w:pos="2400"/>
          <w:tab w:val="left" w:pos="2880"/>
          <w:tab w:val="left" w:pos="3360"/>
          <w:tab w:val="left" w:pos="3600"/>
          <w:tab w:val="left" w:pos="3840"/>
          <w:tab w:val="left" w:pos="4320"/>
          <w:tab w:val="left" w:pos="48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</w:p>
    <w:p w:rsidR="004E5443" w:rsidRPr="0097719B" w:rsidRDefault="004E5443" w:rsidP="0022056B">
      <w:pPr>
        <w:tabs>
          <w:tab w:val="left" w:pos="-1440"/>
          <w:tab w:val="left" w:pos="-720"/>
          <w:tab w:val="left" w:pos="0"/>
          <w:tab w:val="left" w:pos="480"/>
          <w:tab w:val="left" w:pos="720"/>
          <w:tab w:val="left" w:pos="960"/>
          <w:tab w:val="left" w:pos="1440"/>
          <w:tab w:val="left" w:pos="1920"/>
          <w:tab w:val="left" w:pos="2160"/>
          <w:tab w:val="left" w:pos="2400"/>
          <w:tab w:val="left" w:pos="2880"/>
          <w:tab w:val="left" w:pos="3360"/>
          <w:tab w:val="left" w:pos="3600"/>
          <w:tab w:val="left" w:pos="3840"/>
          <w:tab w:val="left" w:pos="4320"/>
          <w:tab w:val="left" w:pos="48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  <w:r w:rsidRPr="0097719B">
        <w:rPr>
          <w:sz w:val="22"/>
          <w:szCs w:val="22"/>
        </w:rPr>
        <w:t xml:space="preserve">The survey respondents will consist of one point of contact at each of the 105 companies in </w:t>
      </w:r>
      <w:r w:rsidR="009A5BE1">
        <w:rPr>
          <w:sz w:val="22"/>
          <w:szCs w:val="22"/>
        </w:rPr>
        <w:t>the</w:t>
      </w:r>
      <w:r w:rsidR="009A5BE1" w:rsidRPr="0097719B">
        <w:rPr>
          <w:sz w:val="22"/>
          <w:szCs w:val="22"/>
        </w:rPr>
        <w:t xml:space="preserve"> </w:t>
      </w:r>
      <w:r w:rsidRPr="0097719B">
        <w:rPr>
          <w:sz w:val="22"/>
          <w:szCs w:val="22"/>
        </w:rPr>
        <w:t>LEADER program.  The survey itself will be developed using Survey Monkey.  The attached survey contains 1</w:t>
      </w:r>
      <w:r w:rsidR="009A5BE1">
        <w:rPr>
          <w:sz w:val="22"/>
          <w:szCs w:val="22"/>
        </w:rPr>
        <w:t>7</w:t>
      </w:r>
      <w:r w:rsidRPr="0097719B">
        <w:rPr>
          <w:sz w:val="22"/>
          <w:szCs w:val="22"/>
        </w:rPr>
        <w:t xml:space="preserve"> questions and will take approximately </w:t>
      </w:r>
      <w:r>
        <w:rPr>
          <w:sz w:val="22"/>
          <w:szCs w:val="22"/>
        </w:rPr>
        <w:t>2</w:t>
      </w:r>
      <w:r w:rsidR="00434245">
        <w:rPr>
          <w:sz w:val="22"/>
          <w:szCs w:val="22"/>
        </w:rPr>
        <w:t>5</w:t>
      </w:r>
      <w:r>
        <w:rPr>
          <w:sz w:val="22"/>
          <w:szCs w:val="22"/>
        </w:rPr>
        <w:t xml:space="preserve"> </w:t>
      </w:r>
      <w:r w:rsidRPr="0097719B">
        <w:rPr>
          <w:sz w:val="22"/>
          <w:szCs w:val="22"/>
        </w:rPr>
        <w:t xml:space="preserve">minutes to answer.  The total burden is estimated to be </w:t>
      </w:r>
      <w:r w:rsidR="00434245">
        <w:rPr>
          <w:sz w:val="22"/>
          <w:szCs w:val="22"/>
        </w:rPr>
        <w:t>44</w:t>
      </w:r>
      <w:r w:rsidR="00434245" w:rsidRPr="0097719B">
        <w:rPr>
          <w:sz w:val="22"/>
          <w:szCs w:val="22"/>
        </w:rPr>
        <w:t xml:space="preserve"> </w:t>
      </w:r>
      <w:r w:rsidRPr="0097719B">
        <w:rPr>
          <w:sz w:val="22"/>
          <w:szCs w:val="22"/>
        </w:rPr>
        <w:t>hours.</w:t>
      </w:r>
      <w:r w:rsidR="009A5BE1">
        <w:rPr>
          <w:sz w:val="22"/>
          <w:szCs w:val="22"/>
        </w:rPr>
        <w:t xml:space="preserve"> </w:t>
      </w:r>
      <w:r w:rsidR="00274299">
        <w:rPr>
          <w:sz w:val="22"/>
          <w:szCs w:val="22"/>
        </w:rPr>
        <w:t xml:space="preserve"> </w:t>
      </w:r>
      <w:r w:rsidR="009A5BE1">
        <w:rPr>
          <w:sz w:val="22"/>
          <w:szCs w:val="22"/>
        </w:rPr>
        <w:t xml:space="preserve">Respondents will have three weeks to complete the survey. </w:t>
      </w:r>
      <w:r w:rsidR="00274299">
        <w:rPr>
          <w:sz w:val="22"/>
          <w:szCs w:val="22"/>
        </w:rPr>
        <w:t xml:space="preserve"> </w:t>
      </w:r>
      <w:r w:rsidR="009A5BE1">
        <w:rPr>
          <w:sz w:val="22"/>
          <w:szCs w:val="22"/>
        </w:rPr>
        <w:t xml:space="preserve">After two weeks, ITP will send reminder e-mails to all representatives from LEADER companies that have not yet completed the questionnaire. </w:t>
      </w:r>
    </w:p>
    <w:p w:rsidR="004E5443" w:rsidRPr="0097719B" w:rsidRDefault="004E5443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4E5443" w:rsidRPr="0097719B" w:rsidRDefault="004E5443" w:rsidP="00174E0C">
      <w:pPr>
        <w:tabs>
          <w:tab w:val="left" w:pos="204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97719B">
        <w:rPr>
          <w:color w:val="000000"/>
          <w:sz w:val="22"/>
          <w:szCs w:val="22"/>
        </w:rPr>
        <w:t xml:space="preserve">Participation in this survey is voluntary. </w:t>
      </w:r>
      <w:r w:rsidR="00274299">
        <w:rPr>
          <w:color w:val="000000"/>
          <w:sz w:val="22"/>
          <w:szCs w:val="22"/>
        </w:rPr>
        <w:t xml:space="preserve"> </w:t>
      </w:r>
      <w:r w:rsidR="009A5BE1">
        <w:rPr>
          <w:color w:val="000000"/>
          <w:sz w:val="22"/>
          <w:szCs w:val="22"/>
        </w:rPr>
        <w:t xml:space="preserve">Respondents may voluntarily provide self </w:t>
      </w:r>
      <w:r w:rsidRPr="0097719B">
        <w:rPr>
          <w:color w:val="000000"/>
          <w:sz w:val="22"/>
          <w:szCs w:val="22"/>
        </w:rPr>
        <w:t>self-identification information</w:t>
      </w:r>
      <w:r w:rsidR="009A5BE1">
        <w:rPr>
          <w:color w:val="000000"/>
          <w:sz w:val="22"/>
          <w:szCs w:val="22"/>
        </w:rPr>
        <w:t>, but it will not be required</w:t>
      </w:r>
      <w:r w:rsidRPr="0097719B">
        <w:rPr>
          <w:color w:val="000000"/>
          <w:sz w:val="22"/>
          <w:szCs w:val="22"/>
        </w:rPr>
        <w:t>.  All results will be presented in aggregate form.  Subsequent analysis of the data collected will limit any divulgence of individual responses.</w:t>
      </w:r>
      <w:r w:rsidR="009A5BE1">
        <w:rPr>
          <w:color w:val="000000"/>
          <w:sz w:val="22"/>
          <w:szCs w:val="22"/>
        </w:rPr>
        <w:t xml:space="preserve"> </w:t>
      </w:r>
      <w:r w:rsidR="00274299">
        <w:rPr>
          <w:color w:val="000000"/>
          <w:sz w:val="22"/>
          <w:szCs w:val="22"/>
        </w:rPr>
        <w:t xml:space="preserve"> </w:t>
      </w:r>
      <w:r w:rsidR="009A5BE1">
        <w:rPr>
          <w:color w:val="000000"/>
          <w:sz w:val="22"/>
          <w:szCs w:val="22"/>
        </w:rPr>
        <w:t xml:space="preserve">Survey responses will be used for internal </w:t>
      </w:r>
      <w:r w:rsidR="00434245">
        <w:rPr>
          <w:color w:val="000000"/>
          <w:sz w:val="22"/>
          <w:szCs w:val="22"/>
        </w:rPr>
        <w:t xml:space="preserve">ITP </w:t>
      </w:r>
      <w:r w:rsidR="009A5BE1">
        <w:rPr>
          <w:color w:val="000000"/>
          <w:sz w:val="22"/>
          <w:szCs w:val="22"/>
        </w:rPr>
        <w:t xml:space="preserve">purposes only; they will not be made available to the public. </w:t>
      </w:r>
    </w:p>
    <w:p w:rsidR="004E5443" w:rsidRPr="0097719B" w:rsidRDefault="004E5443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4E5443" w:rsidRPr="0097719B" w:rsidRDefault="004E5443" w:rsidP="0097719B">
      <w:pPr>
        <w:rPr>
          <w:rFonts w:ascii="Calibri" w:hAnsi="Calibri" w:cs="Arial"/>
        </w:rPr>
      </w:pPr>
      <w:r w:rsidRPr="0097719B">
        <w:rPr>
          <w:sz w:val="22"/>
          <w:szCs w:val="22"/>
        </w:rPr>
        <w:t xml:space="preserve">Andre de Fontaine at the U.S. Department of Energy is the point of contact for questions and may be contacted at (202) 586-6585. </w:t>
      </w:r>
    </w:p>
    <w:p w:rsidR="004E5443" w:rsidRPr="0097719B" w:rsidRDefault="004E5443" w:rsidP="00504C26">
      <w:pPr>
        <w:ind w:left="4320"/>
        <w:rPr>
          <w:color w:val="000000"/>
          <w:sz w:val="22"/>
          <w:szCs w:val="22"/>
        </w:rPr>
      </w:pPr>
      <w:r w:rsidRPr="0097719B">
        <w:rPr>
          <w:color w:val="000000"/>
          <w:sz w:val="22"/>
          <w:szCs w:val="22"/>
        </w:rPr>
        <w:br/>
        <w:t>Sincerely,</w:t>
      </w:r>
    </w:p>
    <w:p w:rsidR="004E5443" w:rsidRPr="0097719B" w:rsidRDefault="004E5443" w:rsidP="0031416E">
      <w:pPr>
        <w:rPr>
          <w:color w:val="000000"/>
          <w:sz w:val="22"/>
          <w:szCs w:val="22"/>
        </w:rPr>
      </w:pPr>
    </w:p>
    <w:p w:rsidR="004E5443" w:rsidRPr="00292BDD" w:rsidRDefault="003F23CC" w:rsidP="00504C26">
      <w:pPr>
        <w:ind w:left="43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/s/</w:t>
      </w:r>
      <w:r w:rsidR="004F7B50">
        <w:rPr>
          <w:color w:val="000000"/>
          <w:sz w:val="22"/>
          <w:szCs w:val="22"/>
        </w:rPr>
        <w:t>5</w:t>
      </w:r>
      <w:r w:rsidR="004E5443">
        <w:rPr>
          <w:color w:val="000000"/>
          <w:sz w:val="22"/>
          <w:szCs w:val="22"/>
        </w:rPr>
        <w:t>-1</w:t>
      </w:r>
      <w:r w:rsidR="00FA2055">
        <w:rPr>
          <w:color w:val="000000"/>
          <w:sz w:val="22"/>
          <w:szCs w:val="22"/>
        </w:rPr>
        <w:t>6</w:t>
      </w:r>
      <w:r w:rsidR="004E5443">
        <w:rPr>
          <w:color w:val="000000"/>
          <w:sz w:val="22"/>
          <w:szCs w:val="22"/>
        </w:rPr>
        <w:t>-2011</w:t>
      </w:r>
      <w:r w:rsidR="004E5443">
        <w:rPr>
          <w:color w:val="000000"/>
          <w:sz w:val="22"/>
          <w:szCs w:val="22"/>
        </w:rPr>
        <w:br/>
      </w:r>
      <w:r w:rsidR="00FA2055">
        <w:rPr>
          <w:color w:val="000000"/>
          <w:sz w:val="22"/>
          <w:szCs w:val="22"/>
        </w:rPr>
        <w:t>Stephanie Brown</w:t>
      </w:r>
    </w:p>
    <w:p w:rsidR="004E5443" w:rsidRPr="00292BDD" w:rsidRDefault="004E5443" w:rsidP="0031416E">
      <w:pPr>
        <w:ind w:left="43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Director</w:t>
      </w:r>
    </w:p>
    <w:p w:rsidR="004E5443" w:rsidRPr="00292BDD" w:rsidRDefault="004E5443" w:rsidP="0031416E">
      <w:pPr>
        <w:ind w:left="3600" w:firstLine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Office of Survey Development and Statistical Integration</w:t>
      </w:r>
    </w:p>
    <w:p w:rsidR="004E5443" w:rsidRPr="00292BDD" w:rsidRDefault="004E5443" w:rsidP="00D02146">
      <w:pPr>
        <w:ind w:left="3600" w:firstLine="720"/>
        <w:rPr>
          <w:color w:val="000000"/>
          <w:sz w:val="22"/>
          <w:szCs w:val="22"/>
          <w:lang w:val="fr-FR"/>
        </w:rPr>
      </w:pPr>
      <w:proofErr w:type="spellStart"/>
      <w:r>
        <w:rPr>
          <w:color w:val="000000"/>
          <w:sz w:val="22"/>
          <w:szCs w:val="22"/>
          <w:lang w:val="fr-FR"/>
        </w:rPr>
        <w:t>Energy</w:t>
      </w:r>
      <w:proofErr w:type="spellEnd"/>
      <w:r>
        <w:rPr>
          <w:color w:val="000000"/>
          <w:sz w:val="22"/>
          <w:szCs w:val="22"/>
          <w:lang w:val="fr-FR"/>
        </w:rPr>
        <w:t xml:space="preserve"> Information Administration</w:t>
      </w:r>
    </w:p>
    <w:sectPr w:rsidR="004E5443" w:rsidRPr="00292BDD" w:rsidSect="00504C26">
      <w:footerReference w:type="even" r:id="rId7"/>
      <w:footerReference w:type="default" r:id="rId8"/>
      <w:pgSz w:w="12240" w:h="15840"/>
      <w:pgMar w:top="1080" w:right="1440" w:bottom="864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14DE" w:rsidRDefault="00FD14DE">
      <w:r>
        <w:separator/>
      </w:r>
    </w:p>
  </w:endnote>
  <w:endnote w:type="continuationSeparator" w:id="0">
    <w:p w:rsidR="00FD14DE" w:rsidRDefault="00FD14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4DE" w:rsidRDefault="00330D87" w:rsidP="00D7316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D14D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D14DE" w:rsidRDefault="00FD14D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4DE" w:rsidRDefault="00FD14DE">
    <w:pPr>
      <w:pStyle w:val="Footer"/>
      <w:tabs>
        <w:tab w:val="clear" w:pos="8640"/>
        <w:tab w:val="right" w:pos="9360"/>
      </w:tabs>
      <w:jc w:val="right"/>
      <w:rPr>
        <w:rStyle w:val="PageNumber"/>
        <w:sz w:val="20"/>
      </w:rPr>
    </w:pPr>
    <w:r>
      <w:rPr>
        <w:rStyle w:val="PageNumber"/>
        <w:sz w:val="20"/>
      </w:rPr>
      <w:t>Enclosure - survey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14DE" w:rsidRDefault="00FD14DE">
      <w:r>
        <w:separator/>
      </w:r>
    </w:p>
  </w:footnote>
  <w:footnote w:type="continuationSeparator" w:id="0">
    <w:p w:rsidR="00FD14DE" w:rsidRDefault="00FD14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63DF7"/>
    <w:multiLevelType w:val="hybridMultilevel"/>
    <w:tmpl w:val="EB98E8E2"/>
    <w:lvl w:ilvl="0" w:tplc="921CA90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4E19D7"/>
    <w:multiLevelType w:val="hybridMultilevel"/>
    <w:tmpl w:val="F188B200"/>
    <w:lvl w:ilvl="0" w:tplc="72606544">
      <w:numFmt w:val="bullet"/>
      <w:lvlText w:val="•"/>
      <w:lvlJc w:val="left"/>
      <w:pPr>
        <w:ind w:left="840" w:hanging="48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F04540"/>
    <w:multiLevelType w:val="hybridMultilevel"/>
    <w:tmpl w:val="E74CD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876702"/>
    <w:multiLevelType w:val="hybridMultilevel"/>
    <w:tmpl w:val="26086B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C54354"/>
    <w:multiLevelType w:val="hybridMultilevel"/>
    <w:tmpl w:val="7CC871EE"/>
    <w:lvl w:ilvl="0" w:tplc="72606544">
      <w:numFmt w:val="bullet"/>
      <w:lvlText w:val="•"/>
      <w:lvlJc w:val="left"/>
      <w:pPr>
        <w:ind w:left="840" w:hanging="48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3B5283"/>
    <w:multiLevelType w:val="hybridMultilevel"/>
    <w:tmpl w:val="87EAB01A"/>
    <w:lvl w:ilvl="0" w:tplc="72606544">
      <w:numFmt w:val="bullet"/>
      <w:lvlText w:val="•"/>
      <w:lvlJc w:val="left"/>
      <w:pPr>
        <w:ind w:left="840" w:hanging="48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0D261E"/>
    <w:multiLevelType w:val="hybridMultilevel"/>
    <w:tmpl w:val="09BE080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464D3974"/>
    <w:multiLevelType w:val="hybridMultilevel"/>
    <w:tmpl w:val="93AEF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D32B77"/>
    <w:multiLevelType w:val="hybridMultilevel"/>
    <w:tmpl w:val="74E4B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D86E63"/>
    <w:multiLevelType w:val="hybridMultilevel"/>
    <w:tmpl w:val="1680AC18"/>
    <w:lvl w:ilvl="0" w:tplc="72606544">
      <w:numFmt w:val="bullet"/>
      <w:lvlText w:val="•"/>
      <w:lvlJc w:val="left"/>
      <w:pPr>
        <w:ind w:left="840" w:hanging="48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8"/>
  </w:num>
  <w:num w:numId="5">
    <w:abstractNumId w:val="7"/>
  </w:num>
  <w:num w:numId="6">
    <w:abstractNumId w:val="4"/>
  </w:num>
  <w:num w:numId="7">
    <w:abstractNumId w:val="5"/>
  </w:num>
  <w:num w:numId="8">
    <w:abstractNumId w:val="9"/>
  </w:num>
  <w:num w:numId="9">
    <w:abstractNumId w:val="1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trackRevisions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416E"/>
    <w:rsid w:val="000123B8"/>
    <w:rsid w:val="000208F5"/>
    <w:rsid w:val="00032A7D"/>
    <w:rsid w:val="000461AA"/>
    <w:rsid w:val="000468AF"/>
    <w:rsid w:val="000501FB"/>
    <w:rsid w:val="000514BC"/>
    <w:rsid w:val="0006633A"/>
    <w:rsid w:val="00070512"/>
    <w:rsid w:val="0007273B"/>
    <w:rsid w:val="00072F95"/>
    <w:rsid w:val="00084CF5"/>
    <w:rsid w:val="000876EC"/>
    <w:rsid w:val="00097ACE"/>
    <w:rsid w:val="000A06C7"/>
    <w:rsid w:val="000A075E"/>
    <w:rsid w:val="000C0204"/>
    <w:rsid w:val="000D155F"/>
    <w:rsid w:val="000D7E0C"/>
    <w:rsid w:val="000F2C2C"/>
    <w:rsid w:val="00104769"/>
    <w:rsid w:val="00113FA6"/>
    <w:rsid w:val="00120215"/>
    <w:rsid w:val="001259B5"/>
    <w:rsid w:val="00161DB0"/>
    <w:rsid w:val="00174E0C"/>
    <w:rsid w:val="00180CFC"/>
    <w:rsid w:val="001B3DB5"/>
    <w:rsid w:val="001C036F"/>
    <w:rsid w:val="001C06AB"/>
    <w:rsid w:val="001D51B3"/>
    <w:rsid w:val="001D7060"/>
    <w:rsid w:val="001E17FE"/>
    <w:rsid w:val="001F3FBD"/>
    <w:rsid w:val="0022056B"/>
    <w:rsid w:val="002276A2"/>
    <w:rsid w:val="002313D0"/>
    <w:rsid w:val="00254510"/>
    <w:rsid w:val="00254CC3"/>
    <w:rsid w:val="00272C99"/>
    <w:rsid w:val="00274299"/>
    <w:rsid w:val="00286A5D"/>
    <w:rsid w:val="00292BDD"/>
    <w:rsid w:val="002A3208"/>
    <w:rsid w:val="002A4A2E"/>
    <w:rsid w:val="002D3140"/>
    <w:rsid w:val="002D6C61"/>
    <w:rsid w:val="002D79FE"/>
    <w:rsid w:val="002E3B15"/>
    <w:rsid w:val="002E7C75"/>
    <w:rsid w:val="00301782"/>
    <w:rsid w:val="0030630C"/>
    <w:rsid w:val="00313AF3"/>
    <w:rsid w:val="0031416E"/>
    <w:rsid w:val="003250A9"/>
    <w:rsid w:val="003271CB"/>
    <w:rsid w:val="00330D87"/>
    <w:rsid w:val="003331B3"/>
    <w:rsid w:val="003427BA"/>
    <w:rsid w:val="00356107"/>
    <w:rsid w:val="00375D34"/>
    <w:rsid w:val="003B06BF"/>
    <w:rsid w:val="003C3C23"/>
    <w:rsid w:val="003D385C"/>
    <w:rsid w:val="003E1E0B"/>
    <w:rsid w:val="003E4DD8"/>
    <w:rsid w:val="003F23CC"/>
    <w:rsid w:val="00403C98"/>
    <w:rsid w:val="004330B0"/>
    <w:rsid w:val="00434245"/>
    <w:rsid w:val="0045073B"/>
    <w:rsid w:val="004A777E"/>
    <w:rsid w:val="004C7700"/>
    <w:rsid w:val="004E5443"/>
    <w:rsid w:val="004F7B50"/>
    <w:rsid w:val="00502E58"/>
    <w:rsid w:val="00503D74"/>
    <w:rsid w:val="00504C26"/>
    <w:rsid w:val="00560D0D"/>
    <w:rsid w:val="00564FC1"/>
    <w:rsid w:val="00572C05"/>
    <w:rsid w:val="005846D3"/>
    <w:rsid w:val="00587227"/>
    <w:rsid w:val="005C5972"/>
    <w:rsid w:val="005C7DBF"/>
    <w:rsid w:val="005F2DF5"/>
    <w:rsid w:val="005F6973"/>
    <w:rsid w:val="006C5B69"/>
    <w:rsid w:val="006C7017"/>
    <w:rsid w:val="006F364B"/>
    <w:rsid w:val="007119CD"/>
    <w:rsid w:val="00725D91"/>
    <w:rsid w:val="0073254C"/>
    <w:rsid w:val="007565F5"/>
    <w:rsid w:val="007666AB"/>
    <w:rsid w:val="00770ECF"/>
    <w:rsid w:val="0079452F"/>
    <w:rsid w:val="007B257F"/>
    <w:rsid w:val="007F63AA"/>
    <w:rsid w:val="007F6598"/>
    <w:rsid w:val="007F6EF5"/>
    <w:rsid w:val="007F7454"/>
    <w:rsid w:val="008059B4"/>
    <w:rsid w:val="00863003"/>
    <w:rsid w:val="0087004E"/>
    <w:rsid w:val="0088413D"/>
    <w:rsid w:val="00885A29"/>
    <w:rsid w:val="008C1929"/>
    <w:rsid w:val="00924733"/>
    <w:rsid w:val="00924F5B"/>
    <w:rsid w:val="009523A4"/>
    <w:rsid w:val="0096046F"/>
    <w:rsid w:val="0096581E"/>
    <w:rsid w:val="0097719B"/>
    <w:rsid w:val="0098379D"/>
    <w:rsid w:val="009842CE"/>
    <w:rsid w:val="009A5BE1"/>
    <w:rsid w:val="009A67DC"/>
    <w:rsid w:val="009C07F1"/>
    <w:rsid w:val="009C1741"/>
    <w:rsid w:val="009E7A6D"/>
    <w:rsid w:val="00A001FD"/>
    <w:rsid w:val="00A317D7"/>
    <w:rsid w:val="00A621B7"/>
    <w:rsid w:val="00A66D20"/>
    <w:rsid w:val="00AA1384"/>
    <w:rsid w:val="00AB0849"/>
    <w:rsid w:val="00AB1D5E"/>
    <w:rsid w:val="00AC7672"/>
    <w:rsid w:val="00B26511"/>
    <w:rsid w:val="00B41E72"/>
    <w:rsid w:val="00B54759"/>
    <w:rsid w:val="00B660BB"/>
    <w:rsid w:val="00B9050D"/>
    <w:rsid w:val="00B92C97"/>
    <w:rsid w:val="00BB00F4"/>
    <w:rsid w:val="00BC058C"/>
    <w:rsid w:val="00BF1B55"/>
    <w:rsid w:val="00BF238B"/>
    <w:rsid w:val="00C21483"/>
    <w:rsid w:val="00C27DE8"/>
    <w:rsid w:val="00C45873"/>
    <w:rsid w:val="00C60E61"/>
    <w:rsid w:val="00C77DF6"/>
    <w:rsid w:val="00C83C2C"/>
    <w:rsid w:val="00C94F13"/>
    <w:rsid w:val="00CD55AF"/>
    <w:rsid w:val="00CE08DA"/>
    <w:rsid w:val="00D02146"/>
    <w:rsid w:val="00D05266"/>
    <w:rsid w:val="00D227BE"/>
    <w:rsid w:val="00D3510B"/>
    <w:rsid w:val="00D55DF2"/>
    <w:rsid w:val="00D658CC"/>
    <w:rsid w:val="00D73168"/>
    <w:rsid w:val="00D822A9"/>
    <w:rsid w:val="00D90496"/>
    <w:rsid w:val="00DB3696"/>
    <w:rsid w:val="00DC267E"/>
    <w:rsid w:val="00DC7431"/>
    <w:rsid w:val="00DD78CF"/>
    <w:rsid w:val="00DE5471"/>
    <w:rsid w:val="00DE6CDB"/>
    <w:rsid w:val="00E52C56"/>
    <w:rsid w:val="00E6462C"/>
    <w:rsid w:val="00E71706"/>
    <w:rsid w:val="00E8681A"/>
    <w:rsid w:val="00E96349"/>
    <w:rsid w:val="00EA0E58"/>
    <w:rsid w:val="00EE5418"/>
    <w:rsid w:val="00EF03D3"/>
    <w:rsid w:val="00F0252E"/>
    <w:rsid w:val="00F07D45"/>
    <w:rsid w:val="00F264D5"/>
    <w:rsid w:val="00F30105"/>
    <w:rsid w:val="00F34A94"/>
    <w:rsid w:val="00F90CEC"/>
    <w:rsid w:val="00FA2055"/>
    <w:rsid w:val="00FC0628"/>
    <w:rsid w:val="00FC085E"/>
    <w:rsid w:val="00FD14DE"/>
    <w:rsid w:val="00FD2A5B"/>
    <w:rsid w:val="00FD4319"/>
    <w:rsid w:val="00FF0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00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630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6300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6300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6300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52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52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52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52B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863003"/>
    <w:pPr>
      <w:tabs>
        <w:tab w:val="center" w:pos="4320"/>
        <w:tab w:val="right" w:pos="8640"/>
      </w:tabs>
    </w:pPr>
    <w:rPr>
      <w:rFonts w:ascii="Times" w:hAnsi="Times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F152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63003"/>
    <w:pPr>
      <w:tabs>
        <w:tab w:val="center" w:pos="4320"/>
        <w:tab w:val="right" w:pos="8640"/>
      </w:tabs>
    </w:pPr>
    <w:rPr>
      <w:rFonts w:ascii="Times" w:hAnsi="Times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F152B"/>
    <w:rPr>
      <w:sz w:val="24"/>
      <w:szCs w:val="24"/>
    </w:rPr>
  </w:style>
  <w:style w:type="paragraph" w:customStyle="1" w:styleId="APAHeading1">
    <w:name w:val="APA Heading 1"/>
    <w:basedOn w:val="Heading1"/>
    <w:next w:val="Normal"/>
    <w:uiPriority w:val="99"/>
    <w:rsid w:val="00863003"/>
    <w:pPr>
      <w:spacing w:before="0" w:after="0"/>
      <w:jc w:val="center"/>
    </w:pPr>
    <w:rPr>
      <w:rFonts w:ascii="Times New Roman" w:hAnsi="Times New Roman" w:cs="Times New Roman"/>
      <w:bCs w:val="0"/>
      <w:kern w:val="0"/>
      <w:sz w:val="24"/>
      <w:szCs w:val="24"/>
    </w:rPr>
  </w:style>
  <w:style w:type="paragraph" w:customStyle="1" w:styleId="APAHeading2">
    <w:name w:val="APA Heading 2"/>
    <w:basedOn w:val="Heading2"/>
    <w:next w:val="Normal"/>
    <w:uiPriority w:val="99"/>
    <w:rsid w:val="00863003"/>
    <w:pPr>
      <w:spacing w:before="0" w:after="0"/>
      <w:ind w:left="720"/>
      <w:jc w:val="center"/>
    </w:pPr>
    <w:rPr>
      <w:rFonts w:ascii="Times New Roman" w:hAnsi="Times New Roman" w:cs="Times New Roman"/>
      <w:bCs w:val="0"/>
      <w:i w:val="0"/>
      <w:iCs w:val="0"/>
      <w:sz w:val="24"/>
      <w:szCs w:val="20"/>
      <w:u w:val="single"/>
    </w:rPr>
  </w:style>
  <w:style w:type="paragraph" w:customStyle="1" w:styleId="APAHeading3">
    <w:name w:val="APA Heading 3"/>
    <w:basedOn w:val="Heading3"/>
    <w:next w:val="Normal"/>
    <w:uiPriority w:val="99"/>
    <w:rsid w:val="00863003"/>
    <w:pPr>
      <w:spacing w:before="0" w:after="0"/>
    </w:pPr>
    <w:rPr>
      <w:rFonts w:ascii="Times New Roman" w:hAnsi="Times New Roman" w:cs="Times New Roman"/>
      <w:sz w:val="24"/>
      <w:szCs w:val="20"/>
      <w:u w:val="single"/>
    </w:rPr>
  </w:style>
  <w:style w:type="paragraph" w:customStyle="1" w:styleId="APAHeading4">
    <w:name w:val="APA Heading 4"/>
    <w:basedOn w:val="Heading4"/>
    <w:next w:val="Normal"/>
    <w:uiPriority w:val="99"/>
    <w:rsid w:val="00863003"/>
    <w:pPr>
      <w:spacing w:before="0" w:after="0"/>
      <w:ind w:left="720"/>
    </w:pPr>
    <w:rPr>
      <w:sz w:val="24"/>
      <w:u w:val="single"/>
    </w:rPr>
  </w:style>
  <w:style w:type="character" w:styleId="PageNumber">
    <w:name w:val="page number"/>
    <w:basedOn w:val="DefaultParagraphFont"/>
    <w:uiPriority w:val="99"/>
    <w:rsid w:val="0086300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141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2B"/>
    <w:rPr>
      <w:sz w:val="0"/>
      <w:szCs w:val="0"/>
    </w:rPr>
  </w:style>
  <w:style w:type="paragraph" w:customStyle="1" w:styleId="Default">
    <w:name w:val="Default"/>
    <w:uiPriority w:val="99"/>
    <w:rsid w:val="00B92C9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98379D"/>
    <w:pPr>
      <w:numPr>
        <w:numId w:val="3"/>
      </w:numPr>
      <w:contextualSpacing/>
    </w:pPr>
    <w:rPr>
      <w:rFonts w:ascii="Calibri" w:hAnsi="Calibri"/>
    </w:rPr>
  </w:style>
  <w:style w:type="character" w:styleId="Hyperlink">
    <w:name w:val="Hyperlink"/>
    <w:basedOn w:val="DefaultParagraphFont"/>
    <w:uiPriority w:val="99"/>
    <w:rsid w:val="0098379D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503D7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503D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15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03D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152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15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15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1427</TotalTime>
  <Pages>2</Pages>
  <Words>448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Dear:</vt:lpstr>
    </vt:vector>
  </TitlesOfParts>
  <Company>The Media Network, Inc.</Company>
  <LinksUpToDate>false</LinksUpToDate>
  <CharactersWithSpaces>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Dear:</dc:title>
  <dc:subject/>
  <dc:creator>Dick Lui</dc:creator>
  <cp:keywords/>
  <dc:description/>
  <cp:lastModifiedBy>JWO</cp:lastModifiedBy>
  <cp:revision>7</cp:revision>
  <cp:lastPrinted>2011-05-16T18:39:00Z</cp:lastPrinted>
  <dcterms:created xsi:type="dcterms:W3CDTF">2011-05-11T13:52:00Z</dcterms:created>
  <dcterms:modified xsi:type="dcterms:W3CDTF">2011-05-18T13:28:00Z</dcterms:modified>
</cp:coreProperties>
</file>