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3824" w:rsidRPr="00923824" w:rsidRDefault="00923824" w:rsidP="00923824">
      <w:pPr>
        <w:spacing w:after="0" w:line="240" w:lineRule="auto"/>
        <w:ind w:left="5040" w:firstLine="720"/>
        <w:jc w:val="right"/>
        <w:rPr>
          <w:rFonts w:ascii="Calibri" w:eastAsia="Calibri" w:hAnsi="Calibri" w:cs="Times New Roman"/>
          <w:b/>
        </w:rPr>
      </w:pPr>
      <w:bookmarkStart w:id="0" w:name="_GoBack"/>
      <w:bookmarkEnd w:id="0"/>
      <w:r w:rsidRPr="00923824">
        <w:rPr>
          <w:rFonts w:ascii="Calibri" w:eastAsia="Calibri" w:hAnsi="Calibri" w:cs="Times New Roman"/>
          <w:b/>
        </w:rPr>
        <w:t>Form Approved</w:t>
      </w:r>
    </w:p>
    <w:p w:rsidR="00923824" w:rsidRPr="00923824" w:rsidRDefault="00923824" w:rsidP="00923824">
      <w:pPr>
        <w:spacing w:after="0" w:line="240" w:lineRule="auto"/>
        <w:ind w:left="5040" w:firstLine="720"/>
        <w:jc w:val="right"/>
        <w:rPr>
          <w:rFonts w:ascii="Calibri" w:eastAsia="Calibri" w:hAnsi="Calibri" w:cs="Times New Roman"/>
          <w:b/>
        </w:rPr>
      </w:pPr>
      <w:r w:rsidRPr="00923824">
        <w:rPr>
          <w:rFonts w:ascii="Calibri" w:eastAsia="Calibri" w:hAnsi="Calibri" w:cs="Times New Roman"/>
          <w:b/>
        </w:rPr>
        <w:t>OMB No. 0920-</w:t>
      </w:r>
      <w:r w:rsidR="000D0819">
        <w:rPr>
          <w:rFonts w:ascii="Calibri" w:eastAsia="Calibri" w:hAnsi="Calibri" w:cs="Times New Roman"/>
          <w:b/>
        </w:rPr>
        <w:t>0840</w:t>
      </w:r>
    </w:p>
    <w:p w:rsidR="00923824" w:rsidRPr="00923824" w:rsidRDefault="00923824" w:rsidP="00923824">
      <w:pPr>
        <w:spacing w:after="0" w:line="240" w:lineRule="auto"/>
        <w:jc w:val="right"/>
        <w:rPr>
          <w:rFonts w:ascii="Calibri" w:eastAsia="Calibri" w:hAnsi="Calibri" w:cs="Times New Roman"/>
          <w:b/>
        </w:rPr>
      </w:pPr>
      <w:r w:rsidRPr="00923824">
        <w:rPr>
          <w:rFonts w:ascii="Calibri" w:eastAsia="Calibri" w:hAnsi="Calibri" w:cs="Times New Roman"/>
          <w:b/>
        </w:rPr>
        <w:t>Expiration Date: 00/00/0000</w:t>
      </w:r>
    </w:p>
    <w:p w:rsidR="00923824" w:rsidRPr="00923824" w:rsidRDefault="00923824" w:rsidP="00923824">
      <w:pPr>
        <w:jc w:val="center"/>
        <w:rPr>
          <w:rFonts w:ascii="Calibri" w:eastAsia="Calibri" w:hAnsi="Calibri" w:cs="Times New Roman"/>
          <w:b/>
          <w:bCs/>
        </w:rPr>
      </w:pPr>
    </w:p>
    <w:p w:rsidR="00923824" w:rsidRPr="00923824" w:rsidRDefault="00923824" w:rsidP="00923824">
      <w:pPr>
        <w:jc w:val="center"/>
        <w:rPr>
          <w:rFonts w:ascii="Calibri" w:eastAsia="Calibri" w:hAnsi="Calibri" w:cs="Times New Roman"/>
          <w:b/>
          <w:bCs/>
        </w:rPr>
      </w:pPr>
    </w:p>
    <w:p w:rsidR="0026203E" w:rsidRPr="0026203E" w:rsidRDefault="0026203E" w:rsidP="0026203E">
      <w:pPr>
        <w:jc w:val="center"/>
        <w:rPr>
          <w:rFonts w:ascii="Calibri" w:eastAsia="Calibri" w:hAnsi="Calibri" w:cs="Times New Roman"/>
          <w:b/>
          <w:bCs/>
          <w:sz w:val="28"/>
          <w:szCs w:val="28"/>
        </w:rPr>
      </w:pPr>
      <w:r w:rsidRPr="0026203E">
        <w:rPr>
          <w:rFonts w:ascii="Calibri" w:eastAsia="Calibri" w:hAnsi="Calibri" w:cs="Times New Roman"/>
          <w:b/>
          <w:bCs/>
          <w:sz w:val="28"/>
          <w:szCs w:val="28"/>
        </w:rPr>
        <w:t>Evaluation of Rapid HIV Self-Testing: Qualitative and User Proficiency Assessments</w:t>
      </w:r>
    </w:p>
    <w:p w:rsidR="0026203E" w:rsidRPr="0026203E" w:rsidRDefault="0026203E" w:rsidP="0026203E">
      <w:pPr>
        <w:jc w:val="center"/>
        <w:rPr>
          <w:rFonts w:ascii="Calibri" w:eastAsia="Calibri" w:hAnsi="Calibri" w:cs="Times New Roman"/>
          <w:b/>
          <w:bCs/>
          <w:sz w:val="28"/>
          <w:szCs w:val="28"/>
        </w:rPr>
      </w:pPr>
      <w:r w:rsidRPr="0026203E">
        <w:rPr>
          <w:rFonts w:ascii="Calibri" w:eastAsia="Calibri" w:hAnsi="Calibri" w:cs="Times New Roman"/>
          <w:b/>
          <w:bCs/>
          <w:sz w:val="28"/>
          <w:szCs w:val="28"/>
        </w:rPr>
        <w:t>Generic Information Collection Request under 0920-0840</w:t>
      </w:r>
    </w:p>
    <w:p w:rsidR="00923824" w:rsidRPr="00923824" w:rsidRDefault="00923824" w:rsidP="00923824">
      <w:pPr>
        <w:jc w:val="center"/>
        <w:rPr>
          <w:rFonts w:ascii="Calibri" w:eastAsia="Calibri" w:hAnsi="Calibri" w:cs="Times New Roman"/>
          <w:sz w:val="28"/>
          <w:szCs w:val="28"/>
        </w:rPr>
      </w:pPr>
    </w:p>
    <w:p w:rsidR="00923824" w:rsidRPr="00923824" w:rsidRDefault="00923824" w:rsidP="00923824">
      <w:pPr>
        <w:jc w:val="center"/>
        <w:rPr>
          <w:rFonts w:ascii="Calibri" w:eastAsia="Calibri" w:hAnsi="Calibri" w:cs="Times New Roman"/>
          <w:b/>
          <w:sz w:val="28"/>
          <w:szCs w:val="28"/>
        </w:rPr>
      </w:pPr>
      <w:r w:rsidRPr="00923824">
        <w:rPr>
          <w:rFonts w:ascii="Calibri" w:eastAsia="Calibri" w:hAnsi="Calibri" w:cs="Times New Roman"/>
          <w:b/>
          <w:sz w:val="28"/>
          <w:szCs w:val="28"/>
        </w:rPr>
        <w:t>Attachment 1</w:t>
      </w:r>
      <w:r>
        <w:rPr>
          <w:rFonts w:ascii="Calibri" w:eastAsia="Calibri" w:hAnsi="Calibri" w:cs="Times New Roman"/>
          <w:b/>
          <w:sz w:val="28"/>
          <w:szCs w:val="28"/>
        </w:rPr>
        <w:t>e</w:t>
      </w:r>
    </w:p>
    <w:p w:rsidR="00923824" w:rsidRPr="00923824" w:rsidRDefault="00923824" w:rsidP="00923824">
      <w:pPr>
        <w:jc w:val="center"/>
        <w:rPr>
          <w:rFonts w:ascii="Calibri" w:eastAsia="Calibri" w:hAnsi="Calibri" w:cs="Times New Roman"/>
        </w:rPr>
      </w:pPr>
      <w:r w:rsidRPr="00923824">
        <w:rPr>
          <w:rFonts w:ascii="Calibri" w:eastAsia="Calibri" w:hAnsi="Calibri" w:cs="Times New Roman"/>
          <w:b/>
          <w:sz w:val="28"/>
          <w:szCs w:val="28"/>
        </w:rPr>
        <w:t>Proficiency Assessment--Testing Panel Images</w:t>
      </w:r>
    </w:p>
    <w:p w:rsidR="00923824" w:rsidRDefault="00923824" w:rsidP="00EF0226">
      <w:pPr>
        <w:spacing w:before="120" w:line="240" w:lineRule="auto"/>
        <w:ind w:right="720"/>
        <w:rPr>
          <w:rFonts w:ascii="Calibri" w:eastAsia="Calibri" w:hAnsi="Calibri" w:cs="Times New Roman"/>
          <w:bCs/>
          <w:sz w:val="20"/>
          <w:szCs w:val="20"/>
        </w:rPr>
      </w:pPr>
      <w:r w:rsidRPr="00923824">
        <w:rPr>
          <w:rFonts w:ascii="Calibri" w:eastAsia="Calibri" w:hAnsi="Calibri" w:cs="Times New Roman"/>
          <w:bCs/>
          <w:sz w:val="20"/>
          <w:szCs w:val="20"/>
        </w:rPr>
        <w:t>Public reporting burden of this collection of information is estimated to average 10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(0920-0840)</w:t>
      </w:r>
    </w:p>
    <w:p w:rsidR="00923824" w:rsidRDefault="00923824">
      <w:pPr>
        <w:rPr>
          <w:rFonts w:ascii="Calibri" w:eastAsia="Calibri" w:hAnsi="Calibri" w:cs="Times New Roman"/>
          <w:bCs/>
          <w:sz w:val="20"/>
          <w:szCs w:val="20"/>
        </w:rPr>
      </w:pPr>
      <w:r>
        <w:rPr>
          <w:rFonts w:ascii="Calibri" w:eastAsia="Calibri" w:hAnsi="Calibri" w:cs="Times New Roman"/>
          <w:bCs/>
          <w:sz w:val="20"/>
          <w:szCs w:val="20"/>
        </w:rPr>
        <w:br w:type="page"/>
      </w:r>
    </w:p>
    <w:p w:rsidR="00923824" w:rsidRPr="00923824" w:rsidRDefault="00923824" w:rsidP="00923824">
      <w:pPr>
        <w:autoSpaceDE w:val="0"/>
        <w:autoSpaceDN w:val="0"/>
        <w:adjustRightInd w:val="0"/>
        <w:spacing w:after="240" w:line="240" w:lineRule="auto"/>
        <w:rPr>
          <w:rFonts w:ascii="Calibri" w:eastAsia="Calibri" w:hAnsi="Calibri" w:cs="Calibri"/>
          <w:b/>
          <w:i/>
        </w:rPr>
      </w:pPr>
      <w:r>
        <w:rPr>
          <w:rFonts w:ascii="Calibri" w:eastAsia="Calibri" w:hAnsi="Calibri" w:cs="Calibri"/>
          <w:b/>
          <w:i/>
        </w:rPr>
        <w:lastRenderedPageBreak/>
        <w:t>Example Images--</w:t>
      </w:r>
      <w:r w:rsidRPr="00923824">
        <w:rPr>
          <w:rFonts w:ascii="Calibri" w:eastAsia="Calibri" w:hAnsi="Calibri" w:cs="Calibri"/>
          <w:b/>
          <w:i/>
        </w:rPr>
        <w:t xml:space="preserve"> Evaluation</w:t>
      </w:r>
      <w:r w:rsidRPr="00923824">
        <w:rPr>
          <w:rFonts w:ascii="Calibri" w:eastAsia="Calibri" w:hAnsi="Calibri" w:cs="Calibri"/>
          <w:b/>
          <w:i/>
          <w:iCs/>
          <w:color w:val="000000"/>
        </w:rPr>
        <w:t xml:space="preserve"> of the ability of untrained potential users to read and interpret </w:t>
      </w:r>
      <w:r w:rsidRPr="00923824">
        <w:rPr>
          <w:rFonts w:ascii="Calibri" w:eastAsia="Calibri" w:hAnsi="Calibri" w:cs="Calibri"/>
          <w:b/>
          <w:i/>
        </w:rPr>
        <w:t xml:space="preserve">examples of test results </w:t>
      </w:r>
    </w:p>
    <w:p w:rsidR="00923824" w:rsidRDefault="00923824" w:rsidP="00923824">
      <w:pPr>
        <w:autoSpaceDE w:val="0"/>
        <w:autoSpaceDN w:val="0"/>
        <w:adjustRightInd w:val="0"/>
        <w:spacing w:after="240" w:line="240" w:lineRule="auto"/>
        <w:rPr>
          <w:rFonts w:ascii="Calibri" w:eastAsia="Calibri" w:hAnsi="Calibri" w:cs="Calibri"/>
        </w:rPr>
      </w:pPr>
      <w:r w:rsidRPr="00923824">
        <w:rPr>
          <w:rFonts w:ascii="Calibri" w:eastAsia="Calibri" w:hAnsi="Calibri" w:cs="Calibri"/>
        </w:rPr>
        <w:t>Study participants whose HIV status was not known prior to testing will be evaluated for their ability to correctly interpret a set of test results obtained with the investigational test (i.e., a random mix of devices with non-reactive, weakly reactive, strongly reactive, and invalid test results). Each study participant will be asked to interpret approximately 10 test results of each type</w:t>
      </w:r>
      <w:r>
        <w:rPr>
          <w:rFonts w:ascii="Calibri" w:eastAsia="Calibri" w:hAnsi="Calibri" w:cs="Calibri"/>
        </w:rPr>
        <w:t xml:space="preserve"> (OraQuick and </w:t>
      </w:r>
      <w:r w:rsidR="00AD08C4">
        <w:rPr>
          <w:rFonts w:ascii="Calibri" w:eastAsia="Calibri" w:hAnsi="Calibri" w:cs="Calibri"/>
        </w:rPr>
        <w:t>Sure Check</w:t>
      </w:r>
      <w:r>
        <w:rPr>
          <w:rFonts w:ascii="Calibri" w:eastAsia="Calibri" w:hAnsi="Calibri" w:cs="Calibri"/>
        </w:rPr>
        <w:t>)</w:t>
      </w:r>
      <w:r w:rsidRPr="00923824">
        <w:rPr>
          <w:rFonts w:ascii="Calibri" w:eastAsia="Calibri" w:hAnsi="Calibri" w:cs="Calibri"/>
        </w:rPr>
        <w:t xml:space="preserve">. Results will be evaluated using appropriate statistical methods, including calculations of percent agreement for each type of result, each with 95% two-sided confidence interval lower bounds of at least 98% for non-reactive, strong reactive and invalid results and at least 95% for weak reactive results. </w:t>
      </w:r>
    </w:p>
    <w:p w:rsidR="00923824" w:rsidRPr="00923824" w:rsidRDefault="00923824" w:rsidP="00923824">
      <w:pPr>
        <w:autoSpaceDE w:val="0"/>
        <w:autoSpaceDN w:val="0"/>
        <w:adjustRightInd w:val="0"/>
        <w:spacing w:after="240" w:line="240" w:lineRule="auto"/>
        <w:rPr>
          <w:rFonts w:ascii="Calibri" w:eastAsia="Calibri" w:hAnsi="Calibri" w:cs="Calibri"/>
        </w:rPr>
      </w:pPr>
      <w:r>
        <w:rPr>
          <w:rFonts w:ascii="Calibri" w:eastAsia="Calibri" w:hAnsi="Calibri" w:cs="Calibri"/>
        </w:rPr>
        <w:t>Examples of the types of images that will be used are provided below.</w:t>
      </w:r>
    </w:p>
    <w:p w:rsidR="00923824" w:rsidRPr="00923824" w:rsidRDefault="00923824" w:rsidP="00923824">
      <w:pPr>
        <w:spacing w:before="120"/>
        <w:ind w:right="720"/>
        <w:rPr>
          <w:rFonts w:ascii="Calibri" w:eastAsia="Calibri" w:hAnsi="Calibri" w:cs="Times New Roman"/>
          <w:bCs/>
          <w:sz w:val="20"/>
          <w:szCs w:val="20"/>
        </w:rPr>
      </w:pPr>
    </w:p>
    <w:p w:rsidR="00923824" w:rsidRDefault="00923824" w:rsidP="00923824">
      <w:pPr>
        <w:rPr>
          <w:rFonts w:ascii="Calibri" w:eastAsia="Calibri" w:hAnsi="Calibri" w:cs="Times New Roman"/>
          <w:bCs/>
          <w:sz w:val="20"/>
          <w:szCs w:val="20"/>
        </w:rPr>
      </w:pPr>
    </w:p>
    <w:p w:rsidR="00923824" w:rsidRDefault="00923824" w:rsidP="00923824">
      <w:pPr>
        <w:rPr>
          <w:rFonts w:ascii="Calibri" w:eastAsia="Calibri" w:hAnsi="Calibri" w:cs="Times New Roman"/>
          <w:bCs/>
          <w:sz w:val="20"/>
          <w:szCs w:val="20"/>
        </w:rPr>
        <w:sectPr w:rsidR="00923824" w:rsidSect="00923824">
          <w:headerReference w:type="default" r:id="rId8"/>
          <w:footerReference w:type="default" r:id="rId9"/>
          <w:pgSz w:w="12240" w:h="15840"/>
          <w:pgMar w:top="1440" w:right="1440" w:bottom="1440" w:left="1440" w:header="720" w:footer="720" w:gutter="0"/>
          <w:cols w:space="720"/>
          <w:docGrid w:linePitch="360"/>
        </w:sectPr>
      </w:pPr>
    </w:p>
    <w:p w:rsidR="00923824" w:rsidRPr="00923824" w:rsidRDefault="00923824" w:rsidP="00923824">
      <w:pPr>
        <w:jc w:val="center"/>
        <w:rPr>
          <w:rFonts w:ascii="Calibri" w:eastAsia="Calibri" w:hAnsi="Calibri" w:cs="Times New Roman"/>
          <w:b/>
        </w:rPr>
      </w:pPr>
      <w:r>
        <w:rPr>
          <w:rFonts w:ascii="Calibri" w:eastAsia="Calibri" w:hAnsi="Calibri" w:cs="Calibri"/>
          <w:noProof/>
        </w:rPr>
        <w:lastRenderedPageBreak/>
        <w:drawing>
          <wp:inline distT="0" distB="0" distL="0" distR="0" wp14:anchorId="50C809A4" wp14:editId="2526AF0C">
            <wp:extent cx="5772150" cy="8229600"/>
            <wp:effectExtent l="9525"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rot="16200000">
                      <a:off x="0" y="0"/>
                      <a:ext cx="5772150" cy="8229600"/>
                    </a:xfrm>
                    <a:prstGeom prst="rect">
                      <a:avLst/>
                    </a:prstGeom>
                    <a:noFill/>
                    <a:ln>
                      <a:noFill/>
                    </a:ln>
                  </pic:spPr>
                </pic:pic>
              </a:graphicData>
            </a:graphic>
          </wp:inline>
        </w:drawing>
      </w:r>
    </w:p>
    <w:p w:rsidR="00923824" w:rsidRPr="00923824" w:rsidRDefault="00AD08C4" w:rsidP="00923824">
      <w:pPr>
        <w:spacing w:after="0" w:line="240" w:lineRule="auto"/>
        <w:rPr>
          <w:rFonts w:ascii="Calibri" w:eastAsia="Calibri" w:hAnsi="Calibri" w:cs="Calibri"/>
          <w:noProof/>
        </w:rPr>
      </w:pPr>
      <w:r>
        <w:rPr>
          <w:rFonts w:ascii="Calibri" w:eastAsia="Calibri" w:hAnsi="Calibri" w:cs="Calibri"/>
          <w:noProof/>
        </w:rPr>
        <w:lastRenderedPageBreak/>
        <w:t>Sure Check Rapid Result Panel</w:t>
      </w:r>
    </w:p>
    <w:p w:rsidR="00340A10" w:rsidRPr="00923824" w:rsidRDefault="00AD08C4" w:rsidP="00923824">
      <w:pPr>
        <w:autoSpaceDE w:val="0"/>
        <w:autoSpaceDN w:val="0"/>
        <w:adjustRightInd w:val="0"/>
        <w:spacing w:after="240" w:line="240" w:lineRule="auto"/>
        <w:rPr>
          <w:rFonts w:ascii="Calibri" w:eastAsia="Calibri" w:hAnsi="Calibri" w:cs="Calibri"/>
        </w:rPr>
      </w:pPr>
      <w:r>
        <w:rPr>
          <w:noProof/>
        </w:rPr>
        <w:drawing>
          <wp:anchor distT="0" distB="0" distL="114300" distR="114300" simplePos="0" relativeHeight="251658240" behindDoc="0" locked="0" layoutInCell="1" allowOverlap="1" wp14:anchorId="1FB27855" wp14:editId="1CBF171E">
            <wp:simplePos x="0" y="0"/>
            <wp:positionH relativeFrom="column">
              <wp:posOffset>-605641</wp:posOffset>
            </wp:positionH>
            <wp:positionV relativeFrom="paragraph">
              <wp:posOffset>137943</wp:posOffset>
            </wp:positionV>
            <wp:extent cx="8455232" cy="4914411"/>
            <wp:effectExtent l="0" t="0" r="3175"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1">
                      <a:extLst>
                        <a:ext uri="{28A0092B-C50C-407E-A947-70E740481C1C}">
                          <a14:useLocalDpi xmlns:a14="http://schemas.microsoft.com/office/drawing/2010/main" val="0"/>
                        </a:ext>
                      </a:extLst>
                    </a:blip>
                    <a:srcRect l="7163" t="28277" r="15592" b="11858"/>
                    <a:stretch/>
                  </pic:blipFill>
                  <pic:spPr bwMode="auto">
                    <a:xfrm>
                      <a:off x="0" y="0"/>
                      <a:ext cx="8453844" cy="491360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sectPr w:rsidR="00340A10" w:rsidRPr="00923824" w:rsidSect="00923824">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3824" w:rsidRDefault="00923824" w:rsidP="00923824">
      <w:pPr>
        <w:spacing w:after="0" w:line="240" w:lineRule="auto"/>
      </w:pPr>
      <w:r>
        <w:separator/>
      </w:r>
    </w:p>
  </w:endnote>
  <w:endnote w:type="continuationSeparator" w:id="0">
    <w:p w:rsidR="00923824" w:rsidRDefault="00923824" w:rsidP="009238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9338656"/>
      <w:docPartObj>
        <w:docPartGallery w:val="Page Numbers (Bottom of Page)"/>
        <w:docPartUnique/>
      </w:docPartObj>
    </w:sdtPr>
    <w:sdtEndPr>
      <w:rPr>
        <w:noProof/>
      </w:rPr>
    </w:sdtEndPr>
    <w:sdtContent>
      <w:p w:rsidR="00923824" w:rsidRDefault="00923824">
        <w:pPr>
          <w:pStyle w:val="Footer"/>
          <w:jc w:val="center"/>
        </w:pPr>
        <w:r>
          <w:fldChar w:fldCharType="begin"/>
        </w:r>
        <w:r>
          <w:instrText xml:space="preserve"> PAGE   \* MERGEFORMAT </w:instrText>
        </w:r>
        <w:r>
          <w:fldChar w:fldCharType="separate"/>
        </w:r>
        <w:r w:rsidR="00045078">
          <w:rPr>
            <w:noProof/>
          </w:rPr>
          <w:t>1</w:t>
        </w:r>
        <w:r>
          <w:rPr>
            <w:noProof/>
          </w:rPr>
          <w:fldChar w:fldCharType="end"/>
        </w:r>
      </w:p>
    </w:sdtContent>
  </w:sdt>
  <w:p w:rsidR="00B51D5F" w:rsidRDefault="0004507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3824" w:rsidRDefault="00923824" w:rsidP="00923824">
      <w:pPr>
        <w:spacing w:after="0" w:line="240" w:lineRule="auto"/>
      </w:pPr>
      <w:r>
        <w:separator/>
      </w:r>
    </w:p>
  </w:footnote>
  <w:footnote w:type="continuationSeparator" w:id="0">
    <w:p w:rsidR="00923824" w:rsidRDefault="00923824" w:rsidP="009238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1D5F" w:rsidRDefault="00045078">
    <w:pPr>
      <w:pStyle w:val="Header"/>
      <w:jc w:val="right"/>
    </w:pPr>
  </w:p>
  <w:p w:rsidR="00B51D5F" w:rsidRDefault="0004507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3824"/>
    <w:rsid w:val="00045078"/>
    <w:rsid w:val="000C589F"/>
    <w:rsid w:val="000D0819"/>
    <w:rsid w:val="0026203E"/>
    <w:rsid w:val="00295ED8"/>
    <w:rsid w:val="00923824"/>
    <w:rsid w:val="00AD08C4"/>
    <w:rsid w:val="00CF412A"/>
    <w:rsid w:val="00E45DFB"/>
    <w:rsid w:val="00EF02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38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3824"/>
  </w:style>
  <w:style w:type="paragraph" w:styleId="Footer">
    <w:name w:val="footer"/>
    <w:basedOn w:val="Normal"/>
    <w:link w:val="FooterChar"/>
    <w:uiPriority w:val="99"/>
    <w:unhideWhenUsed/>
    <w:rsid w:val="009238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3824"/>
  </w:style>
  <w:style w:type="paragraph" w:styleId="BalloonText">
    <w:name w:val="Balloon Text"/>
    <w:basedOn w:val="Normal"/>
    <w:link w:val="BalloonTextChar"/>
    <w:uiPriority w:val="99"/>
    <w:semiHidden/>
    <w:unhideWhenUsed/>
    <w:rsid w:val="009238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382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38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3824"/>
  </w:style>
  <w:style w:type="paragraph" w:styleId="Footer">
    <w:name w:val="footer"/>
    <w:basedOn w:val="Normal"/>
    <w:link w:val="FooterChar"/>
    <w:uiPriority w:val="99"/>
    <w:unhideWhenUsed/>
    <w:rsid w:val="009238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3824"/>
  </w:style>
  <w:style w:type="paragraph" w:styleId="BalloonText">
    <w:name w:val="Balloon Text"/>
    <w:basedOn w:val="Normal"/>
    <w:link w:val="BalloonTextChar"/>
    <w:uiPriority w:val="99"/>
    <w:semiHidden/>
    <w:unhideWhenUsed/>
    <w:rsid w:val="009238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382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92071D-4F4A-4FA3-BCA3-17E4C25B0C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289</Words>
  <Characters>1652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Freeman, Arin (CDC/OID/NCHHSTP)</dc:creator>
  <cp:lastModifiedBy>CDC User</cp:lastModifiedBy>
  <cp:revision>2</cp:revision>
  <dcterms:created xsi:type="dcterms:W3CDTF">2012-12-12T18:23:00Z</dcterms:created>
  <dcterms:modified xsi:type="dcterms:W3CDTF">2012-12-12T18:23:00Z</dcterms:modified>
</cp:coreProperties>
</file>