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54" w:rsidRDefault="00FD6954" w:rsidP="00FD6954">
      <w:pPr>
        <w:pStyle w:val="HeadingOMB2"/>
      </w:pPr>
      <w:bookmarkStart w:id="0" w:name="_Toc228265316"/>
      <w:r>
        <w:t>Attachment G: Thank you Letter</w:t>
      </w:r>
      <w:bookmarkEnd w:id="0"/>
    </w:p>
    <w:p w:rsidR="00FD6954" w:rsidRDefault="00E51832" w:rsidP="00FD6954">
      <w:pPr>
        <w:pStyle w:val="Header"/>
        <w:tabs>
          <w:tab w:val="clear" w:pos="4320"/>
          <w:tab w:val="clear" w:pos="8640"/>
        </w:tabs>
        <w:jc w:val="center"/>
        <w:rPr>
          <w:rFonts w:ascii="Times" w:hAnsi="Times"/>
        </w:rPr>
      </w:pPr>
      <w:r>
        <w:rPr>
          <w:noProof/>
        </w:rPr>
        <w:drawing>
          <wp:inline distT="0" distB="0" distL="0" distR="0">
            <wp:extent cx="1485900" cy="1295400"/>
            <wp:effectExtent l="19050" t="0" r="0" b="0"/>
            <wp:docPr id="1" name="Picture 1" descr="..\Misc\Slides\HSCwtagc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Misc\Slides\HSCwtagc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954" w:rsidRDefault="00FD6954" w:rsidP="00FD6954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</w:p>
    <w:p w:rsidR="00FD6954" w:rsidRDefault="00FD6954" w:rsidP="00FD6954">
      <w:pPr>
        <w:pStyle w:val="Header"/>
        <w:tabs>
          <w:tab w:val="clear" w:pos="4320"/>
          <w:tab w:val="clear" w:pos="8640"/>
        </w:tabs>
        <w:rPr>
          <w:rFonts w:ascii="Times" w:hAnsi="Times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TIME \@ "MMMM d, yyyy" </w:instrText>
      </w:r>
      <w:r w:rsidRPr="00F0632A">
        <w:rPr>
          <w:rFonts w:ascii="Times" w:hAnsi="Times"/>
          <w:highlight w:val="lightGray"/>
        </w:rPr>
        <w:fldChar w:fldCharType="separate"/>
      </w:r>
      <w:r w:rsidR="00E51832">
        <w:rPr>
          <w:rFonts w:ascii="Times" w:hAnsi="Times"/>
          <w:noProof/>
          <w:highlight w:val="lightGray"/>
        </w:rPr>
        <w:t>January 14, 2010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Default="00FD6954" w:rsidP="00FD6954">
      <w:pPr>
        <w:rPr>
          <w:rFonts w:ascii="Times" w:hAnsi="Times"/>
        </w:rPr>
      </w:pPr>
    </w:p>
    <w:p w:rsidR="00FD6954" w:rsidRPr="00F0632A" w:rsidRDefault="00FD6954" w:rsidP="00FD6954">
      <w:pPr>
        <w:rPr>
          <w:rFonts w:ascii="Times" w:hAnsi="Times"/>
          <w:highlight w:val="lightGray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Prefix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«Prefix»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First_Name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«First_Name»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Last_Name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«Last_Name»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Pr="00F0632A" w:rsidRDefault="00FD6954" w:rsidP="00FD6954">
      <w:pPr>
        <w:rPr>
          <w:rFonts w:ascii="Times" w:hAnsi="Times"/>
          <w:highlight w:val="lightGray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Title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«Title»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,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Department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«Department»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Pr="00F0632A" w:rsidRDefault="00FD6954" w:rsidP="00FD6954">
      <w:pPr>
        <w:rPr>
          <w:rFonts w:ascii="Times" w:hAnsi="Times"/>
          <w:highlight w:val="lightGray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Organization_Name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«Organization_Name»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Pr="00F0632A" w:rsidRDefault="00FD6954" w:rsidP="00FD6954">
      <w:pPr>
        <w:rPr>
          <w:rFonts w:ascii="Times" w:hAnsi="Times"/>
          <w:highlight w:val="lightGray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Address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«Address»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Default="00FD6954" w:rsidP="00FD6954">
      <w:pPr>
        <w:rPr>
          <w:rFonts w:ascii="Times" w:hAnsi="Times"/>
        </w:rPr>
      </w:pP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City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«City»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,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St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«St»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Zip_Code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«Zip_Code»</w:t>
      </w:r>
      <w:r w:rsidRPr="00F0632A">
        <w:rPr>
          <w:rFonts w:ascii="Times" w:hAnsi="Times"/>
          <w:highlight w:val="lightGray"/>
        </w:rPr>
        <w:fldChar w:fldCharType="end"/>
      </w:r>
    </w:p>
    <w:p w:rsidR="00FD6954" w:rsidRDefault="00FD6954" w:rsidP="00FD6954">
      <w:pPr>
        <w:rPr>
          <w:rFonts w:ascii="Times" w:hAnsi="Times"/>
        </w:rPr>
      </w:pPr>
    </w:p>
    <w:p w:rsidR="00FD6954" w:rsidRDefault="00FD6954" w:rsidP="00FD6954">
      <w:pPr>
        <w:rPr>
          <w:rFonts w:ascii="Times" w:hAnsi="Times"/>
        </w:rPr>
      </w:pPr>
      <w:r>
        <w:rPr>
          <w:rFonts w:ascii="Times" w:hAnsi="Times"/>
        </w:rPr>
        <w:t xml:space="preserve">Dear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Prefix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«Prefix»</w:t>
      </w:r>
      <w:r w:rsidRPr="00F0632A">
        <w:rPr>
          <w:rFonts w:ascii="Times" w:hAnsi="Times"/>
          <w:highlight w:val="lightGray"/>
        </w:rPr>
        <w:fldChar w:fldCharType="end"/>
      </w:r>
      <w:r w:rsidRPr="00F0632A">
        <w:rPr>
          <w:rFonts w:ascii="Times" w:hAnsi="Times"/>
          <w:highlight w:val="lightGray"/>
        </w:rPr>
        <w:t xml:space="preserve"> </w:t>
      </w:r>
      <w:r w:rsidRPr="00F0632A">
        <w:rPr>
          <w:rFonts w:ascii="Times" w:hAnsi="Times"/>
          <w:highlight w:val="lightGray"/>
        </w:rPr>
        <w:fldChar w:fldCharType="begin"/>
      </w:r>
      <w:r w:rsidRPr="00F0632A">
        <w:rPr>
          <w:rFonts w:ascii="Times" w:hAnsi="Times"/>
          <w:highlight w:val="lightGray"/>
        </w:rPr>
        <w:instrText xml:space="preserve"> MERGEFIELD Last_Name </w:instrText>
      </w:r>
      <w:r w:rsidRPr="00F0632A">
        <w:rPr>
          <w:rFonts w:ascii="Times" w:hAnsi="Times"/>
          <w:highlight w:val="lightGray"/>
        </w:rPr>
        <w:fldChar w:fldCharType="separate"/>
      </w:r>
      <w:r w:rsidRPr="00F0632A">
        <w:rPr>
          <w:rFonts w:ascii="Times" w:hAnsi="Times"/>
          <w:noProof/>
          <w:highlight w:val="lightGray"/>
        </w:rPr>
        <w:t>«Last_Name»</w:t>
      </w:r>
      <w:r w:rsidRPr="00F0632A">
        <w:rPr>
          <w:rFonts w:ascii="Times" w:hAnsi="Times"/>
          <w:highlight w:val="lightGray"/>
        </w:rPr>
        <w:fldChar w:fldCharType="end"/>
      </w:r>
      <w:r>
        <w:rPr>
          <w:rFonts w:ascii="Times" w:hAnsi="Times"/>
        </w:rPr>
        <w:t>:</w:t>
      </w:r>
    </w:p>
    <w:p w:rsidR="00FD6954" w:rsidRDefault="00FD6954" w:rsidP="00FD6954">
      <w:pPr>
        <w:rPr>
          <w:rFonts w:ascii="Times" w:hAnsi="Times"/>
        </w:rPr>
      </w:pPr>
    </w:p>
    <w:p w:rsidR="00FD6954" w:rsidRDefault="00FD6954" w:rsidP="00FD6954">
      <w:r>
        <w:t>Thank you very much for taking time out of your busy schedule to speak with us about electronic prescribing for the study we are doing for the Agency for He</w:t>
      </w:r>
      <w:r w:rsidR="00B70E2F">
        <w:t xml:space="preserve">althcare Research and Quality. </w:t>
      </w:r>
      <w:r>
        <w:t>The Center for Studying Health System Change (HSC) seeks to provide timely, non</w:t>
      </w:r>
      <w:r w:rsidR="00D06467">
        <w:t>-</w:t>
      </w:r>
      <w:r>
        <w:t>partisan information on th</w:t>
      </w:r>
      <w:r w:rsidR="00B70E2F">
        <w:t xml:space="preserve">e changing health care system. </w:t>
      </w:r>
      <w:r>
        <w:t>We could not meet this goal without participation from health care leaders like you.</w:t>
      </w:r>
    </w:p>
    <w:p w:rsidR="00FD6954" w:rsidRDefault="00FD6954" w:rsidP="00FD6954">
      <w:pPr>
        <w:rPr>
          <w:i/>
          <w:iCs/>
        </w:rPr>
      </w:pPr>
    </w:p>
    <w:p w:rsidR="00FD6954" w:rsidRDefault="00FD6954" w:rsidP="00DD6633">
      <w:pPr>
        <w:rPr>
          <w:color w:val="000000"/>
        </w:rPr>
      </w:pPr>
      <w:r>
        <w:t>We will forward you any reports published from our findings by e-m</w:t>
      </w:r>
      <w:r w:rsidR="007F513D">
        <w:t xml:space="preserve">ail as they become available. </w:t>
      </w:r>
      <w:r>
        <w:t xml:space="preserve">You can learn more about HSC and sign up to receive HSC Alerts on our Web site </w:t>
      </w:r>
      <w:hyperlink r:id="rId8" w:history="1">
        <w:r>
          <w:rPr>
            <w:rStyle w:val="Hyperlink"/>
            <w:color w:val="000000"/>
          </w:rPr>
          <w:t>www.hschange.org</w:t>
        </w:r>
      </w:hyperlink>
      <w:r>
        <w:rPr>
          <w:color w:val="000000"/>
        </w:rPr>
        <w:t xml:space="preserve">. </w:t>
      </w:r>
    </w:p>
    <w:p w:rsidR="00FD6954" w:rsidRDefault="00FD6954" w:rsidP="00DD6633">
      <w:pPr>
        <w:pStyle w:val="Header"/>
        <w:tabs>
          <w:tab w:val="clear" w:pos="4320"/>
          <w:tab w:val="clear" w:pos="8640"/>
          <w:tab w:val="left" w:pos="360"/>
        </w:tabs>
        <w:spacing w:before="0" w:after="0"/>
      </w:pPr>
    </w:p>
    <w:p w:rsidR="00FD6954" w:rsidRDefault="00FD6954" w:rsidP="00DD6633">
      <w:r>
        <w:t>Again, thank you for sharing your thoughts with us.</w:t>
      </w:r>
    </w:p>
    <w:p w:rsidR="00FD6954" w:rsidRDefault="00FD6954" w:rsidP="00FD6954"/>
    <w:p w:rsidR="00FD6954" w:rsidRDefault="00FD6954" w:rsidP="00FD6954">
      <w:r>
        <w:t xml:space="preserve">Sincerely, </w:t>
      </w:r>
    </w:p>
    <w:p w:rsidR="00FD6954" w:rsidRDefault="00FD6954" w:rsidP="00FD6954"/>
    <w:p w:rsidR="00DD6633" w:rsidRDefault="00DD6633" w:rsidP="00FD6954"/>
    <w:p w:rsidR="00D06467" w:rsidRDefault="00D06467" w:rsidP="00FD6954"/>
    <w:p w:rsidR="00FD6954" w:rsidRDefault="00FD6954" w:rsidP="00FD6954">
      <w:r>
        <w:t>Joy M. Grossman, Ph.D.</w:t>
      </w:r>
    </w:p>
    <w:p w:rsidR="00FD6954" w:rsidRDefault="00D06467" w:rsidP="00FD6954">
      <w:r>
        <w:t>Project Director</w:t>
      </w:r>
    </w:p>
    <w:p w:rsidR="00FD6954" w:rsidRDefault="00FD6954" w:rsidP="00FD6954">
      <w:r>
        <w:t>and the HSC project team</w:t>
      </w:r>
    </w:p>
    <w:p w:rsidR="00D802D1" w:rsidRDefault="00D802D1" w:rsidP="00FD6954"/>
    <w:p w:rsidR="00D802D1" w:rsidRDefault="00D802D1" w:rsidP="00D802D1">
      <w:pPr>
        <w:rPr>
          <w:spacing w:val="-20"/>
          <w:sz w:val="20"/>
        </w:rPr>
        <w:sectPr w:rsidR="00D802D1" w:rsidSect="00FD6954">
          <w:footerReference w:type="even" r:id="rId9"/>
          <w:footerReference w:type="default" r:id="rId10"/>
          <w:endnotePr>
            <w:numFmt w:val="decimal"/>
          </w:endnotePr>
          <w:pgSz w:w="12240" w:h="15840"/>
          <w:pgMar w:top="1440" w:right="1800" w:bottom="1260" w:left="1800" w:header="720" w:footer="720" w:gutter="0"/>
          <w:pgNumType w:fmt="numberInDash"/>
          <w:cols w:space="720"/>
          <w:titlePg/>
          <w:docGrid w:linePitch="360"/>
        </w:sectPr>
      </w:pPr>
    </w:p>
    <w:p w:rsidR="00D802D1" w:rsidRPr="00131CC5" w:rsidRDefault="00D802D1" w:rsidP="00D802D1">
      <w:pPr>
        <w:rPr>
          <w:sz w:val="20"/>
        </w:rPr>
      </w:pPr>
      <w:r w:rsidRPr="00131CC5">
        <w:rPr>
          <w:spacing w:val="-20"/>
          <w:sz w:val="20"/>
        </w:rPr>
        <w:lastRenderedPageBreak/>
        <w:t>Elizabeth A. November, J.D., M.P.H.</w:t>
      </w:r>
    </w:p>
    <w:p w:rsidR="00D802D1" w:rsidRPr="00131CC5" w:rsidRDefault="00D802D1" w:rsidP="00D802D1">
      <w:pPr>
        <w:rPr>
          <w:sz w:val="20"/>
        </w:rPr>
      </w:pPr>
      <w:r w:rsidRPr="00131CC5">
        <w:rPr>
          <w:sz w:val="20"/>
        </w:rPr>
        <w:t>Health Research Analyst</w:t>
      </w:r>
    </w:p>
    <w:p w:rsidR="00D802D1" w:rsidRPr="00131CC5" w:rsidRDefault="00D802D1" w:rsidP="00D802D1">
      <w:pPr>
        <w:rPr>
          <w:sz w:val="20"/>
        </w:rPr>
      </w:pPr>
      <w:r w:rsidRPr="00131CC5">
        <w:rPr>
          <w:sz w:val="20"/>
        </w:rPr>
        <w:t>202-484-4823</w:t>
      </w:r>
    </w:p>
    <w:p w:rsidR="00FD6954" w:rsidRPr="00131CC5" w:rsidRDefault="00D802D1" w:rsidP="00D802D1">
      <w:r w:rsidRPr="00131CC5">
        <w:rPr>
          <w:sz w:val="20"/>
        </w:rPr>
        <w:t>ENovember@hschange.org</w:t>
      </w:r>
    </w:p>
    <w:p w:rsidR="00D802D1" w:rsidRPr="00131CC5" w:rsidRDefault="00D802D1" w:rsidP="00D802D1">
      <w:pPr>
        <w:rPr>
          <w:sz w:val="20"/>
        </w:rPr>
      </w:pPr>
    </w:p>
    <w:p w:rsidR="00D802D1" w:rsidRPr="00131CC5" w:rsidRDefault="00D802D1" w:rsidP="00D802D1">
      <w:pPr>
        <w:rPr>
          <w:sz w:val="20"/>
        </w:rPr>
      </w:pPr>
    </w:p>
    <w:p w:rsidR="00D802D1" w:rsidRPr="00131CC5" w:rsidRDefault="00D802D1" w:rsidP="00D802D1">
      <w:pPr>
        <w:rPr>
          <w:sz w:val="20"/>
        </w:rPr>
      </w:pPr>
      <w:r w:rsidRPr="00131CC5">
        <w:rPr>
          <w:sz w:val="20"/>
        </w:rPr>
        <w:lastRenderedPageBreak/>
        <w:t>Genna R. Cohen, B.S.</w:t>
      </w:r>
    </w:p>
    <w:p w:rsidR="00D802D1" w:rsidRPr="00131CC5" w:rsidRDefault="00D802D1" w:rsidP="00D802D1">
      <w:pPr>
        <w:rPr>
          <w:sz w:val="20"/>
        </w:rPr>
      </w:pPr>
      <w:r w:rsidRPr="00131CC5">
        <w:rPr>
          <w:sz w:val="20"/>
        </w:rPr>
        <w:t>Health Research Assistant</w:t>
      </w:r>
    </w:p>
    <w:p w:rsidR="00D802D1" w:rsidRPr="00131CC5" w:rsidRDefault="00D802D1" w:rsidP="00D802D1">
      <w:pPr>
        <w:rPr>
          <w:sz w:val="20"/>
        </w:rPr>
      </w:pPr>
      <w:r w:rsidRPr="00131CC5">
        <w:rPr>
          <w:sz w:val="20"/>
        </w:rPr>
        <w:t>202-484-4247</w:t>
      </w:r>
    </w:p>
    <w:p w:rsidR="00FD6954" w:rsidRPr="00AB3E08" w:rsidRDefault="00D802D1" w:rsidP="00D802D1">
      <w:r w:rsidRPr="00131CC5">
        <w:rPr>
          <w:sz w:val="20"/>
        </w:rPr>
        <w:t>GCohen@hschange.org</w:t>
      </w:r>
    </w:p>
    <w:p w:rsidR="00DD6633" w:rsidRPr="00AB3E08" w:rsidRDefault="00DD6633"/>
    <w:sectPr w:rsidR="00DD6633" w:rsidRPr="00AB3E08" w:rsidSect="00D802D1">
      <w:endnotePr>
        <w:numFmt w:val="decimal"/>
      </w:endnotePr>
      <w:type w:val="continuous"/>
      <w:pgSz w:w="12240" w:h="15840"/>
      <w:pgMar w:top="1440" w:right="1800" w:bottom="1260" w:left="1800" w:header="720" w:footer="720" w:gutter="0"/>
      <w:pgNumType w:fmt="numberInDash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35" w:rsidRDefault="00237D35">
      <w:r>
        <w:separator/>
      </w:r>
    </w:p>
  </w:endnote>
  <w:endnote w:type="continuationSeparator" w:id="0">
    <w:p w:rsidR="00237D35" w:rsidRDefault="0023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7D" w:rsidRDefault="00A6497D" w:rsidP="00FD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97D" w:rsidRDefault="00A649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7D" w:rsidRDefault="00A6497D" w:rsidP="00FD6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2D1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A6497D" w:rsidRDefault="00A649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35" w:rsidRDefault="00237D35">
      <w:r>
        <w:separator/>
      </w:r>
    </w:p>
  </w:footnote>
  <w:footnote w:type="continuationSeparator" w:id="0">
    <w:p w:rsidR="00237D35" w:rsidRDefault="00237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BCE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05978"/>
    <w:multiLevelType w:val="hybridMultilevel"/>
    <w:tmpl w:val="11B4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96388"/>
    <w:multiLevelType w:val="multilevel"/>
    <w:tmpl w:val="53A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6DFB"/>
    <w:multiLevelType w:val="multilevel"/>
    <w:tmpl w:val="FA6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156EA"/>
    <w:multiLevelType w:val="hybridMultilevel"/>
    <w:tmpl w:val="09C6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74D0"/>
    <w:multiLevelType w:val="multilevel"/>
    <w:tmpl w:val="5F4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007FD"/>
    <w:multiLevelType w:val="hybridMultilevel"/>
    <w:tmpl w:val="4E44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12AE1"/>
    <w:multiLevelType w:val="hybridMultilevel"/>
    <w:tmpl w:val="22D247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BE4181A"/>
    <w:multiLevelType w:val="multilevel"/>
    <w:tmpl w:val="C18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529B8"/>
    <w:multiLevelType w:val="hybridMultilevel"/>
    <w:tmpl w:val="4882F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313908"/>
    <w:multiLevelType w:val="hybridMultilevel"/>
    <w:tmpl w:val="4384AC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6667916"/>
    <w:multiLevelType w:val="multilevel"/>
    <w:tmpl w:val="049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41F9E"/>
    <w:multiLevelType w:val="multilevel"/>
    <w:tmpl w:val="2D8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33B4B"/>
    <w:multiLevelType w:val="multilevel"/>
    <w:tmpl w:val="D0F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2F7261"/>
    <w:multiLevelType w:val="multilevel"/>
    <w:tmpl w:val="ABF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8D543A"/>
    <w:multiLevelType w:val="multilevel"/>
    <w:tmpl w:val="05E0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C72B2"/>
    <w:multiLevelType w:val="hybridMultilevel"/>
    <w:tmpl w:val="E532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20C78"/>
    <w:multiLevelType w:val="singleLevel"/>
    <w:tmpl w:val="3AECE62C"/>
    <w:lvl w:ilvl="0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6F5C57"/>
    <w:multiLevelType w:val="multilevel"/>
    <w:tmpl w:val="8E1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B51724"/>
    <w:multiLevelType w:val="hybridMultilevel"/>
    <w:tmpl w:val="100872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CC76F3C"/>
    <w:multiLevelType w:val="multilevel"/>
    <w:tmpl w:val="61E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831CBA"/>
    <w:multiLevelType w:val="hybridMultilevel"/>
    <w:tmpl w:val="A2A2BA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7">
    <w:nsid w:val="7D5C030C"/>
    <w:multiLevelType w:val="singleLevel"/>
    <w:tmpl w:val="A23EA040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8">
    <w:nsid w:val="7DE100B2"/>
    <w:multiLevelType w:val="hybridMultilevel"/>
    <w:tmpl w:val="CFD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4"/>
  </w:num>
  <w:num w:numId="4">
    <w:abstractNumId w:val="19"/>
  </w:num>
  <w:num w:numId="5">
    <w:abstractNumId w:val="15"/>
  </w:num>
  <w:num w:numId="6">
    <w:abstractNumId w:val="23"/>
  </w:num>
  <w:num w:numId="7">
    <w:abstractNumId w:val="10"/>
  </w:num>
  <w:num w:numId="8">
    <w:abstractNumId w:val="3"/>
  </w:num>
  <w:num w:numId="9">
    <w:abstractNumId w:val="18"/>
  </w:num>
  <w:num w:numId="10">
    <w:abstractNumId w:val="4"/>
  </w:num>
  <w:num w:numId="11">
    <w:abstractNumId w:val="6"/>
  </w:num>
  <w:num w:numId="12">
    <w:abstractNumId w:val="16"/>
  </w:num>
  <w:num w:numId="13">
    <w:abstractNumId w:val="25"/>
  </w:num>
  <w:num w:numId="14">
    <w:abstractNumId w:val="1"/>
  </w:num>
  <w:num w:numId="15">
    <w:abstractNumId w:val="26"/>
  </w:num>
  <w:num w:numId="16">
    <w:abstractNumId w:val="12"/>
  </w:num>
  <w:num w:numId="17">
    <w:abstractNumId w:val="8"/>
  </w:num>
  <w:num w:numId="18">
    <w:abstractNumId w:val="2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  <w:num w:numId="24">
    <w:abstractNumId w:val="24"/>
  </w:num>
  <w:num w:numId="25">
    <w:abstractNumId w:val="5"/>
  </w:num>
  <w:num w:numId="26">
    <w:abstractNumId w:val="0"/>
  </w:num>
  <w:num w:numId="27">
    <w:abstractNumId w:val="20"/>
  </w:num>
  <w:num w:numId="28">
    <w:abstractNumId w:val="9"/>
  </w:num>
  <w:num w:numId="29">
    <w:abstractNumId w:val="2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Amer Medical Associ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EADERS.enl&lt;/item&gt;&lt;/Libraries&gt;&lt;/ENLibraries&gt;"/>
  </w:docVars>
  <w:rsids>
    <w:rsidRoot w:val="00873F74"/>
    <w:rsid w:val="00131CC5"/>
    <w:rsid w:val="001A1A1B"/>
    <w:rsid w:val="001A209F"/>
    <w:rsid w:val="001B3DC2"/>
    <w:rsid w:val="00237D35"/>
    <w:rsid w:val="002A055A"/>
    <w:rsid w:val="00501752"/>
    <w:rsid w:val="005B3A9A"/>
    <w:rsid w:val="00777391"/>
    <w:rsid w:val="007860FF"/>
    <w:rsid w:val="007E05FE"/>
    <w:rsid w:val="007F513D"/>
    <w:rsid w:val="00886012"/>
    <w:rsid w:val="00A073BA"/>
    <w:rsid w:val="00A34CA5"/>
    <w:rsid w:val="00A6497D"/>
    <w:rsid w:val="00AE796B"/>
    <w:rsid w:val="00B70E2F"/>
    <w:rsid w:val="00BC3853"/>
    <w:rsid w:val="00C47EC3"/>
    <w:rsid w:val="00D03D01"/>
    <w:rsid w:val="00D06467"/>
    <w:rsid w:val="00D802D1"/>
    <w:rsid w:val="00DD6633"/>
    <w:rsid w:val="00E071F3"/>
    <w:rsid w:val="00E51832"/>
    <w:rsid w:val="00E551CD"/>
    <w:rsid w:val="00EF5744"/>
    <w:rsid w:val="00F0632A"/>
    <w:rsid w:val="00FD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415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3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6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47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873F74"/>
    <w:pPr>
      <w:bidi/>
      <w:jc w:val="right"/>
    </w:pPr>
    <w:rPr>
      <w:sz w:val="20"/>
      <w:szCs w:val="20"/>
      <w:lang w:bidi="ar-QA"/>
    </w:rPr>
  </w:style>
  <w:style w:type="character" w:styleId="FootnoteReference">
    <w:name w:val="footnote reference"/>
    <w:basedOn w:val="DefaultParagraphFont"/>
    <w:semiHidden/>
    <w:rsid w:val="00873F74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873F74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873F74"/>
    <w:rPr>
      <w:sz w:val="24"/>
      <w:szCs w:val="24"/>
      <w:lang w:val="en-US" w:eastAsia="en-US" w:bidi="ar-QA"/>
    </w:rPr>
  </w:style>
  <w:style w:type="table" w:styleId="TableGrid">
    <w:name w:val="Table Grid"/>
    <w:basedOn w:val="TableNormal"/>
    <w:rsid w:val="00873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">
    <w:name w:val="Exhibit Title"/>
    <w:basedOn w:val="Normal"/>
    <w:rsid w:val="00873F74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B06A2F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rsid w:val="00B06A2F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rsid w:val="001D0454"/>
  </w:style>
  <w:style w:type="paragraph" w:styleId="TOC2">
    <w:name w:val="toc 2"/>
    <w:basedOn w:val="Normal"/>
    <w:next w:val="Normal"/>
    <w:autoRedefine/>
    <w:uiPriority w:val="39"/>
    <w:rsid w:val="001D0454"/>
    <w:pPr>
      <w:ind w:left="240"/>
    </w:pPr>
  </w:style>
  <w:style w:type="paragraph" w:styleId="TOC3">
    <w:name w:val="toc 3"/>
    <w:basedOn w:val="Normal"/>
    <w:next w:val="Normal"/>
    <w:autoRedefine/>
    <w:semiHidden/>
    <w:rsid w:val="001D0454"/>
    <w:pPr>
      <w:ind w:left="480"/>
    </w:pPr>
  </w:style>
  <w:style w:type="character" w:styleId="Hyperlink">
    <w:name w:val="Hyperlink"/>
    <w:basedOn w:val="DefaultParagraphFont"/>
    <w:uiPriority w:val="99"/>
    <w:rsid w:val="001D0454"/>
    <w:rPr>
      <w:color w:val="0000FF"/>
      <w:u w:val="single"/>
    </w:rPr>
  </w:style>
  <w:style w:type="paragraph" w:styleId="Footer">
    <w:name w:val="footer"/>
    <w:basedOn w:val="Normal"/>
    <w:link w:val="FooterChar"/>
    <w:rsid w:val="001D0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999"/>
  </w:style>
  <w:style w:type="paragraph" w:styleId="BalloonText">
    <w:name w:val="Balloon Text"/>
    <w:basedOn w:val="Normal"/>
    <w:semiHidden/>
    <w:rsid w:val="00DD4AB4"/>
    <w:rPr>
      <w:rFonts w:ascii="Tahoma" w:hAnsi="Tahoma" w:cs="Tahoma"/>
      <w:sz w:val="16"/>
      <w:szCs w:val="16"/>
    </w:rPr>
  </w:style>
  <w:style w:type="table" w:styleId="TableList3">
    <w:name w:val="Table List 3"/>
    <w:basedOn w:val="TableNormal"/>
    <w:rsid w:val="00C37EC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621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1299"/>
    <w:rPr>
      <w:b/>
      <w:bCs/>
    </w:rPr>
  </w:style>
  <w:style w:type="paragraph" w:customStyle="1" w:styleId="TableSmallBullets">
    <w:name w:val="Table Small Bullets"/>
    <w:basedOn w:val="Normal"/>
    <w:rsid w:val="00D5758D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rsid w:val="00D5758D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styleId="Emphasis">
    <w:name w:val="Emphasis"/>
    <w:basedOn w:val="DefaultParagraphFont"/>
    <w:qFormat/>
    <w:rsid w:val="00945188"/>
    <w:rPr>
      <w:i/>
      <w:iCs/>
    </w:rPr>
  </w:style>
  <w:style w:type="paragraph" w:customStyle="1" w:styleId="Heading4t">
    <w:name w:val="Heading 4t"/>
    <w:basedOn w:val="Heading3"/>
    <w:rsid w:val="007D4700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C034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rsid w:val="00C034DF"/>
    <w:rPr>
      <w:vertAlign w:val="superscript"/>
    </w:rPr>
  </w:style>
  <w:style w:type="character" w:styleId="FollowedHyperlink">
    <w:name w:val="FollowedHyperlink"/>
    <w:basedOn w:val="DefaultParagraphFont"/>
    <w:rsid w:val="00BF735E"/>
    <w:rPr>
      <w:color w:val="800080"/>
      <w:u w:val="single"/>
    </w:rPr>
  </w:style>
  <w:style w:type="character" w:customStyle="1" w:styleId="QuickFormat9">
    <w:name w:val="QuickFormat9"/>
    <w:basedOn w:val="Normal"/>
    <w:rsid w:val="003F5921"/>
    <w:rPr>
      <w:b/>
      <w:i/>
      <w:color w:val="000000"/>
      <w:sz w:val="24"/>
    </w:rPr>
  </w:style>
  <w:style w:type="character" w:styleId="Strong">
    <w:name w:val="Strong"/>
    <w:basedOn w:val="DefaultParagraphFont"/>
    <w:qFormat/>
    <w:rsid w:val="007D4F9F"/>
    <w:rPr>
      <w:b/>
      <w:bCs/>
    </w:rPr>
  </w:style>
  <w:style w:type="paragraph" w:styleId="NormalWeb">
    <w:name w:val="Normal (Web)"/>
    <w:basedOn w:val="Normal"/>
    <w:rsid w:val="00450538"/>
    <w:pPr>
      <w:spacing w:before="100" w:beforeAutospacing="1" w:after="100" w:afterAutospacing="1"/>
    </w:pPr>
  </w:style>
  <w:style w:type="paragraph" w:customStyle="1" w:styleId="MediumList2-Accent41">
    <w:name w:val="Medium List 2 - Accent 41"/>
    <w:basedOn w:val="Normal"/>
    <w:uiPriority w:val="99"/>
    <w:qFormat/>
    <w:rsid w:val="00C65149"/>
    <w:pPr>
      <w:widowControl w:val="0"/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F9"/>
  </w:style>
  <w:style w:type="paragraph" w:styleId="BodyTextIndent">
    <w:name w:val="Body Text Indent"/>
    <w:basedOn w:val="Normal"/>
    <w:link w:val="BodyTextIndentChar"/>
    <w:semiHidden/>
    <w:rsid w:val="00847113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47113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847113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4711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75DD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5451F"/>
    <w:rPr>
      <w:lang w:bidi="ar-QA"/>
    </w:rPr>
  </w:style>
  <w:style w:type="character" w:customStyle="1" w:styleId="Heading1Char">
    <w:name w:val="Heading 1 Char"/>
    <w:basedOn w:val="DefaultParagraphFont"/>
    <w:link w:val="Heading1"/>
    <w:rsid w:val="009F5A0C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F5A0C"/>
    <w:rPr>
      <w:sz w:val="24"/>
    </w:rPr>
  </w:style>
  <w:style w:type="paragraph" w:styleId="BodyText">
    <w:name w:val="Body Text"/>
    <w:basedOn w:val="Normal"/>
    <w:link w:val="BodyTextChar"/>
    <w:rsid w:val="008B3165"/>
  </w:style>
  <w:style w:type="character" w:customStyle="1" w:styleId="BodyTextChar">
    <w:name w:val="Body Text Char"/>
    <w:basedOn w:val="DefaultParagraphFont"/>
    <w:link w:val="BodyText"/>
    <w:rsid w:val="008B31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B316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3165"/>
    <w:rPr>
      <w:rFonts w:ascii="Arial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421404"/>
    <w:pPr>
      <w:spacing w:line="240" w:lineRule="atLeast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421404"/>
    <w:rPr>
      <w:b/>
      <w:sz w:val="24"/>
    </w:rPr>
  </w:style>
  <w:style w:type="paragraph" w:customStyle="1" w:styleId="Default">
    <w:name w:val="Default"/>
    <w:rsid w:val="00CF2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2C69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CF2C69"/>
    <w:rPr>
      <w:color w:val="000000"/>
      <w:sz w:val="22"/>
      <w:szCs w:val="22"/>
    </w:rPr>
  </w:style>
  <w:style w:type="paragraph" w:customStyle="1" w:styleId="LightGrid-Accent31">
    <w:name w:val="Light Grid - Accent 31"/>
    <w:basedOn w:val="Normal"/>
    <w:uiPriority w:val="99"/>
    <w:qFormat/>
    <w:rsid w:val="00E76A8C"/>
    <w:pPr>
      <w:widowControl w:val="0"/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A283A"/>
  </w:style>
  <w:style w:type="paragraph" w:customStyle="1" w:styleId="HeadingOMB1">
    <w:name w:val="Heading OMB1"/>
    <w:basedOn w:val="Heading1"/>
    <w:qFormat/>
    <w:rsid w:val="00227821"/>
    <w:rPr>
      <w:rFonts w:cs="Times New Roman"/>
      <w:sz w:val="24"/>
      <w:szCs w:val="24"/>
    </w:rPr>
  </w:style>
  <w:style w:type="paragraph" w:customStyle="1" w:styleId="HeadingOMB2">
    <w:name w:val="Heading OMB2"/>
    <w:basedOn w:val="Heading1"/>
    <w:qFormat/>
    <w:rsid w:val="00227821"/>
    <w:rPr>
      <w:rFonts w:cs="Times New Roman"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2782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86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966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777">
              <w:marLeft w:val="0"/>
              <w:marRight w:val="0"/>
              <w:marTop w:val="0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641">
                      <w:marLeft w:val="251"/>
                      <w:marRight w:val="251"/>
                      <w:marTop w:val="251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chang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Application</vt:lpstr>
    </vt:vector>
  </TitlesOfParts>
  <Company>N.O.R.C.</Company>
  <LinksUpToDate>false</LinksUpToDate>
  <CharactersWithSpaces>1458</CharactersWithSpaces>
  <SharedDoc>false</SharedDoc>
  <HLinks>
    <vt:vector size="6" baseType="variant">
      <vt:variant>
        <vt:i4>5570632</vt:i4>
      </vt:variant>
      <vt:variant>
        <vt:i4>39</vt:i4>
      </vt:variant>
      <vt:variant>
        <vt:i4>0</vt:i4>
      </vt:variant>
      <vt:variant>
        <vt:i4>5</vt:i4>
      </vt:variant>
      <vt:variant>
        <vt:lpwstr>http://www.hschange.org/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Application</dc:title>
  <dc:subject/>
  <dc:creator>hamlin-ben</dc:creator>
  <cp:keywords/>
  <cp:lastModifiedBy>Genna Cohen</cp:lastModifiedBy>
  <cp:revision>2</cp:revision>
  <cp:lastPrinted>2009-05-19T20:21:00Z</cp:lastPrinted>
  <dcterms:created xsi:type="dcterms:W3CDTF">2010-01-14T16:14:00Z</dcterms:created>
  <dcterms:modified xsi:type="dcterms:W3CDTF">2010-01-14T16:14:00Z</dcterms:modified>
</cp:coreProperties>
</file>