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B22" w:rsidRDefault="00903B22" w:rsidP="00031C0B">
      <w:pPr>
        <w:pStyle w:val="Title"/>
        <w:spacing w:after="480"/>
        <w:ind w:left="-144" w:right="-144"/>
        <w:rPr>
          <w:highlight w:val="yellow"/>
        </w:rPr>
      </w:pPr>
      <w:bookmarkStart w:id="0" w:name="_Toc222020366"/>
      <w:r>
        <w:t>Attachment A. HIC General Survey</w:t>
      </w:r>
      <w:bookmarkEnd w:id="0"/>
    </w:p>
    <w:p w:rsidR="00903B22" w:rsidRDefault="00903B22" w:rsidP="007316E9">
      <w:pPr>
        <w:pStyle w:val="OMBApp-BodyTextIndent"/>
        <w:jc w:val="right"/>
      </w:pPr>
      <w:r>
        <w:t>OMB No. 0925-</w:t>
      </w:r>
      <w:r w:rsidRPr="007316E9">
        <w:rPr>
          <w:highlight w:val="yellow"/>
        </w:rPr>
        <w:t>XXXX</w:t>
      </w:r>
    </w:p>
    <w:p w:rsidR="00903B22" w:rsidRDefault="00903B22" w:rsidP="00031C0B">
      <w:pPr>
        <w:pStyle w:val="OMBApp-BodyTextIndent"/>
        <w:spacing w:after="480"/>
        <w:jc w:val="right"/>
      </w:pPr>
      <w:r>
        <w:t>Exp. Date xx/xx/20xx</w:t>
      </w:r>
    </w:p>
    <w:p w:rsidR="00903B22" w:rsidRDefault="00903B22" w:rsidP="00031C0B">
      <w:pPr>
        <w:pStyle w:val="OMBAppHead2"/>
        <w:spacing w:after="360"/>
        <w:jc w:val="center"/>
      </w:pPr>
      <w:r w:rsidRPr="007F6B80">
        <w:t>NHLBI Health Information Center (HIC)</w:t>
      </w:r>
      <w:r>
        <w:br/>
      </w:r>
      <w:r w:rsidRPr="007F6B80">
        <w:t>Customer Survey Questions</w:t>
      </w:r>
    </w:p>
    <w:p w:rsidR="00903B22" w:rsidRPr="00D6587E" w:rsidRDefault="00903B22" w:rsidP="003B34EC">
      <w:r w:rsidRPr="007738AA">
        <w:rPr>
          <w:i/>
        </w:rPr>
        <w:t>Public reporting burden for this collection of information is estimated to average 12 minutes or less per response, including the time for reviewing instructions, searching existing data sources, gathering and maintaining the data needed, and completing and reviewing the collection of information.</w:t>
      </w:r>
      <w:r>
        <w:rPr>
          <w:i/>
        </w:rPr>
        <w:t xml:space="preserve"> </w:t>
      </w:r>
      <w:r w:rsidRPr="007738AA">
        <w:rPr>
          <w:b/>
          <w:bCs/>
          <w:i/>
        </w:rPr>
        <w:t>An agency may not conduct or sponsor, and a person is not required to respond to, a collection of information unless it displays a currently valid OMB control number.</w:t>
      </w:r>
      <w:r>
        <w:rPr>
          <w:i/>
        </w:rPr>
        <w:t xml:space="preserve"> </w:t>
      </w:r>
      <w:r w:rsidRPr="007738AA">
        <w:rPr>
          <w:i/>
        </w:rPr>
        <w:t>Send comments regarding this burden estimate or any other aspect of this collection of information, including suggestions for reducing this burden, to: NIH, Project Clearance Branch, 6705Rockledge Drive, MSC 7974, Bethesda, MD 20892-7974, ATTN: PRA (0925-</w:t>
      </w:r>
      <w:r w:rsidRPr="007738AA">
        <w:rPr>
          <w:i/>
          <w:highlight w:val="yellow"/>
        </w:rPr>
        <w:t>xxxx</w:t>
      </w:r>
      <w:r w:rsidRPr="007738AA">
        <w:rPr>
          <w:i/>
        </w:rPr>
        <w:t>*).</w:t>
      </w:r>
      <w:r>
        <w:rPr>
          <w:i/>
        </w:rPr>
        <w:t xml:space="preserve"> </w:t>
      </w:r>
      <w:r w:rsidRPr="007738AA">
        <w:rPr>
          <w:i/>
        </w:rPr>
        <w:t xml:space="preserve">Do not return the completed form to this address. </w:t>
      </w:r>
    </w:p>
    <w:p w:rsidR="00903B22" w:rsidRPr="007F6B80" w:rsidRDefault="00903B22" w:rsidP="00031C0B">
      <w:pPr>
        <w:pStyle w:val="OMBAppHead2"/>
        <w:spacing w:after="360"/>
        <w:jc w:val="center"/>
      </w:pPr>
    </w:p>
    <w:p w:rsidR="00903B22" w:rsidRPr="00B407B4" w:rsidRDefault="00903B22" w:rsidP="00F91413">
      <w:pPr>
        <w:numPr>
          <w:ilvl w:val="0"/>
          <w:numId w:val="6"/>
        </w:numPr>
        <w:tabs>
          <w:tab w:val="left" w:pos="720"/>
        </w:tabs>
        <w:spacing w:after="120"/>
        <w:ind w:left="720" w:hanging="360"/>
        <w:rPr>
          <w:b/>
          <w:bCs/>
        </w:rPr>
      </w:pPr>
      <w:r>
        <w:rPr>
          <w:b/>
          <w:bCs/>
        </w:rPr>
        <w:t>During the past 12 months, how many times did you download information or order materials from the National Heart, Lung, and Blood Institute’s (</w:t>
      </w:r>
      <w:r w:rsidRPr="00E316B1">
        <w:rPr>
          <w:b/>
          <w:bCs/>
        </w:rPr>
        <w:t>NHLBI</w:t>
      </w:r>
      <w:r>
        <w:rPr>
          <w:b/>
          <w:bCs/>
        </w:rPr>
        <w:t>’s)</w:t>
      </w:r>
      <w:r w:rsidRPr="00E316B1">
        <w:rPr>
          <w:b/>
          <w:bCs/>
        </w:rPr>
        <w:t xml:space="preserve"> Web</w:t>
      </w:r>
      <w:r>
        <w:rPr>
          <w:b/>
          <w:bCs/>
        </w:rPr>
        <w:t> </w:t>
      </w:r>
      <w:r w:rsidRPr="00E316B1">
        <w:rPr>
          <w:b/>
          <w:bCs/>
        </w:rPr>
        <w:t>site</w:t>
      </w:r>
      <w:r>
        <w:rPr>
          <w:b/>
          <w:bCs/>
        </w:rPr>
        <w:t>?</w:t>
      </w:r>
    </w:p>
    <w:p w:rsidR="00903B22" w:rsidRPr="00AE0866" w:rsidRDefault="00903B22" w:rsidP="00B407B4">
      <w:pPr>
        <w:pStyle w:val="OMBApp-Bullet1"/>
      </w:pPr>
      <w:r w:rsidRPr="00AE0866">
        <w:t>0</w:t>
      </w:r>
    </w:p>
    <w:p w:rsidR="00903B22" w:rsidRPr="00AE0866" w:rsidRDefault="00903B22" w:rsidP="00B407B4">
      <w:pPr>
        <w:pStyle w:val="OMBApp-Bullet1"/>
      </w:pPr>
      <w:r w:rsidRPr="00AE0866">
        <w:t>1</w:t>
      </w:r>
    </w:p>
    <w:p w:rsidR="00903B22" w:rsidRPr="00AE0866" w:rsidRDefault="00903B22" w:rsidP="00B407B4">
      <w:pPr>
        <w:pStyle w:val="OMBApp-Bullet1"/>
      </w:pPr>
      <w:r w:rsidRPr="00AE0866">
        <w:t>2</w:t>
      </w:r>
    </w:p>
    <w:p w:rsidR="00903B22" w:rsidRPr="00AE0866" w:rsidRDefault="00903B22" w:rsidP="00B407B4">
      <w:pPr>
        <w:pStyle w:val="OMBApp-Bullet1"/>
      </w:pPr>
      <w:r w:rsidRPr="00AE0866">
        <w:t>3</w:t>
      </w:r>
      <w:r>
        <w:t>–</w:t>
      </w:r>
      <w:r w:rsidRPr="00AE0866">
        <w:t>5</w:t>
      </w:r>
    </w:p>
    <w:p w:rsidR="00903B22" w:rsidRPr="00AE0866" w:rsidRDefault="00903B22" w:rsidP="00B407B4">
      <w:pPr>
        <w:pStyle w:val="OMBApp-Bullet1"/>
      </w:pPr>
      <w:r w:rsidRPr="00AE0866">
        <w:t>6 or more</w:t>
      </w:r>
    </w:p>
    <w:p w:rsidR="00903B22" w:rsidRPr="00B407B4" w:rsidRDefault="00903B22" w:rsidP="00B407B4"/>
    <w:p w:rsidR="00903B22" w:rsidRPr="00E35D19" w:rsidRDefault="00903B22" w:rsidP="00B407B4">
      <w:pPr>
        <w:pStyle w:val="OMBApp-BodyTextIndent"/>
        <w:ind w:right="0"/>
      </w:pPr>
      <w:r w:rsidRPr="00097233">
        <w:rPr>
          <w:highlight w:val="cyan"/>
        </w:rPr>
        <w:t>Incorporate Skip Logic tool to segment specific questions for specific demographics.</w:t>
      </w:r>
      <w:r>
        <w:br/>
      </w:r>
      <w:r w:rsidRPr="000A0C64">
        <w:rPr>
          <w:highlight w:val="cyan"/>
        </w:rPr>
        <w:t xml:space="preserve">*Professionals </w:t>
      </w:r>
      <w:r w:rsidRPr="00DD297A">
        <w:rPr>
          <w:highlight w:val="cyan"/>
        </w:rPr>
        <w:t xml:space="preserve">highlighted in blue answer will answer all </w:t>
      </w:r>
      <w:r>
        <w:rPr>
          <w:highlight w:val="cyan"/>
        </w:rPr>
        <w:t xml:space="preserve">survey </w:t>
      </w:r>
      <w:r w:rsidRPr="00DD297A">
        <w:rPr>
          <w:highlight w:val="cyan"/>
        </w:rPr>
        <w:t>questions as well as those highlighted in blue</w:t>
      </w:r>
      <w:r w:rsidRPr="009A6246">
        <w:rPr>
          <w:highlight w:val="cyan"/>
        </w:rPr>
        <w:t>.</w:t>
      </w:r>
    </w:p>
    <w:p w:rsidR="00903B22" w:rsidRDefault="00903B22" w:rsidP="00B407B4">
      <w:pPr>
        <w:autoSpaceDE w:val="0"/>
        <w:autoSpaceDN w:val="0"/>
        <w:adjustRightInd w:val="0"/>
        <w:ind w:left="1440"/>
        <w:rPr>
          <w:i/>
          <w:iCs/>
        </w:rPr>
      </w:pPr>
    </w:p>
    <w:p w:rsidR="00903B22" w:rsidRDefault="00903B22" w:rsidP="00F91413">
      <w:pPr>
        <w:numPr>
          <w:ilvl w:val="0"/>
          <w:numId w:val="6"/>
        </w:numPr>
        <w:tabs>
          <w:tab w:val="left" w:pos="720"/>
        </w:tabs>
        <w:spacing w:after="120"/>
        <w:ind w:left="720" w:hanging="360"/>
        <w:rPr>
          <w:b/>
          <w:bCs/>
        </w:rPr>
      </w:pPr>
      <w:r w:rsidRPr="00E316B1">
        <w:rPr>
          <w:b/>
          <w:bCs/>
        </w:rPr>
        <w:t>Which statement below most accur</w:t>
      </w:r>
      <w:r>
        <w:rPr>
          <w:b/>
          <w:bCs/>
        </w:rPr>
        <w:t>ately describes your background? Please check all that apply.</w:t>
      </w:r>
    </w:p>
    <w:p w:rsidR="00903B22" w:rsidRPr="00DD297A" w:rsidRDefault="00903B22" w:rsidP="00B407B4">
      <w:pPr>
        <w:pStyle w:val="OMBApp-Bullet1"/>
        <w:rPr>
          <w:highlight w:val="cyan"/>
        </w:rPr>
      </w:pPr>
      <w:r w:rsidRPr="00DD297A">
        <w:rPr>
          <w:highlight w:val="cyan"/>
        </w:rPr>
        <w:t>Physician</w:t>
      </w:r>
    </w:p>
    <w:p w:rsidR="00903B22" w:rsidRPr="00DD297A" w:rsidRDefault="00903B22" w:rsidP="00B407B4">
      <w:pPr>
        <w:pStyle w:val="OMBApp-Bullet1"/>
        <w:rPr>
          <w:highlight w:val="cyan"/>
        </w:rPr>
      </w:pPr>
      <w:r w:rsidRPr="00DD297A">
        <w:rPr>
          <w:highlight w:val="cyan"/>
        </w:rPr>
        <w:t>Nurse/nurse practitioner</w:t>
      </w:r>
    </w:p>
    <w:p w:rsidR="00903B22" w:rsidRPr="00DD297A" w:rsidRDefault="00903B22" w:rsidP="00B407B4">
      <w:pPr>
        <w:pStyle w:val="OMBApp-Bullet1"/>
        <w:rPr>
          <w:highlight w:val="cyan"/>
        </w:rPr>
      </w:pPr>
      <w:r w:rsidRPr="00DD297A">
        <w:rPr>
          <w:highlight w:val="cyan"/>
        </w:rPr>
        <w:t>Other health care provider</w:t>
      </w:r>
    </w:p>
    <w:p w:rsidR="00903B22" w:rsidRPr="00DD297A" w:rsidRDefault="00903B22" w:rsidP="00B407B4">
      <w:pPr>
        <w:pStyle w:val="OMBApp-Bullet1"/>
        <w:rPr>
          <w:highlight w:val="cyan"/>
        </w:rPr>
      </w:pPr>
      <w:r w:rsidRPr="00DD297A">
        <w:rPr>
          <w:highlight w:val="cyan"/>
        </w:rPr>
        <w:t>Health plan administrator</w:t>
      </w:r>
    </w:p>
    <w:p w:rsidR="00903B22" w:rsidRPr="00DD297A" w:rsidRDefault="00903B22" w:rsidP="00B407B4">
      <w:pPr>
        <w:pStyle w:val="OMBApp-Bullet1"/>
        <w:rPr>
          <w:highlight w:val="cyan"/>
        </w:rPr>
      </w:pPr>
      <w:r w:rsidRPr="00DD297A">
        <w:rPr>
          <w:highlight w:val="cyan"/>
        </w:rPr>
        <w:t>Health care facility administrator</w:t>
      </w:r>
    </w:p>
    <w:p w:rsidR="00903B22" w:rsidRPr="001567CF" w:rsidRDefault="00903B22" w:rsidP="00B407B4">
      <w:pPr>
        <w:pStyle w:val="OMBApp-Bullet1"/>
        <w:rPr>
          <w:highlight w:val="cyan"/>
        </w:rPr>
      </w:pPr>
      <w:r w:rsidRPr="001567CF">
        <w:rPr>
          <w:highlight w:val="cyan"/>
        </w:rPr>
        <w:t xml:space="preserve">Health </w:t>
      </w:r>
      <w:r>
        <w:rPr>
          <w:highlight w:val="cyan"/>
        </w:rPr>
        <w:t>e</w:t>
      </w:r>
      <w:r w:rsidRPr="001567CF">
        <w:rPr>
          <w:highlight w:val="cyan"/>
        </w:rPr>
        <w:t>ducator</w:t>
      </w:r>
    </w:p>
    <w:p w:rsidR="00903B22" w:rsidRPr="001567CF" w:rsidRDefault="00903B22" w:rsidP="00B407B4">
      <w:pPr>
        <w:pStyle w:val="OMBApp-Bullet1"/>
        <w:rPr>
          <w:highlight w:val="cyan"/>
        </w:rPr>
      </w:pPr>
      <w:r w:rsidRPr="001567CF">
        <w:rPr>
          <w:highlight w:val="cyan"/>
        </w:rPr>
        <w:t xml:space="preserve">Government </w:t>
      </w:r>
      <w:r>
        <w:rPr>
          <w:highlight w:val="cyan"/>
        </w:rPr>
        <w:t>a</w:t>
      </w:r>
      <w:r w:rsidRPr="001567CF">
        <w:rPr>
          <w:highlight w:val="cyan"/>
        </w:rPr>
        <w:t>dministrator</w:t>
      </w:r>
    </w:p>
    <w:p w:rsidR="00903B22" w:rsidRDefault="00903B22" w:rsidP="00B407B4">
      <w:pPr>
        <w:pStyle w:val="OMBApp-Bullet1"/>
      </w:pPr>
      <w:r>
        <w:t>Librarian</w:t>
      </w:r>
    </w:p>
    <w:p w:rsidR="00903B22" w:rsidRDefault="00903B22" w:rsidP="00B407B4">
      <w:pPr>
        <w:pStyle w:val="OMBApp-Bullet1"/>
      </w:pPr>
      <w:r>
        <w:t>Student</w:t>
      </w:r>
    </w:p>
    <w:p w:rsidR="00903B22" w:rsidRDefault="00903B22" w:rsidP="00B407B4">
      <w:pPr>
        <w:pStyle w:val="OMBApp-Bullet1"/>
      </w:pPr>
      <w:r>
        <w:t>Patient</w:t>
      </w:r>
    </w:p>
    <w:p w:rsidR="00903B22" w:rsidRDefault="00903B22" w:rsidP="00B407B4">
      <w:pPr>
        <w:pStyle w:val="OMBApp-Bullet1"/>
      </w:pPr>
      <w:r>
        <w:t>F</w:t>
      </w:r>
      <w:r w:rsidRPr="00AE0866">
        <w:t>riend/family member of a patient</w:t>
      </w:r>
    </w:p>
    <w:p w:rsidR="00903B22" w:rsidRPr="00AE0866" w:rsidRDefault="00903B22" w:rsidP="00B407B4">
      <w:pPr>
        <w:pStyle w:val="OMBApp-Bullet1"/>
      </w:pPr>
      <w:r>
        <w:t>General public</w:t>
      </w:r>
    </w:p>
    <w:p w:rsidR="00903B22" w:rsidRDefault="00903B22" w:rsidP="00B407B4">
      <w:pPr>
        <w:pStyle w:val="OMBApp-Bullet1"/>
      </w:pPr>
      <w:r w:rsidRPr="00AE0866">
        <w:t>Other</w:t>
      </w:r>
      <w:r>
        <w:t xml:space="preserve"> (Please describe)</w:t>
      </w:r>
    </w:p>
    <w:p w:rsidR="00903B22" w:rsidRDefault="00903B22">
      <w:pPr>
        <w:rPr>
          <w:b/>
          <w:bCs/>
        </w:rPr>
      </w:pPr>
    </w:p>
    <w:p w:rsidR="00903B22" w:rsidRDefault="00903B22" w:rsidP="00B407B4">
      <w:pPr>
        <w:pStyle w:val="OMBApp-Numbered"/>
      </w:pPr>
      <w:r>
        <w:t>How old are you?</w:t>
      </w:r>
    </w:p>
    <w:p w:rsidR="00903B22" w:rsidRDefault="00903B22" w:rsidP="00B407B4">
      <w:pPr>
        <w:pStyle w:val="OMBApp-Bullet1"/>
      </w:pPr>
      <w:r>
        <w:t>17 years old or under</w:t>
      </w:r>
    </w:p>
    <w:p w:rsidR="00903B22" w:rsidRPr="00AE0866" w:rsidRDefault="00903B22" w:rsidP="00B407B4">
      <w:pPr>
        <w:pStyle w:val="OMBApp-Bullet1"/>
      </w:pPr>
      <w:r w:rsidRPr="00AE0866">
        <w:t xml:space="preserve">18 </w:t>
      </w:r>
      <w:r>
        <w:t>to</w:t>
      </w:r>
      <w:r w:rsidRPr="00AE0866">
        <w:t xml:space="preserve"> 24 years old </w:t>
      </w:r>
    </w:p>
    <w:p w:rsidR="00903B22" w:rsidRPr="00AE0866" w:rsidRDefault="00903B22" w:rsidP="00B407B4">
      <w:pPr>
        <w:pStyle w:val="OMBApp-Bullet1"/>
      </w:pPr>
      <w:r w:rsidRPr="00AE0866">
        <w:t>25 to 39 years old</w:t>
      </w:r>
    </w:p>
    <w:p w:rsidR="00903B22" w:rsidRPr="00AE0866" w:rsidRDefault="00903B22" w:rsidP="00B407B4">
      <w:pPr>
        <w:pStyle w:val="OMBApp-Bullet1"/>
      </w:pPr>
      <w:r w:rsidRPr="00AE0866">
        <w:t>40 to 49 years old</w:t>
      </w:r>
    </w:p>
    <w:p w:rsidR="00903B22" w:rsidRPr="00AE0866" w:rsidRDefault="00903B22" w:rsidP="00B407B4">
      <w:pPr>
        <w:pStyle w:val="OMBApp-Bullet1"/>
      </w:pPr>
      <w:r w:rsidRPr="00AE0866">
        <w:t>50 to 65 years old</w:t>
      </w:r>
    </w:p>
    <w:p w:rsidR="00903B22" w:rsidRPr="00AE0866" w:rsidRDefault="00903B22" w:rsidP="00B407B4">
      <w:pPr>
        <w:pStyle w:val="OMBApp-Bullet1"/>
      </w:pPr>
      <w:r w:rsidRPr="00AE0866">
        <w:t>More than 65 years old</w:t>
      </w:r>
    </w:p>
    <w:p w:rsidR="00903B22" w:rsidRDefault="00903B22" w:rsidP="00B407B4">
      <w:pPr>
        <w:pStyle w:val="OMBApp-Bullet1"/>
      </w:pPr>
      <w:r w:rsidRPr="00AE0866">
        <w:t>I prefer</w:t>
      </w:r>
      <w:r w:rsidRPr="00E316B1">
        <w:t xml:space="preserve"> not to </w:t>
      </w:r>
      <w:r>
        <w:t>answer</w:t>
      </w:r>
    </w:p>
    <w:p w:rsidR="00903B22" w:rsidRPr="00031C0B" w:rsidRDefault="00903B22" w:rsidP="00031C0B"/>
    <w:p w:rsidR="00903B22" w:rsidRPr="009558BB" w:rsidRDefault="00903B22" w:rsidP="00B407B4">
      <w:pPr>
        <w:pStyle w:val="OMBApp-Numbered"/>
      </w:pPr>
      <w:r w:rsidRPr="009558BB">
        <w:t>What is your gender?</w:t>
      </w:r>
    </w:p>
    <w:p w:rsidR="00903B22" w:rsidRPr="00B407B4" w:rsidRDefault="00903B22" w:rsidP="00B407B4">
      <w:pPr>
        <w:pStyle w:val="OMBApp-BodyTextIndent"/>
        <w:rPr>
          <w:i w:val="0"/>
          <w:iCs w:val="0"/>
        </w:rPr>
      </w:pPr>
      <w:r w:rsidRPr="00B407B4">
        <w:rPr>
          <w:i w:val="0"/>
          <w:iCs w:val="0"/>
        </w:rPr>
        <w:fldChar w:fldCharType="begin">
          <w:ffData>
            <w:name w:val="Check18"/>
            <w:enabled/>
            <w:calcOnExit w:val="0"/>
            <w:checkBox>
              <w:sizeAuto/>
              <w:default w:val="0"/>
            </w:checkBox>
          </w:ffData>
        </w:fldChar>
      </w:r>
      <w:r w:rsidRPr="00B407B4">
        <w:rPr>
          <w:i w:val="0"/>
          <w:iCs w:val="0"/>
        </w:rPr>
        <w:instrText xml:space="preserve"> FORMCHECKBOX </w:instrText>
      </w:r>
      <w:r w:rsidRPr="00B407B4">
        <w:rPr>
          <w:i w:val="0"/>
          <w:iCs w:val="0"/>
        </w:rPr>
      </w:r>
      <w:r w:rsidRPr="00B407B4">
        <w:rPr>
          <w:i w:val="0"/>
          <w:iCs w:val="0"/>
        </w:rPr>
        <w:fldChar w:fldCharType="end"/>
      </w:r>
      <w:r w:rsidRPr="00B407B4">
        <w:rPr>
          <w:i w:val="0"/>
          <w:iCs w:val="0"/>
        </w:rPr>
        <w:t xml:space="preserve"> Male</w:t>
      </w:r>
    </w:p>
    <w:p w:rsidR="00903B22" w:rsidRPr="00B407B4" w:rsidRDefault="00903B22" w:rsidP="00B407B4">
      <w:pPr>
        <w:pStyle w:val="OMBApp-BodyTextIndent"/>
        <w:rPr>
          <w:i w:val="0"/>
          <w:iCs w:val="0"/>
        </w:rPr>
      </w:pPr>
      <w:r w:rsidRPr="00B407B4">
        <w:rPr>
          <w:i w:val="0"/>
          <w:iCs w:val="0"/>
        </w:rPr>
        <w:fldChar w:fldCharType="begin">
          <w:ffData>
            <w:name w:val="Check19"/>
            <w:enabled/>
            <w:calcOnExit w:val="0"/>
            <w:checkBox>
              <w:sizeAuto/>
              <w:default w:val="0"/>
            </w:checkBox>
          </w:ffData>
        </w:fldChar>
      </w:r>
      <w:r w:rsidRPr="00B407B4">
        <w:rPr>
          <w:i w:val="0"/>
          <w:iCs w:val="0"/>
        </w:rPr>
        <w:instrText xml:space="preserve"> FORMCHECKBOX </w:instrText>
      </w:r>
      <w:r w:rsidRPr="00B407B4">
        <w:rPr>
          <w:i w:val="0"/>
          <w:iCs w:val="0"/>
        </w:rPr>
      </w:r>
      <w:r w:rsidRPr="00B407B4">
        <w:rPr>
          <w:i w:val="0"/>
          <w:iCs w:val="0"/>
        </w:rPr>
        <w:fldChar w:fldCharType="end"/>
      </w:r>
      <w:r w:rsidRPr="00B407B4">
        <w:rPr>
          <w:i w:val="0"/>
          <w:iCs w:val="0"/>
        </w:rPr>
        <w:t xml:space="preserve"> Female</w:t>
      </w:r>
    </w:p>
    <w:p w:rsidR="00903B22" w:rsidRDefault="00903B22" w:rsidP="00B407B4">
      <w:pPr>
        <w:autoSpaceDE w:val="0"/>
        <w:autoSpaceDN w:val="0"/>
        <w:adjustRightInd w:val="0"/>
        <w:rPr>
          <w:b/>
          <w:bCs/>
        </w:rPr>
      </w:pPr>
    </w:p>
    <w:p w:rsidR="00903B22" w:rsidRDefault="00903B22" w:rsidP="00B407B4">
      <w:pPr>
        <w:pStyle w:val="OMBApp-Numbered"/>
      </w:pPr>
      <w:r>
        <w:t>In which of the following ways did you hear about NHLBI’s health information services? Please check all that apply.</w:t>
      </w:r>
    </w:p>
    <w:p w:rsidR="00903B22" w:rsidRPr="009C1CF7" w:rsidRDefault="00903B22" w:rsidP="00B407B4">
      <w:pPr>
        <w:pStyle w:val="OMBApp-Bullet1"/>
      </w:pPr>
      <w:r w:rsidRPr="009C1CF7">
        <w:t>Friend/family or colleague</w:t>
      </w:r>
    </w:p>
    <w:p w:rsidR="00903B22" w:rsidRPr="009C1CF7" w:rsidRDefault="00903B22" w:rsidP="00B407B4">
      <w:pPr>
        <w:pStyle w:val="OMBApp-Bullet1"/>
      </w:pPr>
      <w:r w:rsidRPr="009C1CF7">
        <w:t>Health care provider</w:t>
      </w:r>
    </w:p>
    <w:p w:rsidR="00903B22" w:rsidRDefault="00903B22" w:rsidP="00B407B4">
      <w:pPr>
        <w:pStyle w:val="OMBApp-Bullet1"/>
      </w:pPr>
      <w:r>
        <w:t>Web s</w:t>
      </w:r>
      <w:r w:rsidRPr="009C1CF7">
        <w:t xml:space="preserve">earch engine </w:t>
      </w:r>
      <w:r>
        <w:t>(such as Google)</w:t>
      </w:r>
    </w:p>
    <w:p w:rsidR="00903B22" w:rsidRDefault="00903B22" w:rsidP="00B407B4">
      <w:pPr>
        <w:pStyle w:val="OMBApp-Bullet1"/>
      </w:pPr>
      <w:r>
        <w:t>NHLBI Web site</w:t>
      </w:r>
    </w:p>
    <w:p w:rsidR="00903B22" w:rsidRPr="009C1CF7" w:rsidRDefault="00903B22" w:rsidP="00B407B4">
      <w:pPr>
        <w:pStyle w:val="OMBApp-Bullet1"/>
      </w:pPr>
      <w:r>
        <w:t>W</w:t>
      </w:r>
      <w:r w:rsidRPr="009C1CF7">
        <w:t>eb</w:t>
      </w:r>
      <w:r>
        <w:t xml:space="preserve"> </w:t>
      </w:r>
      <w:r w:rsidRPr="009C1CF7">
        <w:t>site</w:t>
      </w:r>
      <w:r>
        <w:t xml:space="preserve"> (other than NHLBI’s Web site)</w:t>
      </w:r>
    </w:p>
    <w:p w:rsidR="00903B22" w:rsidRDefault="00903B22" w:rsidP="00B407B4">
      <w:pPr>
        <w:pStyle w:val="OMBApp-Bullet1"/>
      </w:pPr>
      <w:r>
        <w:t xml:space="preserve">NHLBI </w:t>
      </w:r>
      <w:r w:rsidRPr="009C1CF7">
        <w:t>Health Information Network e</w:t>
      </w:r>
      <w:r>
        <w:t>-</w:t>
      </w:r>
      <w:r w:rsidRPr="009C1CF7">
        <w:t>mails</w:t>
      </w:r>
    </w:p>
    <w:p w:rsidR="00903B22" w:rsidRDefault="00903B22" w:rsidP="00B407B4">
      <w:pPr>
        <w:pStyle w:val="OMBApp-Bullet1"/>
      </w:pPr>
      <w:r>
        <w:t>Television</w:t>
      </w:r>
    </w:p>
    <w:p w:rsidR="00903B22" w:rsidRDefault="00903B22" w:rsidP="00B407B4">
      <w:pPr>
        <w:pStyle w:val="OMBApp-Bullet1"/>
      </w:pPr>
      <w:r>
        <w:t>Radio</w:t>
      </w:r>
    </w:p>
    <w:p w:rsidR="00903B22" w:rsidRDefault="00903B22" w:rsidP="00B407B4">
      <w:pPr>
        <w:pStyle w:val="OMBApp-Bullet1"/>
      </w:pPr>
      <w:r>
        <w:t>Newspaper or magazine</w:t>
      </w:r>
    </w:p>
    <w:p w:rsidR="00903B22" w:rsidRDefault="00903B22" w:rsidP="00B407B4">
      <w:pPr>
        <w:pStyle w:val="OMBApp-Bullet1"/>
      </w:pPr>
      <w:r w:rsidRPr="009C1CF7">
        <w:t>Conference</w:t>
      </w:r>
      <w:r>
        <w:t xml:space="preserve"> or exhibit </w:t>
      </w:r>
    </w:p>
    <w:p w:rsidR="00903B22" w:rsidRPr="009A6246" w:rsidRDefault="00903B22" w:rsidP="00B407B4">
      <w:pPr>
        <w:pStyle w:val="OMBApp-Bullet1"/>
      </w:pPr>
      <w:r w:rsidRPr="009A6246">
        <w:rPr>
          <w:iCs/>
        </w:rPr>
        <w:t>Other (Please describe)</w:t>
      </w:r>
      <w:r>
        <w:rPr>
          <w:iCs/>
        </w:rPr>
        <w:t>:</w:t>
      </w:r>
      <w:r w:rsidRPr="009A6246">
        <w:rPr>
          <w:iCs/>
        </w:rPr>
        <w:t xml:space="preserve"> __________</w:t>
      </w:r>
    </w:p>
    <w:p w:rsidR="00903B22" w:rsidRDefault="00903B22" w:rsidP="00B407B4">
      <w:pPr>
        <w:autoSpaceDE w:val="0"/>
        <w:autoSpaceDN w:val="0"/>
        <w:adjustRightInd w:val="0"/>
        <w:rPr>
          <w:b/>
          <w:bCs/>
        </w:rPr>
      </w:pPr>
    </w:p>
    <w:p w:rsidR="00903B22" w:rsidRDefault="00903B22">
      <w:pPr>
        <w:rPr>
          <w:b/>
          <w:bCs/>
          <w:i/>
          <w:iCs/>
        </w:rPr>
      </w:pPr>
      <w:r>
        <w:br w:type="page"/>
      </w:r>
    </w:p>
    <w:p w:rsidR="00903B22" w:rsidRDefault="00903B22" w:rsidP="00B407B4">
      <w:pPr>
        <w:pStyle w:val="OMBApp-BodyTextIndent"/>
        <w:ind w:left="0"/>
      </w:pPr>
      <w:r>
        <w:t>Apply randomization to Q6</w:t>
      </w:r>
    </w:p>
    <w:p w:rsidR="00903B22" w:rsidRDefault="00903B22" w:rsidP="00B407B4">
      <w:pPr>
        <w:autoSpaceDE w:val="0"/>
        <w:autoSpaceDN w:val="0"/>
        <w:adjustRightInd w:val="0"/>
        <w:rPr>
          <w:b/>
          <w:bCs/>
        </w:rPr>
      </w:pPr>
    </w:p>
    <w:p w:rsidR="00903B22" w:rsidRDefault="00903B22" w:rsidP="00B407B4">
      <w:pPr>
        <w:pStyle w:val="OMBApp-Numbered"/>
      </w:pPr>
      <w:r>
        <w:t>H</w:t>
      </w:r>
      <w:r w:rsidRPr="00E316B1">
        <w:t>ow interested are you in</w:t>
      </w:r>
      <w:r>
        <w:t xml:space="preserve"> receiving NHLBI</w:t>
      </w:r>
      <w:r w:rsidRPr="00E316B1">
        <w:t xml:space="preserve"> materials</w:t>
      </w:r>
      <w:r>
        <w:t xml:space="preserve"> </w:t>
      </w:r>
      <w:r w:rsidRPr="00E316B1">
        <w:t xml:space="preserve">on </w:t>
      </w:r>
      <w:r>
        <w:t xml:space="preserve">each of </w:t>
      </w:r>
      <w:r w:rsidRPr="00E316B1">
        <w:t>the following topics</w:t>
      </w:r>
      <w:r>
        <w:t>?</w:t>
      </w:r>
    </w:p>
    <w:tbl>
      <w:tblPr>
        <w:tblW w:w="7920"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1143"/>
        <w:gridCol w:w="1143"/>
        <w:gridCol w:w="1143"/>
        <w:gridCol w:w="1143"/>
      </w:tblGrid>
      <w:tr w:rsidR="00903B22" w:rsidTr="00974EE6">
        <w:tc>
          <w:tcPr>
            <w:tcW w:w="3348" w:type="dxa"/>
            <w:shd w:val="clear" w:color="auto" w:fill="D9D9D9"/>
          </w:tcPr>
          <w:p w:rsidR="00903B22" w:rsidRPr="00974EE6" w:rsidRDefault="00903B22" w:rsidP="00974EE6">
            <w:pPr>
              <w:tabs>
                <w:tab w:val="left" w:pos="684"/>
              </w:tabs>
              <w:jc w:val="center"/>
              <w:rPr>
                <w:rFonts w:ascii="Arial Narrow" w:hAnsi="Arial Narrow" w:cs="Arial Narrow"/>
                <w:sz w:val="20"/>
                <w:szCs w:val="20"/>
              </w:rPr>
            </w:pPr>
          </w:p>
        </w:tc>
        <w:tc>
          <w:tcPr>
            <w:tcW w:w="1143" w:type="dxa"/>
            <w:shd w:val="clear" w:color="auto" w:fill="D9D9D9"/>
          </w:tcPr>
          <w:p w:rsidR="00903B22" w:rsidRPr="00974EE6" w:rsidRDefault="00903B22" w:rsidP="00974EE6">
            <w:pPr>
              <w:tabs>
                <w:tab w:val="left" w:pos="684"/>
              </w:tabs>
              <w:spacing w:before="40" w:after="40"/>
              <w:jc w:val="center"/>
              <w:rPr>
                <w:rFonts w:ascii="Arial Narrow" w:hAnsi="Arial Narrow" w:cs="Arial Narrow"/>
                <w:b/>
                <w:bCs/>
                <w:sz w:val="20"/>
                <w:szCs w:val="20"/>
              </w:rPr>
            </w:pPr>
            <w:r w:rsidRPr="00974EE6">
              <w:rPr>
                <w:rFonts w:ascii="Arial Narrow" w:hAnsi="Arial Narrow" w:cs="Arial Narrow"/>
                <w:b/>
                <w:bCs/>
                <w:sz w:val="20"/>
                <w:szCs w:val="20"/>
              </w:rPr>
              <w:t>Not at all interested</w:t>
            </w:r>
          </w:p>
        </w:tc>
        <w:tc>
          <w:tcPr>
            <w:tcW w:w="1143" w:type="dxa"/>
            <w:shd w:val="clear" w:color="auto" w:fill="D9D9D9"/>
          </w:tcPr>
          <w:p w:rsidR="00903B22" w:rsidRPr="00974EE6" w:rsidRDefault="00903B22" w:rsidP="00974EE6">
            <w:pPr>
              <w:tabs>
                <w:tab w:val="left" w:pos="684"/>
              </w:tabs>
              <w:spacing w:before="40" w:after="40"/>
              <w:jc w:val="center"/>
              <w:rPr>
                <w:rFonts w:ascii="Arial Narrow" w:hAnsi="Arial Narrow" w:cs="Arial Narrow"/>
                <w:b/>
                <w:bCs/>
                <w:sz w:val="20"/>
                <w:szCs w:val="20"/>
              </w:rPr>
            </w:pPr>
            <w:r w:rsidRPr="00974EE6">
              <w:rPr>
                <w:rFonts w:ascii="Arial Narrow" w:hAnsi="Arial Narrow" w:cs="Arial Narrow"/>
                <w:b/>
                <w:bCs/>
                <w:sz w:val="20"/>
                <w:szCs w:val="20"/>
              </w:rPr>
              <w:t>Slightly interested</w:t>
            </w:r>
          </w:p>
        </w:tc>
        <w:tc>
          <w:tcPr>
            <w:tcW w:w="1143" w:type="dxa"/>
            <w:shd w:val="clear" w:color="auto" w:fill="D9D9D9"/>
          </w:tcPr>
          <w:p w:rsidR="00903B22" w:rsidRPr="00974EE6" w:rsidRDefault="00903B22" w:rsidP="00974EE6">
            <w:pPr>
              <w:tabs>
                <w:tab w:val="left" w:pos="684"/>
              </w:tabs>
              <w:spacing w:before="40" w:after="40"/>
              <w:jc w:val="center"/>
              <w:rPr>
                <w:rFonts w:ascii="Arial Narrow" w:hAnsi="Arial Narrow" w:cs="Arial Narrow"/>
                <w:b/>
                <w:bCs/>
                <w:sz w:val="20"/>
                <w:szCs w:val="20"/>
              </w:rPr>
            </w:pPr>
            <w:r w:rsidRPr="00974EE6">
              <w:rPr>
                <w:rFonts w:ascii="Arial Narrow" w:hAnsi="Arial Narrow" w:cs="Arial Narrow"/>
                <w:b/>
                <w:bCs/>
                <w:sz w:val="20"/>
                <w:szCs w:val="20"/>
              </w:rPr>
              <w:t>Moderately interested</w:t>
            </w:r>
          </w:p>
        </w:tc>
        <w:tc>
          <w:tcPr>
            <w:tcW w:w="1143" w:type="dxa"/>
            <w:shd w:val="clear" w:color="auto" w:fill="D9D9D9"/>
          </w:tcPr>
          <w:p w:rsidR="00903B22" w:rsidRPr="00974EE6" w:rsidRDefault="00903B22" w:rsidP="00974EE6">
            <w:pPr>
              <w:tabs>
                <w:tab w:val="left" w:pos="684"/>
              </w:tabs>
              <w:spacing w:before="40" w:after="40"/>
              <w:jc w:val="center"/>
              <w:rPr>
                <w:rFonts w:ascii="Arial Narrow" w:hAnsi="Arial Narrow" w:cs="Arial Narrow"/>
                <w:b/>
                <w:bCs/>
                <w:sz w:val="20"/>
                <w:szCs w:val="20"/>
              </w:rPr>
            </w:pPr>
            <w:r w:rsidRPr="00974EE6">
              <w:rPr>
                <w:rFonts w:ascii="Arial Narrow" w:hAnsi="Arial Narrow" w:cs="Arial Narrow"/>
                <w:b/>
                <w:bCs/>
                <w:sz w:val="20"/>
                <w:szCs w:val="20"/>
              </w:rPr>
              <w:t>Very interested</w:t>
            </w:r>
          </w:p>
        </w:tc>
      </w:tr>
      <w:tr w:rsidR="00903B22" w:rsidTr="00974EE6">
        <w:tc>
          <w:tcPr>
            <w:tcW w:w="3348" w:type="dxa"/>
          </w:tcPr>
          <w:p w:rsidR="00903B22" w:rsidRPr="00974EE6" w:rsidRDefault="00903B22" w:rsidP="00974EE6">
            <w:pPr>
              <w:tabs>
                <w:tab w:val="left" w:pos="684"/>
              </w:tabs>
              <w:spacing w:before="40" w:after="40"/>
              <w:rPr>
                <w:rFonts w:ascii="Arial Narrow" w:hAnsi="Arial Narrow" w:cs="Arial Narrow"/>
                <w:sz w:val="20"/>
                <w:szCs w:val="20"/>
              </w:rPr>
            </w:pPr>
            <w:r w:rsidRPr="00974EE6">
              <w:rPr>
                <w:rFonts w:ascii="Arial Narrow" w:hAnsi="Arial Narrow" w:cs="Arial Narrow"/>
                <w:b/>
                <w:bCs/>
                <w:sz w:val="20"/>
                <w:szCs w:val="20"/>
              </w:rPr>
              <w:t>Heart diseases—</w:t>
            </w:r>
            <w:r w:rsidRPr="00974EE6">
              <w:rPr>
                <w:rFonts w:ascii="Arial Narrow" w:hAnsi="Arial Narrow" w:cs="Arial Narrow"/>
                <w:sz w:val="20"/>
                <w:szCs w:val="20"/>
              </w:rPr>
              <w:t>symptoms, diagnosis, treatment</w:t>
            </w:r>
          </w:p>
        </w:tc>
        <w:tc>
          <w:tcPr>
            <w:tcW w:w="1143" w:type="dxa"/>
          </w:tcPr>
          <w:p w:rsidR="00903B22" w:rsidRDefault="00903B22" w:rsidP="00974EE6">
            <w:pPr>
              <w:tabs>
                <w:tab w:val="left" w:pos="684"/>
              </w:tabs>
            </w:pPr>
          </w:p>
        </w:tc>
        <w:tc>
          <w:tcPr>
            <w:tcW w:w="1143" w:type="dxa"/>
          </w:tcPr>
          <w:p w:rsidR="00903B22" w:rsidRDefault="00903B22" w:rsidP="00974EE6">
            <w:pPr>
              <w:tabs>
                <w:tab w:val="left" w:pos="684"/>
              </w:tabs>
            </w:pPr>
          </w:p>
        </w:tc>
        <w:tc>
          <w:tcPr>
            <w:tcW w:w="1143" w:type="dxa"/>
          </w:tcPr>
          <w:p w:rsidR="00903B22" w:rsidRDefault="00903B22" w:rsidP="00974EE6">
            <w:pPr>
              <w:tabs>
                <w:tab w:val="left" w:pos="684"/>
              </w:tabs>
            </w:pPr>
          </w:p>
        </w:tc>
        <w:tc>
          <w:tcPr>
            <w:tcW w:w="1143" w:type="dxa"/>
          </w:tcPr>
          <w:p w:rsidR="00903B22" w:rsidRDefault="00903B22" w:rsidP="00974EE6">
            <w:pPr>
              <w:tabs>
                <w:tab w:val="left" w:pos="684"/>
              </w:tabs>
            </w:pPr>
          </w:p>
        </w:tc>
      </w:tr>
      <w:tr w:rsidR="00903B22" w:rsidTr="00974EE6">
        <w:tc>
          <w:tcPr>
            <w:tcW w:w="3348" w:type="dxa"/>
          </w:tcPr>
          <w:p w:rsidR="00903B22" w:rsidRPr="00974EE6" w:rsidRDefault="00903B22" w:rsidP="00974EE6">
            <w:pPr>
              <w:tabs>
                <w:tab w:val="left" w:pos="684"/>
              </w:tabs>
              <w:spacing w:before="40" w:after="40"/>
              <w:rPr>
                <w:rFonts w:ascii="Arial Narrow" w:hAnsi="Arial Narrow" w:cs="Arial Narrow"/>
                <w:sz w:val="20"/>
                <w:szCs w:val="20"/>
              </w:rPr>
            </w:pPr>
            <w:r w:rsidRPr="00974EE6">
              <w:rPr>
                <w:rFonts w:ascii="Arial Narrow" w:hAnsi="Arial Narrow" w:cs="Arial Narrow"/>
                <w:b/>
                <w:bCs/>
                <w:sz w:val="20"/>
                <w:szCs w:val="20"/>
              </w:rPr>
              <w:t>Lung diseases—</w:t>
            </w:r>
            <w:r w:rsidRPr="00974EE6">
              <w:rPr>
                <w:rFonts w:ascii="Arial Narrow" w:hAnsi="Arial Narrow" w:cs="Arial Narrow"/>
                <w:sz w:val="20"/>
                <w:szCs w:val="20"/>
              </w:rPr>
              <w:t xml:space="preserve">symptoms, diagnosis, treatment </w:t>
            </w:r>
          </w:p>
        </w:tc>
        <w:tc>
          <w:tcPr>
            <w:tcW w:w="1143" w:type="dxa"/>
          </w:tcPr>
          <w:p w:rsidR="00903B22" w:rsidRDefault="00903B22" w:rsidP="00974EE6">
            <w:pPr>
              <w:tabs>
                <w:tab w:val="left" w:pos="684"/>
              </w:tabs>
            </w:pPr>
          </w:p>
        </w:tc>
        <w:tc>
          <w:tcPr>
            <w:tcW w:w="1143" w:type="dxa"/>
          </w:tcPr>
          <w:p w:rsidR="00903B22" w:rsidRDefault="00903B22" w:rsidP="00974EE6">
            <w:pPr>
              <w:tabs>
                <w:tab w:val="left" w:pos="684"/>
              </w:tabs>
            </w:pPr>
          </w:p>
        </w:tc>
        <w:tc>
          <w:tcPr>
            <w:tcW w:w="1143" w:type="dxa"/>
          </w:tcPr>
          <w:p w:rsidR="00903B22" w:rsidRDefault="00903B22" w:rsidP="00974EE6">
            <w:pPr>
              <w:tabs>
                <w:tab w:val="left" w:pos="684"/>
              </w:tabs>
            </w:pPr>
          </w:p>
        </w:tc>
        <w:tc>
          <w:tcPr>
            <w:tcW w:w="1143" w:type="dxa"/>
          </w:tcPr>
          <w:p w:rsidR="00903B22" w:rsidRDefault="00903B22" w:rsidP="00974EE6">
            <w:pPr>
              <w:tabs>
                <w:tab w:val="left" w:pos="684"/>
              </w:tabs>
            </w:pPr>
          </w:p>
        </w:tc>
      </w:tr>
      <w:tr w:rsidR="00903B22" w:rsidTr="00974EE6">
        <w:tc>
          <w:tcPr>
            <w:tcW w:w="3348" w:type="dxa"/>
          </w:tcPr>
          <w:p w:rsidR="00903B22" w:rsidRPr="00974EE6" w:rsidRDefault="00903B22" w:rsidP="00974EE6">
            <w:pPr>
              <w:tabs>
                <w:tab w:val="left" w:pos="684"/>
              </w:tabs>
              <w:spacing w:before="40" w:after="40"/>
              <w:rPr>
                <w:rFonts w:ascii="Arial Narrow" w:hAnsi="Arial Narrow" w:cs="Arial Narrow"/>
                <w:sz w:val="20"/>
                <w:szCs w:val="20"/>
              </w:rPr>
            </w:pPr>
            <w:r w:rsidRPr="00974EE6">
              <w:rPr>
                <w:rFonts w:ascii="Arial Narrow" w:hAnsi="Arial Narrow" w:cs="Arial Narrow"/>
                <w:b/>
                <w:bCs/>
                <w:sz w:val="20"/>
                <w:szCs w:val="20"/>
              </w:rPr>
              <w:t>Blood diseases—</w:t>
            </w:r>
            <w:r w:rsidRPr="00974EE6">
              <w:rPr>
                <w:rFonts w:ascii="Arial Narrow" w:hAnsi="Arial Narrow" w:cs="Arial Narrow"/>
                <w:sz w:val="20"/>
                <w:szCs w:val="20"/>
              </w:rPr>
              <w:t>symptoms, diagnosis, treatment</w:t>
            </w:r>
          </w:p>
        </w:tc>
        <w:tc>
          <w:tcPr>
            <w:tcW w:w="1143" w:type="dxa"/>
          </w:tcPr>
          <w:p w:rsidR="00903B22" w:rsidRDefault="00903B22" w:rsidP="00974EE6">
            <w:pPr>
              <w:tabs>
                <w:tab w:val="left" w:pos="684"/>
              </w:tabs>
            </w:pPr>
          </w:p>
        </w:tc>
        <w:tc>
          <w:tcPr>
            <w:tcW w:w="1143" w:type="dxa"/>
          </w:tcPr>
          <w:p w:rsidR="00903B22" w:rsidRDefault="00903B22" w:rsidP="00974EE6">
            <w:pPr>
              <w:tabs>
                <w:tab w:val="left" w:pos="684"/>
              </w:tabs>
            </w:pPr>
          </w:p>
        </w:tc>
        <w:tc>
          <w:tcPr>
            <w:tcW w:w="1143" w:type="dxa"/>
          </w:tcPr>
          <w:p w:rsidR="00903B22" w:rsidRDefault="00903B22" w:rsidP="00974EE6">
            <w:pPr>
              <w:tabs>
                <w:tab w:val="left" w:pos="684"/>
              </w:tabs>
            </w:pPr>
          </w:p>
        </w:tc>
        <w:tc>
          <w:tcPr>
            <w:tcW w:w="1143" w:type="dxa"/>
          </w:tcPr>
          <w:p w:rsidR="00903B22" w:rsidRDefault="00903B22" w:rsidP="00974EE6">
            <w:pPr>
              <w:tabs>
                <w:tab w:val="left" w:pos="684"/>
              </w:tabs>
            </w:pPr>
          </w:p>
        </w:tc>
      </w:tr>
      <w:tr w:rsidR="00903B22" w:rsidTr="00974EE6">
        <w:tc>
          <w:tcPr>
            <w:tcW w:w="3348" w:type="dxa"/>
          </w:tcPr>
          <w:p w:rsidR="00903B22" w:rsidRPr="00974EE6" w:rsidRDefault="00903B22" w:rsidP="00974EE6">
            <w:pPr>
              <w:tabs>
                <w:tab w:val="left" w:pos="684"/>
              </w:tabs>
              <w:spacing w:before="40" w:after="40"/>
              <w:rPr>
                <w:rFonts w:ascii="Arial Narrow" w:hAnsi="Arial Narrow" w:cs="Arial Narrow"/>
                <w:sz w:val="20"/>
                <w:szCs w:val="20"/>
              </w:rPr>
            </w:pPr>
            <w:r w:rsidRPr="00974EE6">
              <w:rPr>
                <w:rFonts w:ascii="Arial Narrow" w:hAnsi="Arial Narrow" w:cs="Arial Narrow"/>
                <w:b/>
                <w:bCs/>
                <w:sz w:val="20"/>
                <w:szCs w:val="20"/>
              </w:rPr>
              <w:t>Sleep disorders—</w:t>
            </w:r>
            <w:r w:rsidRPr="00974EE6">
              <w:rPr>
                <w:rFonts w:ascii="Arial Narrow" w:hAnsi="Arial Narrow" w:cs="Arial Narrow"/>
                <w:sz w:val="20"/>
                <w:szCs w:val="20"/>
              </w:rPr>
              <w:t>symptoms, diagnosis, treatment</w:t>
            </w:r>
          </w:p>
        </w:tc>
        <w:tc>
          <w:tcPr>
            <w:tcW w:w="1143" w:type="dxa"/>
          </w:tcPr>
          <w:p w:rsidR="00903B22" w:rsidRDefault="00903B22" w:rsidP="00974EE6">
            <w:pPr>
              <w:tabs>
                <w:tab w:val="left" w:pos="684"/>
              </w:tabs>
            </w:pPr>
          </w:p>
        </w:tc>
        <w:tc>
          <w:tcPr>
            <w:tcW w:w="1143" w:type="dxa"/>
          </w:tcPr>
          <w:p w:rsidR="00903B22" w:rsidRDefault="00903B22" w:rsidP="00974EE6">
            <w:pPr>
              <w:tabs>
                <w:tab w:val="left" w:pos="684"/>
              </w:tabs>
            </w:pPr>
          </w:p>
        </w:tc>
        <w:tc>
          <w:tcPr>
            <w:tcW w:w="1143" w:type="dxa"/>
          </w:tcPr>
          <w:p w:rsidR="00903B22" w:rsidRDefault="00903B22" w:rsidP="00974EE6">
            <w:pPr>
              <w:tabs>
                <w:tab w:val="left" w:pos="684"/>
              </w:tabs>
            </w:pPr>
          </w:p>
        </w:tc>
        <w:tc>
          <w:tcPr>
            <w:tcW w:w="1143" w:type="dxa"/>
          </w:tcPr>
          <w:p w:rsidR="00903B22" w:rsidRDefault="00903B22" w:rsidP="00974EE6">
            <w:pPr>
              <w:tabs>
                <w:tab w:val="left" w:pos="684"/>
              </w:tabs>
            </w:pPr>
          </w:p>
        </w:tc>
      </w:tr>
    </w:tbl>
    <w:p w:rsidR="00903B22" w:rsidRDefault="00903B22" w:rsidP="00B407B4">
      <w:pPr>
        <w:ind w:left="360"/>
        <w:rPr>
          <w:b/>
          <w:bCs/>
        </w:rPr>
      </w:pPr>
    </w:p>
    <w:p w:rsidR="00903B22" w:rsidRPr="0089419F" w:rsidRDefault="00903B22" w:rsidP="0089419F">
      <w:pPr>
        <w:pStyle w:val="OMBApp-BodyTextIndent"/>
        <w:ind w:left="0"/>
      </w:pPr>
      <w:r w:rsidRPr="0089419F">
        <w:t>Apply randomization to Q7</w:t>
      </w:r>
    </w:p>
    <w:p w:rsidR="00903B22" w:rsidRDefault="00903B22" w:rsidP="00B407B4">
      <w:pPr>
        <w:autoSpaceDE w:val="0"/>
        <w:autoSpaceDN w:val="0"/>
        <w:adjustRightInd w:val="0"/>
        <w:rPr>
          <w:b/>
          <w:bCs/>
        </w:rPr>
      </w:pPr>
    </w:p>
    <w:p w:rsidR="00903B22" w:rsidRDefault="00903B22" w:rsidP="0089419F">
      <w:pPr>
        <w:pStyle w:val="OMBApp-Numbered"/>
      </w:pPr>
      <w:r>
        <w:t>H</w:t>
      </w:r>
      <w:r w:rsidRPr="00E316B1">
        <w:t>ow interested are you in</w:t>
      </w:r>
      <w:r>
        <w:t xml:space="preserve"> receiving NHLBI</w:t>
      </w:r>
      <w:r w:rsidRPr="00E316B1">
        <w:t xml:space="preserve"> materials</w:t>
      </w:r>
      <w:r>
        <w:t xml:space="preserve"> </w:t>
      </w:r>
      <w:r w:rsidRPr="00E316B1">
        <w:t xml:space="preserve">on </w:t>
      </w:r>
      <w:r>
        <w:t xml:space="preserve">each of </w:t>
      </w:r>
      <w:r w:rsidRPr="00E316B1">
        <w:t>the following topics</w:t>
      </w:r>
      <w:r>
        <w:t>?</w:t>
      </w:r>
    </w:p>
    <w:tbl>
      <w:tblPr>
        <w:tblW w:w="7920"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3"/>
        <w:gridCol w:w="1145"/>
        <w:gridCol w:w="1145"/>
        <w:gridCol w:w="1282"/>
        <w:gridCol w:w="1195"/>
      </w:tblGrid>
      <w:tr w:rsidR="00903B22" w:rsidTr="00974EE6">
        <w:tc>
          <w:tcPr>
            <w:tcW w:w="3870" w:type="dxa"/>
            <w:shd w:val="clear" w:color="auto" w:fill="D9D9D9"/>
          </w:tcPr>
          <w:p w:rsidR="00903B22" w:rsidRDefault="00903B22" w:rsidP="00974EE6">
            <w:pPr>
              <w:tabs>
                <w:tab w:val="left" w:pos="684"/>
              </w:tabs>
            </w:pPr>
          </w:p>
        </w:tc>
        <w:tc>
          <w:tcPr>
            <w:tcW w:w="1368" w:type="dxa"/>
            <w:shd w:val="clear" w:color="auto" w:fill="D9D9D9"/>
          </w:tcPr>
          <w:p w:rsidR="00903B22" w:rsidRPr="00974EE6" w:rsidRDefault="00903B22" w:rsidP="00974EE6">
            <w:pPr>
              <w:tabs>
                <w:tab w:val="left" w:pos="684"/>
              </w:tabs>
              <w:spacing w:before="40" w:after="40"/>
              <w:jc w:val="center"/>
              <w:rPr>
                <w:rFonts w:ascii="Arial Narrow" w:hAnsi="Arial Narrow" w:cs="Arial Narrow"/>
                <w:b/>
                <w:bCs/>
                <w:sz w:val="20"/>
                <w:szCs w:val="20"/>
              </w:rPr>
            </w:pPr>
            <w:r w:rsidRPr="00974EE6">
              <w:rPr>
                <w:rFonts w:ascii="Arial Narrow" w:hAnsi="Arial Narrow" w:cs="Arial Narrow"/>
                <w:b/>
                <w:bCs/>
                <w:sz w:val="20"/>
                <w:szCs w:val="20"/>
              </w:rPr>
              <w:t>Not at all interested</w:t>
            </w:r>
          </w:p>
        </w:tc>
        <w:tc>
          <w:tcPr>
            <w:tcW w:w="1368" w:type="dxa"/>
            <w:shd w:val="clear" w:color="auto" w:fill="D9D9D9"/>
          </w:tcPr>
          <w:p w:rsidR="00903B22" w:rsidRPr="00974EE6" w:rsidRDefault="00903B22" w:rsidP="00974EE6">
            <w:pPr>
              <w:tabs>
                <w:tab w:val="left" w:pos="684"/>
              </w:tabs>
              <w:spacing w:before="40" w:after="40"/>
              <w:jc w:val="center"/>
              <w:rPr>
                <w:rFonts w:ascii="Arial Narrow" w:hAnsi="Arial Narrow" w:cs="Arial Narrow"/>
                <w:b/>
                <w:bCs/>
                <w:sz w:val="20"/>
                <w:szCs w:val="20"/>
              </w:rPr>
            </w:pPr>
            <w:r w:rsidRPr="00974EE6">
              <w:rPr>
                <w:rFonts w:ascii="Arial Narrow" w:hAnsi="Arial Narrow" w:cs="Arial Narrow"/>
                <w:b/>
                <w:bCs/>
                <w:sz w:val="20"/>
                <w:szCs w:val="20"/>
              </w:rPr>
              <w:t>Slightly interested</w:t>
            </w:r>
          </w:p>
        </w:tc>
        <w:tc>
          <w:tcPr>
            <w:tcW w:w="1539" w:type="dxa"/>
            <w:shd w:val="clear" w:color="auto" w:fill="D9D9D9"/>
          </w:tcPr>
          <w:p w:rsidR="00903B22" w:rsidRPr="00974EE6" w:rsidRDefault="00903B22" w:rsidP="00974EE6">
            <w:pPr>
              <w:tabs>
                <w:tab w:val="left" w:pos="684"/>
              </w:tabs>
              <w:spacing w:before="40" w:after="40"/>
              <w:jc w:val="center"/>
              <w:rPr>
                <w:rFonts w:ascii="Arial Narrow" w:hAnsi="Arial Narrow" w:cs="Arial Narrow"/>
                <w:b/>
                <w:bCs/>
                <w:sz w:val="20"/>
                <w:szCs w:val="20"/>
              </w:rPr>
            </w:pPr>
            <w:r w:rsidRPr="00974EE6">
              <w:rPr>
                <w:rFonts w:ascii="Arial Narrow" w:hAnsi="Arial Narrow" w:cs="Arial Narrow"/>
                <w:b/>
                <w:bCs/>
                <w:sz w:val="20"/>
                <w:szCs w:val="20"/>
              </w:rPr>
              <w:t>Moderately interested</w:t>
            </w:r>
          </w:p>
        </w:tc>
        <w:tc>
          <w:tcPr>
            <w:tcW w:w="1431" w:type="dxa"/>
            <w:shd w:val="clear" w:color="auto" w:fill="D9D9D9"/>
          </w:tcPr>
          <w:p w:rsidR="00903B22" w:rsidRPr="00974EE6" w:rsidRDefault="00903B22" w:rsidP="00974EE6">
            <w:pPr>
              <w:tabs>
                <w:tab w:val="left" w:pos="684"/>
              </w:tabs>
              <w:spacing w:before="40" w:after="40"/>
              <w:jc w:val="center"/>
              <w:rPr>
                <w:rFonts w:ascii="Arial Narrow" w:hAnsi="Arial Narrow" w:cs="Arial Narrow"/>
                <w:b/>
                <w:bCs/>
                <w:sz w:val="20"/>
                <w:szCs w:val="20"/>
              </w:rPr>
            </w:pPr>
            <w:r w:rsidRPr="00974EE6">
              <w:rPr>
                <w:rFonts w:ascii="Arial Narrow" w:hAnsi="Arial Narrow" w:cs="Arial Narrow"/>
                <w:b/>
                <w:bCs/>
                <w:sz w:val="20"/>
                <w:szCs w:val="20"/>
              </w:rPr>
              <w:t>Very interested</w:t>
            </w:r>
          </w:p>
        </w:tc>
      </w:tr>
      <w:tr w:rsidR="00903B22" w:rsidTr="00974EE6">
        <w:tc>
          <w:tcPr>
            <w:tcW w:w="3870" w:type="dxa"/>
          </w:tcPr>
          <w:p w:rsidR="00903B22" w:rsidRPr="00974EE6" w:rsidRDefault="00903B22" w:rsidP="00974EE6">
            <w:pPr>
              <w:tabs>
                <w:tab w:val="left" w:pos="684"/>
              </w:tabs>
              <w:rPr>
                <w:rFonts w:ascii="Arial Narrow" w:hAnsi="Arial Narrow" w:cs="Arial Narrow"/>
                <w:b/>
                <w:bCs/>
                <w:sz w:val="20"/>
                <w:szCs w:val="20"/>
              </w:rPr>
            </w:pPr>
            <w:r w:rsidRPr="00974EE6">
              <w:rPr>
                <w:rFonts w:ascii="Arial Narrow" w:hAnsi="Arial Narrow" w:cs="Arial Narrow"/>
                <w:b/>
                <w:bCs/>
                <w:sz w:val="20"/>
                <w:szCs w:val="20"/>
              </w:rPr>
              <w:t>Prevention</w:t>
            </w:r>
            <w:r w:rsidRPr="00974EE6">
              <w:rPr>
                <w:rFonts w:ascii="Arial Narrow" w:hAnsi="Arial Narrow" w:cs="Arial Narrow"/>
                <w:sz w:val="20"/>
                <w:szCs w:val="20"/>
              </w:rPr>
              <w:t xml:space="preserve"> of heart, lung or blood diseases </w:t>
            </w:r>
          </w:p>
        </w:tc>
        <w:tc>
          <w:tcPr>
            <w:tcW w:w="1368" w:type="dxa"/>
          </w:tcPr>
          <w:p w:rsidR="00903B22" w:rsidRDefault="00903B22" w:rsidP="00974EE6">
            <w:pPr>
              <w:tabs>
                <w:tab w:val="left" w:pos="684"/>
              </w:tabs>
            </w:pPr>
          </w:p>
        </w:tc>
        <w:tc>
          <w:tcPr>
            <w:tcW w:w="1368" w:type="dxa"/>
          </w:tcPr>
          <w:p w:rsidR="00903B22" w:rsidRDefault="00903B22" w:rsidP="00974EE6">
            <w:pPr>
              <w:tabs>
                <w:tab w:val="left" w:pos="684"/>
              </w:tabs>
            </w:pPr>
          </w:p>
        </w:tc>
        <w:tc>
          <w:tcPr>
            <w:tcW w:w="1539" w:type="dxa"/>
          </w:tcPr>
          <w:p w:rsidR="00903B22" w:rsidRDefault="00903B22" w:rsidP="00974EE6">
            <w:pPr>
              <w:tabs>
                <w:tab w:val="left" w:pos="684"/>
              </w:tabs>
            </w:pPr>
          </w:p>
        </w:tc>
        <w:tc>
          <w:tcPr>
            <w:tcW w:w="1431" w:type="dxa"/>
          </w:tcPr>
          <w:p w:rsidR="00903B22" w:rsidRDefault="00903B22" w:rsidP="00974EE6">
            <w:pPr>
              <w:tabs>
                <w:tab w:val="left" w:pos="684"/>
              </w:tabs>
            </w:pPr>
          </w:p>
        </w:tc>
      </w:tr>
      <w:tr w:rsidR="00903B22" w:rsidTr="00974EE6">
        <w:tc>
          <w:tcPr>
            <w:tcW w:w="3870" w:type="dxa"/>
          </w:tcPr>
          <w:p w:rsidR="00903B22" w:rsidRPr="00974EE6" w:rsidRDefault="00903B22" w:rsidP="00974EE6">
            <w:pPr>
              <w:tabs>
                <w:tab w:val="left" w:pos="684"/>
              </w:tabs>
              <w:rPr>
                <w:rFonts w:ascii="Arial Narrow" w:hAnsi="Arial Narrow" w:cs="Arial Narrow"/>
                <w:b/>
                <w:bCs/>
                <w:sz w:val="20"/>
                <w:szCs w:val="20"/>
              </w:rPr>
            </w:pPr>
            <w:r w:rsidRPr="00974EE6">
              <w:rPr>
                <w:rFonts w:ascii="Arial Narrow" w:hAnsi="Arial Narrow" w:cs="Arial Narrow"/>
                <w:b/>
                <w:bCs/>
                <w:sz w:val="20"/>
                <w:szCs w:val="20"/>
              </w:rPr>
              <w:t xml:space="preserve">Heart healthy eating  </w:t>
            </w:r>
          </w:p>
        </w:tc>
        <w:tc>
          <w:tcPr>
            <w:tcW w:w="1368" w:type="dxa"/>
          </w:tcPr>
          <w:p w:rsidR="00903B22" w:rsidRDefault="00903B22" w:rsidP="00974EE6">
            <w:pPr>
              <w:tabs>
                <w:tab w:val="left" w:pos="684"/>
              </w:tabs>
            </w:pPr>
          </w:p>
        </w:tc>
        <w:tc>
          <w:tcPr>
            <w:tcW w:w="1368" w:type="dxa"/>
          </w:tcPr>
          <w:p w:rsidR="00903B22" w:rsidRDefault="00903B22" w:rsidP="00974EE6">
            <w:pPr>
              <w:tabs>
                <w:tab w:val="left" w:pos="684"/>
              </w:tabs>
            </w:pPr>
          </w:p>
        </w:tc>
        <w:tc>
          <w:tcPr>
            <w:tcW w:w="1539" w:type="dxa"/>
          </w:tcPr>
          <w:p w:rsidR="00903B22" w:rsidRDefault="00903B22" w:rsidP="00974EE6">
            <w:pPr>
              <w:tabs>
                <w:tab w:val="left" w:pos="684"/>
              </w:tabs>
            </w:pPr>
          </w:p>
        </w:tc>
        <w:tc>
          <w:tcPr>
            <w:tcW w:w="1431" w:type="dxa"/>
          </w:tcPr>
          <w:p w:rsidR="00903B22" w:rsidRDefault="00903B22" w:rsidP="00974EE6">
            <w:pPr>
              <w:tabs>
                <w:tab w:val="left" w:pos="684"/>
              </w:tabs>
            </w:pPr>
          </w:p>
        </w:tc>
      </w:tr>
      <w:tr w:rsidR="00903B22" w:rsidTr="00974EE6">
        <w:tc>
          <w:tcPr>
            <w:tcW w:w="3870" w:type="dxa"/>
          </w:tcPr>
          <w:p w:rsidR="00903B22" w:rsidRPr="00974EE6" w:rsidRDefault="00903B22" w:rsidP="00974EE6">
            <w:pPr>
              <w:tabs>
                <w:tab w:val="left" w:pos="684"/>
              </w:tabs>
              <w:rPr>
                <w:rFonts w:ascii="Arial Narrow" w:hAnsi="Arial Narrow" w:cs="Arial Narrow"/>
                <w:sz w:val="20"/>
                <w:szCs w:val="20"/>
              </w:rPr>
            </w:pPr>
            <w:r w:rsidRPr="00974EE6">
              <w:rPr>
                <w:rFonts w:ascii="Arial Narrow" w:hAnsi="Arial Narrow" w:cs="Arial Narrow"/>
                <w:b/>
                <w:bCs/>
                <w:sz w:val="20"/>
                <w:szCs w:val="20"/>
              </w:rPr>
              <w:t xml:space="preserve">Physical activity </w:t>
            </w:r>
          </w:p>
        </w:tc>
        <w:tc>
          <w:tcPr>
            <w:tcW w:w="1368" w:type="dxa"/>
          </w:tcPr>
          <w:p w:rsidR="00903B22" w:rsidRDefault="00903B22" w:rsidP="00974EE6">
            <w:pPr>
              <w:tabs>
                <w:tab w:val="left" w:pos="684"/>
              </w:tabs>
            </w:pPr>
          </w:p>
        </w:tc>
        <w:tc>
          <w:tcPr>
            <w:tcW w:w="1368" w:type="dxa"/>
          </w:tcPr>
          <w:p w:rsidR="00903B22" w:rsidRDefault="00903B22" w:rsidP="00974EE6">
            <w:pPr>
              <w:tabs>
                <w:tab w:val="left" w:pos="684"/>
              </w:tabs>
            </w:pPr>
          </w:p>
        </w:tc>
        <w:tc>
          <w:tcPr>
            <w:tcW w:w="1539" w:type="dxa"/>
          </w:tcPr>
          <w:p w:rsidR="00903B22" w:rsidRDefault="00903B22" w:rsidP="00974EE6">
            <w:pPr>
              <w:tabs>
                <w:tab w:val="left" w:pos="684"/>
              </w:tabs>
            </w:pPr>
          </w:p>
        </w:tc>
        <w:tc>
          <w:tcPr>
            <w:tcW w:w="1431" w:type="dxa"/>
          </w:tcPr>
          <w:p w:rsidR="00903B22" w:rsidRDefault="00903B22" w:rsidP="00974EE6">
            <w:pPr>
              <w:tabs>
                <w:tab w:val="left" w:pos="684"/>
              </w:tabs>
            </w:pPr>
          </w:p>
        </w:tc>
      </w:tr>
      <w:tr w:rsidR="00903B22" w:rsidTr="00974EE6">
        <w:tc>
          <w:tcPr>
            <w:tcW w:w="3870" w:type="dxa"/>
          </w:tcPr>
          <w:p w:rsidR="00903B22" w:rsidRPr="00974EE6" w:rsidRDefault="00903B22" w:rsidP="00974EE6">
            <w:pPr>
              <w:tabs>
                <w:tab w:val="left" w:pos="684"/>
              </w:tabs>
              <w:rPr>
                <w:rFonts w:ascii="Arial Narrow" w:hAnsi="Arial Narrow" w:cs="Arial Narrow"/>
                <w:b/>
                <w:bCs/>
                <w:sz w:val="20"/>
                <w:szCs w:val="20"/>
              </w:rPr>
            </w:pPr>
            <w:r w:rsidRPr="00974EE6">
              <w:rPr>
                <w:rFonts w:ascii="Arial Narrow" w:hAnsi="Arial Narrow" w:cs="Arial Narrow"/>
                <w:b/>
                <w:bCs/>
                <w:sz w:val="20"/>
                <w:szCs w:val="20"/>
              </w:rPr>
              <w:t>Obesity/overweight—</w:t>
            </w:r>
            <w:r w:rsidRPr="00974EE6">
              <w:rPr>
                <w:rFonts w:ascii="Arial Narrow" w:hAnsi="Arial Narrow" w:cs="Arial Narrow"/>
                <w:sz w:val="20"/>
                <w:szCs w:val="20"/>
              </w:rPr>
              <w:t>causes, treatment</w:t>
            </w:r>
          </w:p>
        </w:tc>
        <w:tc>
          <w:tcPr>
            <w:tcW w:w="1368" w:type="dxa"/>
          </w:tcPr>
          <w:p w:rsidR="00903B22" w:rsidRDefault="00903B22" w:rsidP="00974EE6">
            <w:pPr>
              <w:tabs>
                <w:tab w:val="left" w:pos="684"/>
              </w:tabs>
            </w:pPr>
          </w:p>
        </w:tc>
        <w:tc>
          <w:tcPr>
            <w:tcW w:w="1368" w:type="dxa"/>
          </w:tcPr>
          <w:p w:rsidR="00903B22" w:rsidRDefault="00903B22" w:rsidP="00974EE6">
            <w:pPr>
              <w:tabs>
                <w:tab w:val="left" w:pos="684"/>
              </w:tabs>
            </w:pPr>
          </w:p>
        </w:tc>
        <w:tc>
          <w:tcPr>
            <w:tcW w:w="1539" w:type="dxa"/>
          </w:tcPr>
          <w:p w:rsidR="00903B22" w:rsidRDefault="00903B22" w:rsidP="00974EE6">
            <w:pPr>
              <w:tabs>
                <w:tab w:val="left" w:pos="684"/>
              </w:tabs>
            </w:pPr>
          </w:p>
        </w:tc>
        <w:tc>
          <w:tcPr>
            <w:tcW w:w="1431" w:type="dxa"/>
          </w:tcPr>
          <w:p w:rsidR="00903B22" w:rsidRDefault="00903B22" w:rsidP="00974EE6">
            <w:pPr>
              <w:tabs>
                <w:tab w:val="left" w:pos="684"/>
              </w:tabs>
            </w:pPr>
          </w:p>
        </w:tc>
      </w:tr>
    </w:tbl>
    <w:p w:rsidR="00903B22" w:rsidRDefault="00903B22" w:rsidP="00B407B4">
      <w:pPr>
        <w:ind w:left="360"/>
        <w:rPr>
          <w:b/>
          <w:bCs/>
          <w:i/>
          <w:iCs/>
        </w:rPr>
      </w:pPr>
    </w:p>
    <w:p w:rsidR="00903B22" w:rsidRPr="0089419F" w:rsidRDefault="00903B22" w:rsidP="0089419F">
      <w:pPr>
        <w:pStyle w:val="OMBApp-BodyTextIndent"/>
        <w:ind w:left="0"/>
      </w:pPr>
      <w:r w:rsidRPr="00097233">
        <w:rPr>
          <w:highlight w:val="cyan"/>
        </w:rPr>
        <w:t>Apply Skip Logic tool—Physicians, nurses/nurse practitioners, other health care providers, health plan administrators, health care facility administrators, health educators, Government administrators will receive Question 8.</w:t>
      </w:r>
    </w:p>
    <w:p w:rsidR="00903B22" w:rsidRPr="0089419F" w:rsidRDefault="00903B22" w:rsidP="0089419F">
      <w:pPr>
        <w:pStyle w:val="OMBApp-BodyTextIndent"/>
        <w:ind w:left="0"/>
      </w:pPr>
    </w:p>
    <w:p w:rsidR="00903B22" w:rsidRPr="00DD297A" w:rsidRDefault="00903B22" w:rsidP="0089419F">
      <w:pPr>
        <w:pStyle w:val="OMBApp-Numbered"/>
        <w:rPr>
          <w:highlight w:val="cyan"/>
        </w:rPr>
      </w:pPr>
      <w:r w:rsidRPr="00DD297A">
        <w:rPr>
          <w:highlight w:val="cyan"/>
        </w:rPr>
        <w:t>How useful would each of the following NHLBI materials be for you?</w:t>
      </w:r>
    </w:p>
    <w:tbl>
      <w:tblPr>
        <w:tblW w:w="7920"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3"/>
        <w:gridCol w:w="1145"/>
        <w:gridCol w:w="1145"/>
        <w:gridCol w:w="1282"/>
        <w:gridCol w:w="1195"/>
      </w:tblGrid>
      <w:tr w:rsidR="00903B22" w:rsidRPr="00DD297A" w:rsidTr="00974EE6">
        <w:tc>
          <w:tcPr>
            <w:tcW w:w="3870" w:type="dxa"/>
            <w:shd w:val="clear" w:color="auto" w:fill="D9D9D9"/>
          </w:tcPr>
          <w:p w:rsidR="00903B22" w:rsidRPr="00974EE6" w:rsidRDefault="00903B22" w:rsidP="00974EE6">
            <w:pPr>
              <w:tabs>
                <w:tab w:val="left" w:pos="684"/>
              </w:tabs>
              <w:rPr>
                <w:highlight w:val="cyan"/>
              </w:rPr>
            </w:pPr>
          </w:p>
        </w:tc>
        <w:tc>
          <w:tcPr>
            <w:tcW w:w="1368" w:type="dxa"/>
            <w:shd w:val="clear" w:color="auto" w:fill="D9D9D9"/>
          </w:tcPr>
          <w:p w:rsidR="00903B22" w:rsidRPr="00974EE6" w:rsidRDefault="00903B22" w:rsidP="00974EE6">
            <w:pPr>
              <w:tabs>
                <w:tab w:val="left" w:pos="684"/>
              </w:tabs>
              <w:spacing w:before="40" w:after="40"/>
              <w:jc w:val="center"/>
              <w:rPr>
                <w:rFonts w:ascii="Arial Narrow" w:hAnsi="Arial Narrow" w:cs="Arial Narrow"/>
                <w:b/>
                <w:bCs/>
                <w:sz w:val="20"/>
                <w:szCs w:val="20"/>
                <w:highlight w:val="cyan"/>
              </w:rPr>
            </w:pPr>
            <w:r w:rsidRPr="00974EE6">
              <w:rPr>
                <w:rFonts w:ascii="Arial Narrow" w:hAnsi="Arial Narrow" w:cs="Arial Narrow"/>
                <w:b/>
                <w:bCs/>
                <w:sz w:val="20"/>
                <w:szCs w:val="20"/>
                <w:highlight w:val="cyan"/>
              </w:rPr>
              <w:t>Not at all useful</w:t>
            </w:r>
          </w:p>
        </w:tc>
        <w:tc>
          <w:tcPr>
            <w:tcW w:w="1368" w:type="dxa"/>
            <w:shd w:val="clear" w:color="auto" w:fill="D9D9D9"/>
          </w:tcPr>
          <w:p w:rsidR="00903B22" w:rsidRPr="00974EE6" w:rsidRDefault="00903B22" w:rsidP="00974EE6">
            <w:pPr>
              <w:tabs>
                <w:tab w:val="left" w:pos="684"/>
              </w:tabs>
              <w:spacing w:before="40" w:after="40"/>
              <w:jc w:val="center"/>
              <w:rPr>
                <w:rFonts w:ascii="Arial Narrow" w:hAnsi="Arial Narrow" w:cs="Arial Narrow"/>
                <w:b/>
                <w:bCs/>
                <w:sz w:val="20"/>
                <w:szCs w:val="20"/>
                <w:highlight w:val="cyan"/>
              </w:rPr>
            </w:pPr>
            <w:r w:rsidRPr="00974EE6">
              <w:rPr>
                <w:rFonts w:ascii="Arial Narrow" w:hAnsi="Arial Narrow" w:cs="Arial Narrow"/>
                <w:b/>
                <w:bCs/>
                <w:sz w:val="20"/>
                <w:szCs w:val="20"/>
                <w:highlight w:val="cyan"/>
              </w:rPr>
              <w:t>Slightly useful</w:t>
            </w:r>
          </w:p>
        </w:tc>
        <w:tc>
          <w:tcPr>
            <w:tcW w:w="1539" w:type="dxa"/>
            <w:shd w:val="clear" w:color="auto" w:fill="D9D9D9"/>
          </w:tcPr>
          <w:p w:rsidR="00903B22" w:rsidRPr="00974EE6" w:rsidRDefault="00903B22" w:rsidP="00974EE6">
            <w:pPr>
              <w:tabs>
                <w:tab w:val="left" w:pos="684"/>
              </w:tabs>
              <w:spacing w:before="40" w:after="40"/>
              <w:jc w:val="center"/>
              <w:rPr>
                <w:rFonts w:ascii="Arial Narrow" w:hAnsi="Arial Narrow" w:cs="Arial Narrow"/>
                <w:b/>
                <w:bCs/>
                <w:sz w:val="20"/>
                <w:szCs w:val="20"/>
                <w:highlight w:val="cyan"/>
              </w:rPr>
            </w:pPr>
            <w:r w:rsidRPr="00974EE6">
              <w:rPr>
                <w:rFonts w:ascii="Arial Narrow" w:hAnsi="Arial Narrow" w:cs="Arial Narrow"/>
                <w:b/>
                <w:bCs/>
                <w:sz w:val="20"/>
                <w:szCs w:val="20"/>
                <w:highlight w:val="cyan"/>
              </w:rPr>
              <w:t>Moderately useful</w:t>
            </w:r>
          </w:p>
        </w:tc>
        <w:tc>
          <w:tcPr>
            <w:tcW w:w="1431" w:type="dxa"/>
            <w:shd w:val="clear" w:color="auto" w:fill="D9D9D9"/>
          </w:tcPr>
          <w:p w:rsidR="00903B22" w:rsidRPr="00974EE6" w:rsidRDefault="00903B22" w:rsidP="00974EE6">
            <w:pPr>
              <w:tabs>
                <w:tab w:val="left" w:pos="684"/>
              </w:tabs>
              <w:spacing w:before="40" w:after="40"/>
              <w:jc w:val="center"/>
              <w:rPr>
                <w:rFonts w:ascii="Arial Narrow" w:hAnsi="Arial Narrow" w:cs="Arial Narrow"/>
                <w:b/>
                <w:bCs/>
                <w:sz w:val="20"/>
                <w:szCs w:val="20"/>
                <w:highlight w:val="cyan"/>
              </w:rPr>
            </w:pPr>
            <w:r w:rsidRPr="00974EE6">
              <w:rPr>
                <w:rFonts w:ascii="Arial Narrow" w:hAnsi="Arial Narrow" w:cs="Arial Narrow"/>
                <w:b/>
                <w:bCs/>
                <w:sz w:val="20"/>
                <w:szCs w:val="20"/>
                <w:highlight w:val="cyan"/>
              </w:rPr>
              <w:t xml:space="preserve">Very </w:t>
            </w:r>
            <w:r w:rsidRPr="00974EE6">
              <w:rPr>
                <w:rFonts w:ascii="Arial Narrow" w:hAnsi="Arial Narrow" w:cs="Arial Narrow"/>
                <w:b/>
                <w:bCs/>
                <w:sz w:val="20"/>
                <w:szCs w:val="20"/>
                <w:highlight w:val="cyan"/>
              </w:rPr>
              <w:br/>
              <w:t>useful</w:t>
            </w:r>
          </w:p>
        </w:tc>
      </w:tr>
      <w:tr w:rsidR="00903B22" w:rsidRPr="00DD297A" w:rsidTr="00974EE6">
        <w:tc>
          <w:tcPr>
            <w:tcW w:w="3870" w:type="dxa"/>
          </w:tcPr>
          <w:p w:rsidR="00903B22" w:rsidRPr="00974EE6" w:rsidRDefault="00903B22" w:rsidP="00974EE6">
            <w:pPr>
              <w:tabs>
                <w:tab w:val="left" w:pos="684"/>
              </w:tabs>
              <w:rPr>
                <w:rFonts w:ascii="Arial Narrow" w:hAnsi="Arial Narrow" w:cs="Arial Narrow"/>
                <w:sz w:val="20"/>
                <w:szCs w:val="20"/>
                <w:highlight w:val="cyan"/>
              </w:rPr>
            </w:pPr>
            <w:r w:rsidRPr="00974EE6">
              <w:rPr>
                <w:rFonts w:ascii="Arial Narrow" w:hAnsi="Arial Narrow" w:cs="Arial Narrow"/>
                <w:sz w:val="20"/>
                <w:szCs w:val="20"/>
                <w:highlight w:val="cyan"/>
              </w:rPr>
              <w:t>Clinical practice guidelines</w:t>
            </w:r>
          </w:p>
        </w:tc>
        <w:tc>
          <w:tcPr>
            <w:tcW w:w="1368" w:type="dxa"/>
          </w:tcPr>
          <w:p w:rsidR="00903B22" w:rsidRPr="00974EE6" w:rsidRDefault="00903B22" w:rsidP="00974EE6">
            <w:pPr>
              <w:tabs>
                <w:tab w:val="left" w:pos="684"/>
              </w:tabs>
              <w:rPr>
                <w:highlight w:val="cyan"/>
              </w:rPr>
            </w:pPr>
          </w:p>
        </w:tc>
        <w:tc>
          <w:tcPr>
            <w:tcW w:w="1368" w:type="dxa"/>
          </w:tcPr>
          <w:p w:rsidR="00903B22" w:rsidRPr="00974EE6" w:rsidRDefault="00903B22" w:rsidP="00974EE6">
            <w:pPr>
              <w:tabs>
                <w:tab w:val="left" w:pos="684"/>
              </w:tabs>
              <w:rPr>
                <w:highlight w:val="cyan"/>
              </w:rPr>
            </w:pPr>
          </w:p>
        </w:tc>
        <w:tc>
          <w:tcPr>
            <w:tcW w:w="1539" w:type="dxa"/>
          </w:tcPr>
          <w:p w:rsidR="00903B22" w:rsidRPr="00974EE6" w:rsidRDefault="00903B22" w:rsidP="00974EE6">
            <w:pPr>
              <w:tabs>
                <w:tab w:val="left" w:pos="684"/>
              </w:tabs>
              <w:rPr>
                <w:highlight w:val="cyan"/>
              </w:rPr>
            </w:pPr>
          </w:p>
        </w:tc>
        <w:tc>
          <w:tcPr>
            <w:tcW w:w="1431" w:type="dxa"/>
          </w:tcPr>
          <w:p w:rsidR="00903B22" w:rsidRPr="00974EE6" w:rsidRDefault="00903B22" w:rsidP="00974EE6">
            <w:pPr>
              <w:tabs>
                <w:tab w:val="left" w:pos="684"/>
              </w:tabs>
              <w:rPr>
                <w:highlight w:val="cyan"/>
              </w:rPr>
            </w:pPr>
          </w:p>
        </w:tc>
      </w:tr>
      <w:tr w:rsidR="00903B22" w:rsidRPr="00DD297A" w:rsidTr="00974EE6">
        <w:tc>
          <w:tcPr>
            <w:tcW w:w="3870" w:type="dxa"/>
          </w:tcPr>
          <w:p w:rsidR="00903B22" w:rsidRPr="00974EE6" w:rsidRDefault="00903B22" w:rsidP="00974EE6">
            <w:pPr>
              <w:tabs>
                <w:tab w:val="left" w:pos="684"/>
              </w:tabs>
              <w:rPr>
                <w:rFonts w:ascii="Arial Narrow" w:hAnsi="Arial Narrow" w:cs="Arial Narrow"/>
                <w:sz w:val="20"/>
                <w:szCs w:val="20"/>
                <w:highlight w:val="cyan"/>
              </w:rPr>
            </w:pPr>
            <w:r w:rsidRPr="00974EE6">
              <w:rPr>
                <w:rFonts w:ascii="Arial Narrow" w:hAnsi="Arial Narrow" w:cs="Arial Narrow"/>
                <w:sz w:val="20"/>
                <w:szCs w:val="20"/>
                <w:highlight w:val="cyan"/>
              </w:rPr>
              <w:t>Guidelines at a glance</w:t>
            </w:r>
          </w:p>
        </w:tc>
        <w:tc>
          <w:tcPr>
            <w:tcW w:w="1368" w:type="dxa"/>
          </w:tcPr>
          <w:p w:rsidR="00903B22" w:rsidRPr="00974EE6" w:rsidRDefault="00903B22" w:rsidP="00974EE6">
            <w:pPr>
              <w:tabs>
                <w:tab w:val="left" w:pos="684"/>
              </w:tabs>
              <w:rPr>
                <w:highlight w:val="cyan"/>
              </w:rPr>
            </w:pPr>
          </w:p>
        </w:tc>
        <w:tc>
          <w:tcPr>
            <w:tcW w:w="1368" w:type="dxa"/>
          </w:tcPr>
          <w:p w:rsidR="00903B22" w:rsidRPr="00974EE6" w:rsidRDefault="00903B22" w:rsidP="00974EE6">
            <w:pPr>
              <w:tabs>
                <w:tab w:val="left" w:pos="684"/>
              </w:tabs>
              <w:rPr>
                <w:highlight w:val="cyan"/>
              </w:rPr>
            </w:pPr>
          </w:p>
        </w:tc>
        <w:tc>
          <w:tcPr>
            <w:tcW w:w="1539" w:type="dxa"/>
          </w:tcPr>
          <w:p w:rsidR="00903B22" w:rsidRPr="00974EE6" w:rsidRDefault="00903B22" w:rsidP="00974EE6">
            <w:pPr>
              <w:tabs>
                <w:tab w:val="left" w:pos="684"/>
              </w:tabs>
              <w:rPr>
                <w:highlight w:val="cyan"/>
              </w:rPr>
            </w:pPr>
          </w:p>
        </w:tc>
        <w:tc>
          <w:tcPr>
            <w:tcW w:w="1431" w:type="dxa"/>
          </w:tcPr>
          <w:p w:rsidR="00903B22" w:rsidRPr="00974EE6" w:rsidRDefault="00903B22" w:rsidP="00974EE6">
            <w:pPr>
              <w:tabs>
                <w:tab w:val="left" w:pos="684"/>
              </w:tabs>
              <w:rPr>
                <w:highlight w:val="cyan"/>
              </w:rPr>
            </w:pPr>
          </w:p>
        </w:tc>
      </w:tr>
      <w:tr w:rsidR="00903B22" w:rsidRPr="00DD297A" w:rsidTr="00974EE6">
        <w:tc>
          <w:tcPr>
            <w:tcW w:w="3870" w:type="dxa"/>
          </w:tcPr>
          <w:p w:rsidR="00903B22" w:rsidRPr="00974EE6" w:rsidRDefault="00903B22" w:rsidP="00974EE6">
            <w:pPr>
              <w:tabs>
                <w:tab w:val="left" w:pos="684"/>
              </w:tabs>
              <w:rPr>
                <w:rFonts w:ascii="Arial Narrow" w:hAnsi="Arial Narrow" w:cs="Arial Narrow"/>
                <w:sz w:val="20"/>
                <w:szCs w:val="20"/>
                <w:highlight w:val="cyan"/>
              </w:rPr>
            </w:pPr>
            <w:r w:rsidRPr="00974EE6">
              <w:rPr>
                <w:rFonts w:ascii="Arial Narrow" w:hAnsi="Arial Narrow" w:cs="Arial Narrow"/>
                <w:sz w:val="20"/>
                <w:szCs w:val="20"/>
                <w:highlight w:val="cyan"/>
              </w:rPr>
              <w:t>Downloadable PowerPoint slide presentations</w:t>
            </w:r>
          </w:p>
        </w:tc>
        <w:tc>
          <w:tcPr>
            <w:tcW w:w="1368" w:type="dxa"/>
          </w:tcPr>
          <w:p w:rsidR="00903B22" w:rsidRPr="00974EE6" w:rsidRDefault="00903B22" w:rsidP="00974EE6">
            <w:pPr>
              <w:tabs>
                <w:tab w:val="left" w:pos="684"/>
              </w:tabs>
              <w:rPr>
                <w:highlight w:val="cyan"/>
              </w:rPr>
            </w:pPr>
          </w:p>
        </w:tc>
        <w:tc>
          <w:tcPr>
            <w:tcW w:w="1368" w:type="dxa"/>
          </w:tcPr>
          <w:p w:rsidR="00903B22" w:rsidRPr="00974EE6" w:rsidRDefault="00903B22" w:rsidP="00974EE6">
            <w:pPr>
              <w:tabs>
                <w:tab w:val="left" w:pos="684"/>
              </w:tabs>
              <w:rPr>
                <w:highlight w:val="cyan"/>
              </w:rPr>
            </w:pPr>
          </w:p>
        </w:tc>
        <w:tc>
          <w:tcPr>
            <w:tcW w:w="1539" w:type="dxa"/>
          </w:tcPr>
          <w:p w:rsidR="00903B22" w:rsidRPr="00974EE6" w:rsidRDefault="00903B22" w:rsidP="00974EE6">
            <w:pPr>
              <w:tabs>
                <w:tab w:val="left" w:pos="684"/>
              </w:tabs>
              <w:rPr>
                <w:highlight w:val="cyan"/>
              </w:rPr>
            </w:pPr>
          </w:p>
        </w:tc>
        <w:tc>
          <w:tcPr>
            <w:tcW w:w="1431" w:type="dxa"/>
          </w:tcPr>
          <w:p w:rsidR="00903B22" w:rsidRPr="00974EE6" w:rsidRDefault="00903B22" w:rsidP="00974EE6">
            <w:pPr>
              <w:tabs>
                <w:tab w:val="left" w:pos="684"/>
              </w:tabs>
              <w:rPr>
                <w:highlight w:val="cyan"/>
              </w:rPr>
            </w:pPr>
          </w:p>
        </w:tc>
      </w:tr>
      <w:tr w:rsidR="00903B22" w:rsidRPr="00DD297A" w:rsidTr="00974EE6">
        <w:tc>
          <w:tcPr>
            <w:tcW w:w="3870" w:type="dxa"/>
          </w:tcPr>
          <w:p w:rsidR="00903B22" w:rsidRPr="00974EE6" w:rsidRDefault="00903B22" w:rsidP="00974EE6">
            <w:pPr>
              <w:tabs>
                <w:tab w:val="left" w:pos="684"/>
              </w:tabs>
              <w:rPr>
                <w:rFonts w:ascii="Arial Narrow" w:hAnsi="Arial Narrow" w:cs="Arial Narrow"/>
                <w:sz w:val="20"/>
                <w:szCs w:val="20"/>
                <w:highlight w:val="cyan"/>
              </w:rPr>
            </w:pPr>
            <w:r w:rsidRPr="00974EE6">
              <w:rPr>
                <w:rFonts w:ascii="Arial Narrow" w:hAnsi="Arial Narrow" w:cs="Arial Narrow"/>
                <w:sz w:val="20"/>
                <w:szCs w:val="20"/>
                <w:highlight w:val="cyan"/>
              </w:rPr>
              <w:t>Online continuing medical education</w:t>
            </w:r>
          </w:p>
        </w:tc>
        <w:tc>
          <w:tcPr>
            <w:tcW w:w="1368" w:type="dxa"/>
          </w:tcPr>
          <w:p w:rsidR="00903B22" w:rsidRPr="00974EE6" w:rsidRDefault="00903B22" w:rsidP="00974EE6">
            <w:pPr>
              <w:tabs>
                <w:tab w:val="left" w:pos="684"/>
              </w:tabs>
              <w:rPr>
                <w:highlight w:val="cyan"/>
              </w:rPr>
            </w:pPr>
          </w:p>
        </w:tc>
        <w:tc>
          <w:tcPr>
            <w:tcW w:w="1368" w:type="dxa"/>
          </w:tcPr>
          <w:p w:rsidR="00903B22" w:rsidRPr="00974EE6" w:rsidRDefault="00903B22" w:rsidP="00974EE6">
            <w:pPr>
              <w:tabs>
                <w:tab w:val="left" w:pos="684"/>
              </w:tabs>
              <w:rPr>
                <w:highlight w:val="cyan"/>
              </w:rPr>
            </w:pPr>
          </w:p>
        </w:tc>
        <w:tc>
          <w:tcPr>
            <w:tcW w:w="1539" w:type="dxa"/>
          </w:tcPr>
          <w:p w:rsidR="00903B22" w:rsidRPr="00974EE6" w:rsidRDefault="00903B22" w:rsidP="00974EE6">
            <w:pPr>
              <w:tabs>
                <w:tab w:val="left" w:pos="684"/>
              </w:tabs>
              <w:rPr>
                <w:highlight w:val="cyan"/>
              </w:rPr>
            </w:pPr>
          </w:p>
        </w:tc>
        <w:tc>
          <w:tcPr>
            <w:tcW w:w="1431" w:type="dxa"/>
          </w:tcPr>
          <w:p w:rsidR="00903B22" w:rsidRPr="00974EE6" w:rsidRDefault="00903B22" w:rsidP="00974EE6">
            <w:pPr>
              <w:tabs>
                <w:tab w:val="left" w:pos="684"/>
              </w:tabs>
              <w:rPr>
                <w:highlight w:val="cyan"/>
              </w:rPr>
            </w:pPr>
          </w:p>
        </w:tc>
      </w:tr>
      <w:tr w:rsidR="00903B22" w:rsidRPr="00DD297A" w:rsidTr="00974EE6">
        <w:tc>
          <w:tcPr>
            <w:tcW w:w="3870" w:type="dxa"/>
          </w:tcPr>
          <w:p w:rsidR="00903B22" w:rsidRPr="00974EE6" w:rsidDel="00522C8F" w:rsidRDefault="00903B22" w:rsidP="00974EE6">
            <w:pPr>
              <w:tabs>
                <w:tab w:val="left" w:pos="684"/>
              </w:tabs>
              <w:rPr>
                <w:rFonts w:ascii="Arial Narrow" w:hAnsi="Arial Narrow" w:cs="Arial Narrow"/>
                <w:sz w:val="20"/>
                <w:szCs w:val="20"/>
                <w:highlight w:val="cyan"/>
              </w:rPr>
            </w:pPr>
            <w:r w:rsidRPr="00974EE6">
              <w:rPr>
                <w:rFonts w:ascii="Arial Narrow" w:hAnsi="Arial Narrow" w:cs="Arial Narrow"/>
                <w:sz w:val="20"/>
                <w:szCs w:val="20"/>
                <w:highlight w:val="cyan"/>
              </w:rPr>
              <w:t>Interactive tools for your computer, cell phone, PDA</w:t>
            </w:r>
          </w:p>
        </w:tc>
        <w:tc>
          <w:tcPr>
            <w:tcW w:w="1368" w:type="dxa"/>
          </w:tcPr>
          <w:p w:rsidR="00903B22" w:rsidRPr="00974EE6" w:rsidRDefault="00903B22" w:rsidP="00974EE6">
            <w:pPr>
              <w:tabs>
                <w:tab w:val="left" w:pos="684"/>
              </w:tabs>
              <w:rPr>
                <w:highlight w:val="cyan"/>
              </w:rPr>
            </w:pPr>
          </w:p>
        </w:tc>
        <w:tc>
          <w:tcPr>
            <w:tcW w:w="1368" w:type="dxa"/>
          </w:tcPr>
          <w:p w:rsidR="00903B22" w:rsidRPr="00974EE6" w:rsidRDefault="00903B22" w:rsidP="00974EE6">
            <w:pPr>
              <w:tabs>
                <w:tab w:val="left" w:pos="684"/>
              </w:tabs>
              <w:rPr>
                <w:highlight w:val="cyan"/>
              </w:rPr>
            </w:pPr>
          </w:p>
        </w:tc>
        <w:tc>
          <w:tcPr>
            <w:tcW w:w="1539" w:type="dxa"/>
          </w:tcPr>
          <w:p w:rsidR="00903B22" w:rsidRPr="00974EE6" w:rsidRDefault="00903B22" w:rsidP="00974EE6">
            <w:pPr>
              <w:tabs>
                <w:tab w:val="left" w:pos="684"/>
              </w:tabs>
              <w:rPr>
                <w:highlight w:val="cyan"/>
              </w:rPr>
            </w:pPr>
          </w:p>
        </w:tc>
        <w:tc>
          <w:tcPr>
            <w:tcW w:w="1431" w:type="dxa"/>
          </w:tcPr>
          <w:p w:rsidR="00903B22" w:rsidRPr="00974EE6" w:rsidRDefault="00903B22" w:rsidP="00974EE6">
            <w:pPr>
              <w:tabs>
                <w:tab w:val="left" w:pos="684"/>
              </w:tabs>
              <w:rPr>
                <w:highlight w:val="cyan"/>
              </w:rPr>
            </w:pPr>
          </w:p>
        </w:tc>
      </w:tr>
      <w:tr w:rsidR="00903B22" w:rsidRPr="00DD297A" w:rsidTr="00974EE6">
        <w:tc>
          <w:tcPr>
            <w:tcW w:w="3870" w:type="dxa"/>
          </w:tcPr>
          <w:p w:rsidR="00903B22" w:rsidRPr="00974EE6" w:rsidRDefault="00903B22" w:rsidP="00974EE6">
            <w:pPr>
              <w:tabs>
                <w:tab w:val="left" w:pos="684"/>
              </w:tabs>
              <w:rPr>
                <w:rFonts w:ascii="Arial Narrow" w:hAnsi="Arial Narrow" w:cs="Arial Narrow"/>
                <w:sz w:val="20"/>
                <w:szCs w:val="20"/>
                <w:highlight w:val="cyan"/>
              </w:rPr>
            </w:pPr>
            <w:r w:rsidRPr="00974EE6">
              <w:rPr>
                <w:rFonts w:ascii="Arial Narrow" w:hAnsi="Arial Narrow" w:cs="Arial Narrow"/>
                <w:sz w:val="20"/>
                <w:szCs w:val="20"/>
                <w:highlight w:val="cyan"/>
              </w:rPr>
              <w:t>Health assessment tools (e.g., BMI calculator)</w:t>
            </w:r>
          </w:p>
        </w:tc>
        <w:tc>
          <w:tcPr>
            <w:tcW w:w="1368" w:type="dxa"/>
          </w:tcPr>
          <w:p w:rsidR="00903B22" w:rsidRPr="00974EE6" w:rsidRDefault="00903B22" w:rsidP="00974EE6">
            <w:pPr>
              <w:tabs>
                <w:tab w:val="left" w:pos="684"/>
              </w:tabs>
              <w:rPr>
                <w:highlight w:val="cyan"/>
              </w:rPr>
            </w:pPr>
          </w:p>
        </w:tc>
        <w:tc>
          <w:tcPr>
            <w:tcW w:w="1368" w:type="dxa"/>
          </w:tcPr>
          <w:p w:rsidR="00903B22" w:rsidRPr="00974EE6" w:rsidRDefault="00903B22" w:rsidP="00974EE6">
            <w:pPr>
              <w:tabs>
                <w:tab w:val="left" w:pos="684"/>
              </w:tabs>
              <w:rPr>
                <w:highlight w:val="cyan"/>
              </w:rPr>
            </w:pPr>
          </w:p>
        </w:tc>
        <w:tc>
          <w:tcPr>
            <w:tcW w:w="1539" w:type="dxa"/>
          </w:tcPr>
          <w:p w:rsidR="00903B22" w:rsidRPr="00974EE6" w:rsidRDefault="00903B22" w:rsidP="00974EE6">
            <w:pPr>
              <w:tabs>
                <w:tab w:val="left" w:pos="684"/>
              </w:tabs>
              <w:rPr>
                <w:highlight w:val="cyan"/>
              </w:rPr>
            </w:pPr>
          </w:p>
        </w:tc>
        <w:tc>
          <w:tcPr>
            <w:tcW w:w="1431" w:type="dxa"/>
          </w:tcPr>
          <w:p w:rsidR="00903B22" w:rsidRPr="00974EE6" w:rsidRDefault="00903B22" w:rsidP="00974EE6">
            <w:pPr>
              <w:tabs>
                <w:tab w:val="left" w:pos="684"/>
              </w:tabs>
              <w:rPr>
                <w:highlight w:val="cyan"/>
              </w:rPr>
            </w:pPr>
          </w:p>
        </w:tc>
      </w:tr>
      <w:tr w:rsidR="00903B22" w:rsidRPr="00DD297A" w:rsidTr="00974EE6">
        <w:tc>
          <w:tcPr>
            <w:tcW w:w="3870" w:type="dxa"/>
          </w:tcPr>
          <w:p w:rsidR="00903B22" w:rsidRPr="00974EE6" w:rsidRDefault="00903B22" w:rsidP="00974EE6">
            <w:pPr>
              <w:tabs>
                <w:tab w:val="left" w:pos="684"/>
              </w:tabs>
              <w:rPr>
                <w:rFonts w:ascii="Arial Narrow" w:hAnsi="Arial Narrow" w:cs="Arial Narrow"/>
                <w:sz w:val="20"/>
                <w:szCs w:val="20"/>
                <w:highlight w:val="cyan"/>
              </w:rPr>
            </w:pPr>
            <w:r w:rsidRPr="00974EE6">
              <w:rPr>
                <w:rFonts w:ascii="Arial Narrow" w:hAnsi="Arial Narrow" w:cs="Arial Narrow"/>
                <w:sz w:val="20"/>
                <w:szCs w:val="20"/>
                <w:highlight w:val="cyan"/>
              </w:rPr>
              <w:t>Tips for talking to your patients</w:t>
            </w:r>
          </w:p>
        </w:tc>
        <w:tc>
          <w:tcPr>
            <w:tcW w:w="1368" w:type="dxa"/>
          </w:tcPr>
          <w:p w:rsidR="00903B22" w:rsidRPr="00974EE6" w:rsidRDefault="00903B22" w:rsidP="00974EE6">
            <w:pPr>
              <w:tabs>
                <w:tab w:val="left" w:pos="684"/>
              </w:tabs>
              <w:rPr>
                <w:highlight w:val="cyan"/>
              </w:rPr>
            </w:pPr>
          </w:p>
        </w:tc>
        <w:tc>
          <w:tcPr>
            <w:tcW w:w="1368" w:type="dxa"/>
          </w:tcPr>
          <w:p w:rsidR="00903B22" w:rsidRPr="00974EE6" w:rsidRDefault="00903B22" w:rsidP="00974EE6">
            <w:pPr>
              <w:tabs>
                <w:tab w:val="left" w:pos="684"/>
              </w:tabs>
              <w:rPr>
                <w:highlight w:val="cyan"/>
              </w:rPr>
            </w:pPr>
          </w:p>
        </w:tc>
        <w:tc>
          <w:tcPr>
            <w:tcW w:w="1539" w:type="dxa"/>
          </w:tcPr>
          <w:p w:rsidR="00903B22" w:rsidRPr="00974EE6" w:rsidRDefault="00903B22" w:rsidP="00974EE6">
            <w:pPr>
              <w:tabs>
                <w:tab w:val="left" w:pos="684"/>
              </w:tabs>
              <w:rPr>
                <w:highlight w:val="cyan"/>
              </w:rPr>
            </w:pPr>
          </w:p>
        </w:tc>
        <w:tc>
          <w:tcPr>
            <w:tcW w:w="1431" w:type="dxa"/>
          </w:tcPr>
          <w:p w:rsidR="00903B22" w:rsidRPr="00974EE6" w:rsidRDefault="00903B22" w:rsidP="00974EE6">
            <w:pPr>
              <w:tabs>
                <w:tab w:val="left" w:pos="684"/>
              </w:tabs>
              <w:rPr>
                <w:highlight w:val="cyan"/>
              </w:rPr>
            </w:pPr>
          </w:p>
        </w:tc>
      </w:tr>
      <w:tr w:rsidR="00903B22" w:rsidTr="00974EE6">
        <w:tc>
          <w:tcPr>
            <w:tcW w:w="3870" w:type="dxa"/>
          </w:tcPr>
          <w:p w:rsidR="00903B22" w:rsidRPr="00974EE6" w:rsidRDefault="00903B22" w:rsidP="00974EE6">
            <w:pPr>
              <w:tabs>
                <w:tab w:val="left" w:pos="684"/>
              </w:tabs>
              <w:rPr>
                <w:rFonts w:ascii="Arial Narrow" w:hAnsi="Arial Narrow" w:cs="Arial Narrow"/>
                <w:sz w:val="20"/>
                <w:szCs w:val="20"/>
              </w:rPr>
            </w:pPr>
            <w:r w:rsidRPr="00974EE6">
              <w:rPr>
                <w:rFonts w:ascii="Arial Narrow" w:hAnsi="Arial Narrow" w:cs="Arial Narrow"/>
                <w:sz w:val="20"/>
                <w:szCs w:val="20"/>
                <w:highlight w:val="cyan"/>
              </w:rPr>
              <w:t>Health information for people with low reading levels</w:t>
            </w:r>
          </w:p>
        </w:tc>
        <w:tc>
          <w:tcPr>
            <w:tcW w:w="1368" w:type="dxa"/>
          </w:tcPr>
          <w:p w:rsidR="00903B22" w:rsidRDefault="00903B22" w:rsidP="00974EE6">
            <w:pPr>
              <w:tabs>
                <w:tab w:val="left" w:pos="684"/>
              </w:tabs>
            </w:pPr>
          </w:p>
        </w:tc>
        <w:tc>
          <w:tcPr>
            <w:tcW w:w="1368" w:type="dxa"/>
          </w:tcPr>
          <w:p w:rsidR="00903B22" w:rsidRDefault="00903B22" w:rsidP="00974EE6">
            <w:pPr>
              <w:tabs>
                <w:tab w:val="left" w:pos="684"/>
              </w:tabs>
            </w:pPr>
          </w:p>
        </w:tc>
        <w:tc>
          <w:tcPr>
            <w:tcW w:w="1539" w:type="dxa"/>
          </w:tcPr>
          <w:p w:rsidR="00903B22" w:rsidRDefault="00903B22" w:rsidP="00974EE6">
            <w:pPr>
              <w:tabs>
                <w:tab w:val="left" w:pos="684"/>
              </w:tabs>
            </w:pPr>
          </w:p>
        </w:tc>
        <w:tc>
          <w:tcPr>
            <w:tcW w:w="1431" w:type="dxa"/>
          </w:tcPr>
          <w:p w:rsidR="00903B22" w:rsidRDefault="00903B22" w:rsidP="00974EE6">
            <w:pPr>
              <w:tabs>
                <w:tab w:val="left" w:pos="684"/>
              </w:tabs>
            </w:pPr>
          </w:p>
        </w:tc>
      </w:tr>
    </w:tbl>
    <w:p w:rsidR="00903B22" w:rsidRDefault="00903B22" w:rsidP="00B407B4">
      <w:pPr>
        <w:autoSpaceDE w:val="0"/>
        <w:autoSpaceDN w:val="0"/>
        <w:adjustRightInd w:val="0"/>
        <w:ind w:left="720" w:hanging="720"/>
        <w:rPr>
          <w:b/>
          <w:bCs/>
        </w:rPr>
      </w:pPr>
    </w:p>
    <w:p w:rsidR="00903B22" w:rsidRDefault="00903B22" w:rsidP="0089419F">
      <w:pPr>
        <w:pStyle w:val="OMBApp-Numbered"/>
      </w:pPr>
      <w:r>
        <w:t>How interested are you in materials about the health issues and concerns of the following groups of people?</w:t>
      </w:r>
    </w:p>
    <w:p w:rsidR="00903B22" w:rsidRDefault="00903B22" w:rsidP="00B407B4">
      <w:pPr>
        <w:autoSpaceDE w:val="0"/>
        <w:autoSpaceDN w:val="0"/>
        <w:adjustRightInd w:val="0"/>
        <w:ind w:left="360"/>
        <w:rPr>
          <w:b/>
          <w:bCs/>
        </w:rPr>
      </w:pPr>
    </w:p>
    <w:tbl>
      <w:tblPr>
        <w:tblW w:w="7920"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3"/>
        <w:gridCol w:w="1145"/>
        <w:gridCol w:w="1145"/>
        <w:gridCol w:w="1282"/>
        <w:gridCol w:w="1195"/>
      </w:tblGrid>
      <w:tr w:rsidR="00903B22" w:rsidTr="00974EE6">
        <w:tc>
          <w:tcPr>
            <w:tcW w:w="3870" w:type="dxa"/>
            <w:shd w:val="clear" w:color="auto" w:fill="D9D9D9"/>
          </w:tcPr>
          <w:p w:rsidR="00903B22" w:rsidRDefault="00903B22" w:rsidP="00974EE6">
            <w:pPr>
              <w:tabs>
                <w:tab w:val="left" w:pos="684"/>
              </w:tabs>
            </w:pPr>
          </w:p>
        </w:tc>
        <w:tc>
          <w:tcPr>
            <w:tcW w:w="1368" w:type="dxa"/>
            <w:shd w:val="clear" w:color="auto" w:fill="D9D9D9"/>
          </w:tcPr>
          <w:p w:rsidR="00903B22" w:rsidRPr="00974EE6" w:rsidRDefault="00903B22" w:rsidP="00974EE6">
            <w:pPr>
              <w:tabs>
                <w:tab w:val="left" w:pos="684"/>
              </w:tabs>
              <w:jc w:val="center"/>
              <w:rPr>
                <w:rFonts w:ascii="Arial Narrow" w:hAnsi="Arial Narrow" w:cs="Arial Narrow"/>
                <w:b/>
                <w:bCs/>
                <w:sz w:val="20"/>
                <w:szCs w:val="20"/>
              </w:rPr>
            </w:pPr>
            <w:r w:rsidRPr="00974EE6">
              <w:rPr>
                <w:rFonts w:ascii="Arial Narrow" w:hAnsi="Arial Narrow" w:cs="Arial Narrow"/>
                <w:b/>
                <w:bCs/>
                <w:sz w:val="20"/>
                <w:szCs w:val="20"/>
              </w:rPr>
              <w:t>Not at all interested</w:t>
            </w:r>
          </w:p>
        </w:tc>
        <w:tc>
          <w:tcPr>
            <w:tcW w:w="1368" w:type="dxa"/>
            <w:shd w:val="clear" w:color="auto" w:fill="D9D9D9"/>
          </w:tcPr>
          <w:p w:rsidR="00903B22" w:rsidRPr="00974EE6" w:rsidRDefault="00903B22" w:rsidP="00974EE6">
            <w:pPr>
              <w:tabs>
                <w:tab w:val="left" w:pos="684"/>
              </w:tabs>
              <w:jc w:val="center"/>
              <w:rPr>
                <w:rFonts w:ascii="Arial Narrow" w:hAnsi="Arial Narrow" w:cs="Arial Narrow"/>
                <w:b/>
                <w:bCs/>
                <w:sz w:val="20"/>
                <w:szCs w:val="20"/>
              </w:rPr>
            </w:pPr>
            <w:r w:rsidRPr="00974EE6">
              <w:rPr>
                <w:rFonts w:ascii="Arial Narrow" w:hAnsi="Arial Narrow" w:cs="Arial Narrow"/>
                <w:b/>
                <w:bCs/>
                <w:sz w:val="20"/>
                <w:szCs w:val="20"/>
              </w:rPr>
              <w:t>Slightly interested</w:t>
            </w:r>
          </w:p>
        </w:tc>
        <w:tc>
          <w:tcPr>
            <w:tcW w:w="1539" w:type="dxa"/>
            <w:shd w:val="clear" w:color="auto" w:fill="D9D9D9"/>
          </w:tcPr>
          <w:p w:rsidR="00903B22" w:rsidRPr="00974EE6" w:rsidRDefault="00903B22" w:rsidP="00974EE6">
            <w:pPr>
              <w:tabs>
                <w:tab w:val="left" w:pos="684"/>
              </w:tabs>
              <w:jc w:val="center"/>
              <w:rPr>
                <w:rFonts w:ascii="Arial Narrow" w:hAnsi="Arial Narrow" w:cs="Arial Narrow"/>
                <w:b/>
                <w:bCs/>
                <w:sz w:val="20"/>
                <w:szCs w:val="20"/>
              </w:rPr>
            </w:pPr>
            <w:r w:rsidRPr="00974EE6">
              <w:rPr>
                <w:rFonts w:ascii="Arial Narrow" w:hAnsi="Arial Narrow" w:cs="Arial Narrow"/>
                <w:b/>
                <w:bCs/>
                <w:sz w:val="20"/>
                <w:szCs w:val="20"/>
              </w:rPr>
              <w:t>Moderately interested</w:t>
            </w:r>
          </w:p>
        </w:tc>
        <w:tc>
          <w:tcPr>
            <w:tcW w:w="1431" w:type="dxa"/>
            <w:shd w:val="clear" w:color="auto" w:fill="D9D9D9"/>
          </w:tcPr>
          <w:p w:rsidR="00903B22" w:rsidRPr="00974EE6" w:rsidRDefault="00903B22" w:rsidP="00974EE6">
            <w:pPr>
              <w:tabs>
                <w:tab w:val="left" w:pos="684"/>
              </w:tabs>
              <w:jc w:val="center"/>
              <w:rPr>
                <w:rFonts w:ascii="Arial Narrow" w:hAnsi="Arial Narrow" w:cs="Arial Narrow"/>
                <w:b/>
                <w:bCs/>
                <w:sz w:val="20"/>
                <w:szCs w:val="20"/>
              </w:rPr>
            </w:pPr>
            <w:r w:rsidRPr="00974EE6">
              <w:rPr>
                <w:rFonts w:ascii="Arial Narrow" w:hAnsi="Arial Narrow" w:cs="Arial Narrow"/>
                <w:b/>
                <w:bCs/>
                <w:sz w:val="20"/>
                <w:szCs w:val="20"/>
              </w:rPr>
              <w:t>Very interested</w:t>
            </w:r>
          </w:p>
        </w:tc>
      </w:tr>
      <w:tr w:rsidR="00903B22" w:rsidTr="00974EE6">
        <w:tc>
          <w:tcPr>
            <w:tcW w:w="3870" w:type="dxa"/>
          </w:tcPr>
          <w:p w:rsidR="00903B22" w:rsidRPr="00974EE6" w:rsidRDefault="00903B22" w:rsidP="00974EE6">
            <w:pPr>
              <w:tabs>
                <w:tab w:val="left" w:pos="684"/>
              </w:tabs>
              <w:rPr>
                <w:rFonts w:ascii="Arial Narrow" w:hAnsi="Arial Narrow" w:cs="Arial Narrow"/>
                <w:sz w:val="20"/>
                <w:szCs w:val="20"/>
              </w:rPr>
            </w:pPr>
            <w:r w:rsidRPr="00974EE6">
              <w:rPr>
                <w:rFonts w:ascii="Arial Narrow" w:hAnsi="Arial Narrow" w:cs="Arial Narrow"/>
                <w:sz w:val="20"/>
                <w:szCs w:val="20"/>
              </w:rPr>
              <w:t>Women</w:t>
            </w:r>
          </w:p>
        </w:tc>
        <w:tc>
          <w:tcPr>
            <w:tcW w:w="1368" w:type="dxa"/>
          </w:tcPr>
          <w:p w:rsidR="00903B22" w:rsidRDefault="00903B22" w:rsidP="00974EE6">
            <w:pPr>
              <w:tabs>
                <w:tab w:val="left" w:pos="684"/>
              </w:tabs>
            </w:pPr>
          </w:p>
        </w:tc>
        <w:tc>
          <w:tcPr>
            <w:tcW w:w="1368" w:type="dxa"/>
          </w:tcPr>
          <w:p w:rsidR="00903B22" w:rsidRDefault="00903B22" w:rsidP="00974EE6">
            <w:pPr>
              <w:tabs>
                <w:tab w:val="left" w:pos="684"/>
              </w:tabs>
            </w:pPr>
          </w:p>
        </w:tc>
        <w:tc>
          <w:tcPr>
            <w:tcW w:w="1539" w:type="dxa"/>
          </w:tcPr>
          <w:p w:rsidR="00903B22" w:rsidRDefault="00903B22" w:rsidP="00974EE6">
            <w:pPr>
              <w:tabs>
                <w:tab w:val="left" w:pos="684"/>
              </w:tabs>
            </w:pPr>
          </w:p>
        </w:tc>
        <w:tc>
          <w:tcPr>
            <w:tcW w:w="1431" w:type="dxa"/>
          </w:tcPr>
          <w:p w:rsidR="00903B22" w:rsidRDefault="00903B22" w:rsidP="00974EE6">
            <w:pPr>
              <w:tabs>
                <w:tab w:val="left" w:pos="684"/>
              </w:tabs>
            </w:pPr>
          </w:p>
        </w:tc>
      </w:tr>
      <w:tr w:rsidR="00903B22" w:rsidTr="00974EE6">
        <w:tc>
          <w:tcPr>
            <w:tcW w:w="3870" w:type="dxa"/>
          </w:tcPr>
          <w:p w:rsidR="00903B22" w:rsidRPr="00974EE6" w:rsidRDefault="00903B22" w:rsidP="00974EE6">
            <w:pPr>
              <w:tabs>
                <w:tab w:val="left" w:pos="684"/>
              </w:tabs>
              <w:rPr>
                <w:rFonts w:ascii="Arial Narrow" w:hAnsi="Arial Narrow" w:cs="Arial Narrow"/>
                <w:sz w:val="20"/>
                <w:szCs w:val="20"/>
              </w:rPr>
            </w:pPr>
            <w:r w:rsidRPr="00974EE6">
              <w:rPr>
                <w:rFonts w:ascii="Arial Narrow" w:hAnsi="Arial Narrow" w:cs="Arial Narrow"/>
                <w:sz w:val="20"/>
                <w:szCs w:val="20"/>
              </w:rPr>
              <w:t>African Americans</w:t>
            </w:r>
          </w:p>
        </w:tc>
        <w:tc>
          <w:tcPr>
            <w:tcW w:w="1368" w:type="dxa"/>
          </w:tcPr>
          <w:p w:rsidR="00903B22" w:rsidRDefault="00903B22" w:rsidP="00974EE6">
            <w:pPr>
              <w:tabs>
                <w:tab w:val="left" w:pos="684"/>
              </w:tabs>
            </w:pPr>
          </w:p>
        </w:tc>
        <w:tc>
          <w:tcPr>
            <w:tcW w:w="1368" w:type="dxa"/>
          </w:tcPr>
          <w:p w:rsidR="00903B22" w:rsidRDefault="00903B22" w:rsidP="00974EE6">
            <w:pPr>
              <w:tabs>
                <w:tab w:val="left" w:pos="684"/>
              </w:tabs>
            </w:pPr>
          </w:p>
        </w:tc>
        <w:tc>
          <w:tcPr>
            <w:tcW w:w="1539" w:type="dxa"/>
          </w:tcPr>
          <w:p w:rsidR="00903B22" w:rsidRDefault="00903B22" w:rsidP="00974EE6">
            <w:pPr>
              <w:tabs>
                <w:tab w:val="left" w:pos="684"/>
              </w:tabs>
            </w:pPr>
          </w:p>
        </w:tc>
        <w:tc>
          <w:tcPr>
            <w:tcW w:w="1431" w:type="dxa"/>
          </w:tcPr>
          <w:p w:rsidR="00903B22" w:rsidRDefault="00903B22" w:rsidP="00974EE6">
            <w:pPr>
              <w:tabs>
                <w:tab w:val="left" w:pos="684"/>
              </w:tabs>
            </w:pPr>
          </w:p>
        </w:tc>
      </w:tr>
      <w:tr w:rsidR="00903B22" w:rsidTr="00974EE6">
        <w:tc>
          <w:tcPr>
            <w:tcW w:w="3870" w:type="dxa"/>
          </w:tcPr>
          <w:p w:rsidR="00903B22" w:rsidRPr="00974EE6" w:rsidRDefault="00903B22" w:rsidP="00974EE6">
            <w:pPr>
              <w:tabs>
                <w:tab w:val="left" w:pos="684"/>
              </w:tabs>
              <w:rPr>
                <w:rFonts w:ascii="Arial Narrow" w:hAnsi="Arial Narrow" w:cs="Arial Narrow"/>
                <w:sz w:val="20"/>
                <w:szCs w:val="20"/>
              </w:rPr>
            </w:pPr>
            <w:r w:rsidRPr="00974EE6">
              <w:rPr>
                <w:rFonts w:ascii="Arial Narrow" w:hAnsi="Arial Narrow" w:cs="Arial Narrow"/>
                <w:sz w:val="20"/>
                <w:szCs w:val="20"/>
              </w:rPr>
              <w:t>Latinos/Hispanics</w:t>
            </w:r>
          </w:p>
        </w:tc>
        <w:tc>
          <w:tcPr>
            <w:tcW w:w="1368" w:type="dxa"/>
          </w:tcPr>
          <w:p w:rsidR="00903B22" w:rsidRDefault="00903B22" w:rsidP="00974EE6">
            <w:pPr>
              <w:tabs>
                <w:tab w:val="left" w:pos="684"/>
              </w:tabs>
            </w:pPr>
          </w:p>
        </w:tc>
        <w:tc>
          <w:tcPr>
            <w:tcW w:w="1368" w:type="dxa"/>
          </w:tcPr>
          <w:p w:rsidR="00903B22" w:rsidRDefault="00903B22" w:rsidP="00974EE6">
            <w:pPr>
              <w:tabs>
                <w:tab w:val="left" w:pos="684"/>
              </w:tabs>
            </w:pPr>
          </w:p>
        </w:tc>
        <w:tc>
          <w:tcPr>
            <w:tcW w:w="1539" w:type="dxa"/>
          </w:tcPr>
          <w:p w:rsidR="00903B22" w:rsidRDefault="00903B22" w:rsidP="00974EE6">
            <w:pPr>
              <w:tabs>
                <w:tab w:val="left" w:pos="684"/>
              </w:tabs>
            </w:pPr>
          </w:p>
        </w:tc>
        <w:tc>
          <w:tcPr>
            <w:tcW w:w="1431" w:type="dxa"/>
          </w:tcPr>
          <w:p w:rsidR="00903B22" w:rsidRDefault="00903B22" w:rsidP="00974EE6">
            <w:pPr>
              <w:tabs>
                <w:tab w:val="left" w:pos="684"/>
              </w:tabs>
            </w:pPr>
          </w:p>
        </w:tc>
      </w:tr>
      <w:tr w:rsidR="00903B22" w:rsidTr="00974EE6">
        <w:tc>
          <w:tcPr>
            <w:tcW w:w="3870" w:type="dxa"/>
          </w:tcPr>
          <w:p w:rsidR="00903B22" w:rsidRPr="00974EE6" w:rsidRDefault="00903B22" w:rsidP="00974EE6">
            <w:pPr>
              <w:tabs>
                <w:tab w:val="left" w:pos="684"/>
              </w:tabs>
              <w:rPr>
                <w:rFonts w:ascii="Arial Narrow" w:hAnsi="Arial Narrow" w:cs="Arial Narrow"/>
                <w:sz w:val="20"/>
                <w:szCs w:val="20"/>
              </w:rPr>
            </w:pPr>
            <w:r w:rsidRPr="00974EE6">
              <w:rPr>
                <w:rFonts w:ascii="Arial Narrow" w:hAnsi="Arial Narrow" w:cs="Arial Narrow"/>
                <w:sz w:val="20"/>
                <w:szCs w:val="20"/>
              </w:rPr>
              <w:t>Asian Americans/Pacific Islanders</w:t>
            </w:r>
          </w:p>
        </w:tc>
        <w:tc>
          <w:tcPr>
            <w:tcW w:w="1368" w:type="dxa"/>
          </w:tcPr>
          <w:p w:rsidR="00903B22" w:rsidRDefault="00903B22" w:rsidP="00974EE6">
            <w:pPr>
              <w:tabs>
                <w:tab w:val="left" w:pos="684"/>
              </w:tabs>
            </w:pPr>
          </w:p>
        </w:tc>
        <w:tc>
          <w:tcPr>
            <w:tcW w:w="1368" w:type="dxa"/>
          </w:tcPr>
          <w:p w:rsidR="00903B22" w:rsidRDefault="00903B22" w:rsidP="00974EE6">
            <w:pPr>
              <w:tabs>
                <w:tab w:val="left" w:pos="684"/>
              </w:tabs>
            </w:pPr>
          </w:p>
        </w:tc>
        <w:tc>
          <w:tcPr>
            <w:tcW w:w="1539" w:type="dxa"/>
          </w:tcPr>
          <w:p w:rsidR="00903B22" w:rsidRDefault="00903B22" w:rsidP="00974EE6">
            <w:pPr>
              <w:tabs>
                <w:tab w:val="left" w:pos="684"/>
              </w:tabs>
            </w:pPr>
          </w:p>
        </w:tc>
        <w:tc>
          <w:tcPr>
            <w:tcW w:w="1431" w:type="dxa"/>
          </w:tcPr>
          <w:p w:rsidR="00903B22" w:rsidRDefault="00903B22" w:rsidP="00974EE6">
            <w:pPr>
              <w:tabs>
                <w:tab w:val="left" w:pos="684"/>
              </w:tabs>
            </w:pPr>
          </w:p>
        </w:tc>
      </w:tr>
      <w:tr w:rsidR="00903B22" w:rsidTr="00974EE6">
        <w:tc>
          <w:tcPr>
            <w:tcW w:w="3870" w:type="dxa"/>
          </w:tcPr>
          <w:p w:rsidR="00903B22" w:rsidRPr="00974EE6" w:rsidRDefault="00903B22" w:rsidP="00974EE6">
            <w:pPr>
              <w:tabs>
                <w:tab w:val="left" w:pos="684"/>
              </w:tabs>
              <w:rPr>
                <w:rFonts w:ascii="Arial Narrow" w:hAnsi="Arial Narrow" w:cs="Arial Narrow"/>
                <w:sz w:val="20"/>
                <w:szCs w:val="20"/>
              </w:rPr>
            </w:pPr>
            <w:r w:rsidRPr="00974EE6">
              <w:rPr>
                <w:rFonts w:ascii="Arial Narrow" w:hAnsi="Arial Narrow" w:cs="Arial Narrow"/>
                <w:sz w:val="20"/>
                <w:szCs w:val="20"/>
              </w:rPr>
              <w:t>American Indians/Alaska Natives</w:t>
            </w:r>
          </w:p>
        </w:tc>
        <w:tc>
          <w:tcPr>
            <w:tcW w:w="1368" w:type="dxa"/>
          </w:tcPr>
          <w:p w:rsidR="00903B22" w:rsidRDefault="00903B22" w:rsidP="00974EE6">
            <w:pPr>
              <w:tabs>
                <w:tab w:val="left" w:pos="684"/>
              </w:tabs>
            </w:pPr>
          </w:p>
        </w:tc>
        <w:tc>
          <w:tcPr>
            <w:tcW w:w="1368" w:type="dxa"/>
          </w:tcPr>
          <w:p w:rsidR="00903B22" w:rsidRDefault="00903B22" w:rsidP="00974EE6">
            <w:pPr>
              <w:tabs>
                <w:tab w:val="left" w:pos="684"/>
              </w:tabs>
            </w:pPr>
          </w:p>
        </w:tc>
        <w:tc>
          <w:tcPr>
            <w:tcW w:w="1539" w:type="dxa"/>
          </w:tcPr>
          <w:p w:rsidR="00903B22" w:rsidRDefault="00903B22" w:rsidP="00974EE6">
            <w:pPr>
              <w:tabs>
                <w:tab w:val="left" w:pos="684"/>
              </w:tabs>
            </w:pPr>
          </w:p>
        </w:tc>
        <w:tc>
          <w:tcPr>
            <w:tcW w:w="1431" w:type="dxa"/>
          </w:tcPr>
          <w:p w:rsidR="00903B22" w:rsidRDefault="00903B22" w:rsidP="00974EE6">
            <w:pPr>
              <w:tabs>
                <w:tab w:val="left" w:pos="684"/>
              </w:tabs>
            </w:pPr>
          </w:p>
        </w:tc>
      </w:tr>
      <w:tr w:rsidR="00903B22" w:rsidTr="00974EE6">
        <w:tc>
          <w:tcPr>
            <w:tcW w:w="3870" w:type="dxa"/>
          </w:tcPr>
          <w:p w:rsidR="00903B22" w:rsidRPr="00974EE6" w:rsidRDefault="00903B22" w:rsidP="00974EE6">
            <w:pPr>
              <w:tabs>
                <w:tab w:val="left" w:pos="684"/>
              </w:tabs>
              <w:rPr>
                <w:rFonts w:ascii="Arial Narrow" w:hAnsi="Arial Narrow" w:cs="Arial Narrow"/>
                <w:sz w:val="20"/>
                <w:szCs w:val="20"/>
              </w:rPr>
            </w:pPr>
            <w:r w:rsidRPr="00974EE6">
              <w:rPr>
                <w:rFonts w:ascii="Arial Narrow" w:hAnsi="Arial Narrow" w:cs="Arial Narrow"/>
                <w:sz w:val="20"/>
                <w:szCs w:val="20"/>
              </w:rPr>
              <w:t>Children and teens</w:t>
            </w:r>
          </w:p>
        </w:tc>
        <w:tc>
          <w:tcPr>
            <w:tcW w:w="1368" w:type="dxa"/>
          </w:tcPr>
          <w:p w:rsidR="00903B22" w:rsidRDefault="00903B22" w:rsidP="00974EE6">
            <w:pPr>
              <w:tabs>
                <w:tab w:val="left" w:pos="684"/>
              </w:tabs>
            </w:pPr>
          </w:p>
        </w:tc>
        <w:tc>
          <w:tcPr>
            <w:tcW w:w="1368" w:type="dxa"/>
          </w:tcPr>
          <w:p w:rsidR="00903B22" w:rsidRDefault="00903B22" w:rsidP="00974EE6">
            <w:pPr>
              <w:tabs>
                <w:tab w:val="left" w:pos="684"/>
              </w:tabs>
            </w:pPr>
          </w:p>
        </w:tc>
        <w:tc>
          <w:tcPr>
            <w:tcW w:w="1539" w:type="dxa"/>
          </w:tcPr>
          <w:p w:rsidR="00903B22" w:rsidRDefault="00903B22" w:rsidP="00974EE6">
            <w:pPr>
              <w:tabs>
                <w:tab w:val="left" w:pos="684"/>
              </w:tabs>
            </w:pPr>
          </w:p>
        </w:tc>
        <w:tc>
          <w:tcPr>
            <w:tcW w:w="1431" w:type="dxa"/>
          </w:tcPr>
          <w:p w:rsidR="00903B22" w:rsidRDefault="00903B22" w:rsidP="00974EE6">
            <w:pPr>
              <w:tabs>
                <w:tab w:val="left" w:pos="684"/>
              </w:tabs>
            </w:pPr>
          </w:p>
        </w:tc>
      </w:tr>
      <w:tr w:rsidR="00903B22" w:rsidTr="00974EE6">
        <w:tc>
          <w:tcPr>
            <w:tcW w:w="3870" w:type="dxa"/>
          </w:tcPr>
          <w:p w:rsidR="00903B22" w:rsidRPr="00974EE6" w:rsidRDefault="00903B22" w:rsidP="00974EE6">
            <w:pPr>
              <w:tabs>
                <w:tab w:val="left" w:pos="684"/>
              </w:tabs>
              <w:rPr>
                <w:rFonts w:ascii="Arial Narrow" w:hAnsi="Arial Narrow" w:cs="Arial Narrow"/>
                <w:sz w:val="20"/>
                <w:szCs w:val="20"/>
              </w:rPr>
            </w:pPr>
            <w:r w:rsidRPr="00974EE6">
              <w:rPr>
                <w:rFonts w:ascii="Arial Narrow" w:hAnsi="Arial Narrow" w:cs="Arial Narrow"/>
                <w:sz w:val="20"/>
                <w:szCs w:val="20"/>
              </w:rPr>
              <w:t>Older Americans</w:t>
            </w:r>
          </w:p>
        </w:tc>
        <w:tc>
          <w:tcPr>
            <w:tcW w:w="1368" w:type="dxa"/>
          </w:tcPr>
          <w:p w:rsidR="00903B22" w:rsidRDefault="00903B22" w:rsidP="00974EE6">
            <w:pPr>
              <w:tabs>
                <w:tab w:val="left" w:pos="684"/>
              </w:tabs>
            </w:pPr>
          </w:p>
        </w:tc>
        <w:tc>
          <w:tcPr>
            <w:tcW w:w="1368" w:type="dxa"/>
          </w:tcPr>
          <w:p w:rsidR="00903B22" w:rsidRDefault="00903B22" w:rsidP="00974EE6">
            <w:pPr>
              <w:tabs>
                <w:tab w:val="left" w:pos="684"/>
              </w:tabs>
            </w:pPr>
          </w:p>
        </w:tc>
        <w:tc>
          <w:tcPr>
            <w:tcW w:w="1539" w:type="dxa"/>
          </w:tcPr>
          <w:p w:rsidR="00903B22" w:rsidRDefault="00903B22" w:rsidP="00974EE6">
            <w:pPr>
              <w:tabs>
                <w:tab w:val="left" w:pos="684"/>
              </w:tabs>
            </w:pPr>
          </w:p>
        </w:tc>
        <w:tc>
          <w:tcPr>
            <w:tcW w:w="1431" w:type="dxa"/>
          </w:tcPr>
          <w:p w:rsidR="00903B22" w:rsidRDefault="00903B22" w:rsidP="00974EE6">
            <w:pPr>
              <w:tabs>
                <w:tab w:val="left" w:pos="684"/>
              </w:tabs>
            </w:pPr>
          </w:p>
        </w:tc>
      </w:tr>
    </w:tbl>
    <w:p w:rsidR="00903B22" w:rsidRDefault="00903B22" w:rsidP="00B407B4">
      <w:pPr>
        <w:autoSpaceDE w:val="0"/>
        <w:autoSpaceDN w:val="0"/>
        <w:adjustRightInd w:val="0"/>
        <w:rPr>
          <w:b/>
          <w:bCs/>
        </w:rPr>
      </w:pPr>
    </w:p>
    <w:p w:rsidR="00903B22" w:rsidRPr="0089419F" w:rsidRDefault="00903B22" w:rsidP="0089419F">
      <w:pPr>
        <w:pStyle w:val="OMBApp-BodyTextIndent"/>
        <w:ind w:left="0"/>
      </w:pPr>
      <w:r w:rsidRPr="00097233">
        <w:rPr>
          <w:highlight w:val="cyan"/>
        </w:rPr>
        <w:t>Apply Skip Logic tool to Q10—Physicians, nurses/nurse practitioners, other health care providers, health plan administrators, health care facility administrators, health educators, Government administrators will receive all the selections as well as those highlighted.</w:t>
      </w:r>
    </w:p>
    <w:p w:rsidR="00903B22" w:rsidRDefault="00903B22" w:rsidP="00B407B4">
      <w:pPr>
        <w:autoSpaceDE w:val="0"/>
        <w:autoSpaceDN w:val="0"/>
        <w:adjustRightInd w:val="0"/>
        <w:rPr>
          <w:b/>
          <w:bCs/>
        </w:rPr>
      </w:pPr>
    </w:p>
    <w:p w:rsidR="00903B22" w:rsidRDefault="00903B22" w:rsidP="0089419F">
      <w:pPr>
        <w:pStyle w:val="OMBApp-Numbered"/>
      </w:pPr>
      <w:r>
        <w:t>What kinds of information are you looking for on the NHLBI Web site</w:t>
      </w:r>
      <w:r w:rsidRPr="00E316B1">
        <w:t>?</w:t>
      </w:r>
      <w:r>
        <w:t xml:space="preserve"> Please check all that apply.</w:t>
      </w:r>
    </w:p>
    <w:p w:rsidR="00903B22" w:rsidRPr="00AE0866" w:rsidRDefault="00903B22" w:rsidP="0089419F">
      <w:pPr>
        <w:pStyle w:val="OMBApp-Bullet1"/>
      </w:pPr>
      <w:r>
        <w:t>I</w:t>
      </w:r>
      <w:r w:rsidRPr="00AE0866">
        <w:t>nformation about my own health</w:t>
      </w:r>
      <w:r>
        <w:t xml:space="preserve">  </w:t>
      </w:r>
    </w:p>
    <w:p w:rsidR="00903B22" w:rsidRPr="00AE0866" w:rsidRDefault="00903B22" w:rsidP="0089419F">
      <w:pPr>
        <w:pStyle w:val="OMBApp-Bullet1"/>
      </w:pPr>
      <w:r>
        <w:t>I</w:t>
      </w:r>
      <w:r w:rsidRPr="00AE0866">
        <w:t>nformation about the health of a family member or friend</w:t>
      </w:r>
      <w:r>
        <w:t xml:space="preserve"> </w:t>
      </w:r>
    </w:p>
    <w:p w:rsidR="00903B22" w:rsidRPr="00DD297A" w:rsidRDefault="00903B22" w:rsidP="0089419F">
      <w:pPr>
        <w:pStyle w:val="OMBApp-Bullet1"/>
        <w:rPr>
          <w:highlight w:val="cyan"/>
        </w:rPr>
      </w:pPr>
      <w:r w:rsidRPr="00DD297A">
        <w:rPr>
          <w:highlight w:val="cyan"/>
        </w:rPr>
        <w:t xml:space="preserve">Information for my professional development or training </w:t>
      </w:r>
    </w:p>
    <w:p w:rsidR="00903B22" w:rsidRPr="00DD297A" w:rsidRDefault="00903B22" w:rsidP="0089419F">
      <w:pPr>
        <w:pStyle w:val="OMBApp-Bullet1"/>
        <w:rPr>
          <w:highlight w:val="cyan"/>
        </w:rPr>
      </w:pPr>
      <w:r w:rsidRPr="00DD297A">
        <w:rPr>
          <w:highlight w:val="cyan"/>
        </w:rPr>
        <w:t xml:space="preserve">Educational materials for patients </w:t>
      </w:r>
    </w:p>
    <w:p w:rsidR="00903B22" w:rsidRPr="00AE0866" w:rsidRDefault="00903B22" w:rsidP="0089419F">
      <w:pPr>
        <w:pStyle w:val="OMBApp-Bullet1"/>
      </w:pPr>
      <w:r>
        <w:t>Information f</w:t>
      </w:r>
      <w:r w:rsidRPr="00AE0866">
        <w:t>or a school project or class assignment</w:t>
      </w:r>
      <w:r>
        <w:t xml:space="preserve"> </w:t>
      </w:r>
    </w:p>
    <w:p w:rsidR="00903B22" w:rsidRPr="00AE0866" w:rsidRDefault="00903B22" w:rsidP="0089419F">
      <w:pPr>
        <w:pStyle w:val="OMBApp-Bullet1"/>
      </w:pPr>
      <w:r>
        <w:t xml:space="preserve">Educational materials for my coworkers, customers, </w:t>
      </w:r>
      <w:r w:rsidRPr="00AE0866">
        <w:t>students</w:t>
      </w:r>
      <w:r>
        <w:t>, or employees</w:t>
      </w:r>
      <w:r w:rsidRPr="00AE0866">
        <w:t xml:space="preserve"> </w:t>
      </w:r>
    </w:p>
    <w:p w:rsidR="00903B22" w:rsidRPr="009A6246" w:rsidRDefault="00903B22" w:rsidP="0089419F">
      <w:pPr>
        <w:pStyle w:val="OMBApp-Bullet1"/>
        <w:rPr>
          <w:b/>
          <w:bCs/>
        </w:rPr>
      </w:pPr>
      <w:r w:rsidRPr="009A6246">
        <w:rPr>
          <w:iCs/>
        </w:rPr>
        <w:t>Other (Please describe)</w:t>
      </w:r>
      <w:r>
        <w:rPr>
          <w:iCs/>
        </w:rPr>
        <w:t>:</w:t>
      </w:r>
      <w:r w:rsidRPr="009A6246">
        <w:rPr>
          <w:iCs/>
        </w:rPr>
        <w:t xml:space="preserve"> __________</w:t>
      </w:r>
    </w:p>
    <w:p w:rsidR="00903B22" w:rsidRDefault="00903B22" w:rsidP="00B407B4">
      <w:pPr>
        <w:autoSpaceDE w:val="0"/>
        <w:autoSpaceDN w:val="0"/>
        <w:adjustRightInd w:val="0"/>
        <w:rPr>
          <w:b/>
          <w:bCs/>
        </w:rPr>
      </w:pPr>
    </w:p>
    <w:p w:rsidR="00903B22" w:rsidRPr="005267D6" w:rsidRDefault="00903B22" w:rsidP="005267D6">
      <w:pPr>
        <w:pStyle w:val="OMBApp-BodyTextIndent"/>
        <w:ind w:left="0"/>
      </w:pPr>
      <w:r w:rsidRPr="005267D6">
        <w:t>Apply randomization to Q11</w:t>
      </w:r>
      <w:r>
        <w:t>—</w:t>
      </w:r>
      <w:r w:rsidRPr="005267D6">
        <w:t>“</w:t>
      </w:r>
      <w:r>
        <w:t>O</w:t>
      </w:r>
      <w:r w:rsidRPr="005267D6">
        <w:t>ther” always the last item</w:t>
      </w:r>
      <w:r>
        <w:t>.</w:t>
      </w:r>
    </w:p>
    <w:p w:rsidR="00903B22" w:rsidRPr="005267D6" w:rsidRDefault="00903B22" w:rsidP="005267D6">
      <w:pPr>
        <w:pStyle w:val="OMBApp-BodyTextIndent"/>
        <w:ind w:left="0"/>
      </w:pPr>
    </w:p>
    <w:p w:rsidR="00903B22" w:rsidRDefault="00903B22" w:rsidP="005267D6">
      <w:pPr>
        <w:pStyle w:val="OMBApp-Numbered"/>
      </w:pPr>
      <w:r w:rsidRPr="00E316B1">
        <w:t xml:space="preserve">Which statement below most accurately describes </w:t>
      </w:r>
      <w:r>
        <w:t xml:space="preserve">how you most prefer to receive </w:t>
      </w:r>
      <w:r w:rsidRPr="00E316B1">
        <w:t xml:space="preserve">health information from </w:t>
      </w:r>
      <w:r>
        <w:t xml:space="preserve">the </w:t>
      </w:r>
      <w:r w:rsidRPr="00E316B1">
        <w:t>NHLBI</w:t>
      </w:r>
      <w:r>
        <w:t>? Please choose one.</w:t>
      </w:r>
    </w:p>
    <w:p w:rsidR="00903B22" w:rsidRPr="00AE0866" w:rsidRDefault="00903B22" w:rsidP="005267D6">
      <w:pPr>
        <w:pStyle w:val="OMBApp-Bullet1"/>
      </w:pPr>
      <w:r w:rsidRPr="00AE0866">
        <w:t xml:space="preserve">Read NHLBI’s printed publications </w:t>
      </w:r>
    </w:p>
    <w:p w:rsidR="00903B22" w:rsidRPr="00AE0866" w:rsidRDefault="00903B22" w:rsidP="005267D6">
      <w:pPr>
        <w:pStyle w:val="OMBApp-Bullet1"/>
      </w:pPr>
      <w:r w:rsidRPr="00AE0866">
        <w:t xml:space="preserve">Read publications </w:t>
      </w:r>
      <w:r>
        <w:t xml:space="preserve">or articles </w:t>
      </w:r>
      <w:r w:rsidRPr="00AE0866">
        <w:t xml:space="preserve">online on </w:t>
      </w:r>
      <w:r>
        <w:t xml:space="preserve">the </w:t>
      </w:r>
      <w:r w:rsidRPr="00AE0866">
        <w:t>NHLB</w:t>
      </w:r>
      <w:r>
        <w:t>I</w:t>
      </w:r>
      <w:r w:rsidRPr="00AE0866">
        <w:t xml:space="preserve"> Web site</w:t>
      </w:r>
    </w:p>
    <w:p w:rsidR="00903B22" w:rsidRPr="00CD1A79" w:rsidRDefault="00903B22" w:rsidP="005267D6">
      <w:pPr>
        <w:pStyle w:val="OMBApp-Bullet1"/>
      </w:pPr>
      <w:r w:rsidRPr="00AE0866">
        <w:t xml:space="preserve">Download publications </w:t>
      </w:r>
      <w:r>
        <w:t xml:space="preserve">or articles </w:t>
      </w:r>
      <w:r w:rsidRPr="00AE0866">
        <w:t xml:space="preserve">from the NHLBI Web site and print them </w:t>
      </w:r>
      <w:r w:rsidRPr="00CD1A79">
        <w:t>locally (i.e., on your printer)</w:t>
      </w:r>
    </w:p>
    <w:p w:rsidR="00903B22" w:rsidRPr="00AE0866" w:rsidRDefault="00903B22" w:rsidP="005267D6">
      <w:pPr>
        <w:pStyle w:val="OMBApp-Bullet1"/>
      </w:pPr>
      <w:r w:rsidRPr="00AE0866">
        <w:t>Preview publications online and order those I want in print</w:t>
      </w:r>
    </w:p>
    <w:p w:rsidR="00903B22" w:rsidRPr="00506A71" w:rsidRDefault="00903B22" w:rsidP="005267D6">
      <w:pPr>
        <w:pStyle w:val="OMBApp-Bullet1"/>
      </w:pPr>
      <w:r w:rsidRPr="00506A71">
        <w:t xml:space="preserve">Podcasts </w:t>
      </w:r>
    </w:p>
    <w:p w:rsidR="00903B22" w:rsidRDefault="00903B22" w:rsidP="005267D6">
      <w:pPr>
        <w:pStyle w:val="OMBApp-Bullet1"/>
      </w:pPr>
      <w:r>
        <w:t>View v</w:t>
      </w:r>
      <w:r w:rsidRPr="00506A71">
        <w:t>ideo/</w:t>
      </w:r>
      <w:r>
        <w:t xml:space="preserve">listen to </w:t>
      </w:r>
      <w:r w:rsidRPr="00506A71">
        <w:t>audio clips</w:t>
      </w:r>
      <w:r>
        <w:t xml:space="preserve"> online on NHLBI’s Web sites</w:t>
      </w:r>
    </w:p>
    <w:p w:rsidR="00903B22" w:rsidRPr="00AE0866" w:rsidRDefault="00903B22" w:rsidP="005267D6">
      <w:pPr>
        <w:pStyle w:val="OMBApp-Bullet1"/>
      </w:pPr>
      <w:r>
        <w:t>Download video/audio clips from the NHLBI Web sites for later use</w:t>
      </w:r>
    </w:p>
    <w:p w:rsidR="00903B22" w:rsidRPr="009A6246" w:rsidRDefault="00903B22" w:rsidP="005267D6">
      <w:pPr>
        <w:pStyle w:val="OMBApp-Bullet1"/>
        <w:rPr>
          <w:b/>
          <w:bCs/>
        </w:rPr>
      </w:pPr>
      <w:r w:rsidRPr="009A6246">
        <w:rPr>
          <w:iCs/>
        </w:rPr>
        <w:t>Other (Please describe)</w:t>
      </w:r>
      <w:r>
        <w:rPr>
          <w:iCs/>
        </w:rPr>
        <w:t>:</w:t>
      </w:r>
      <w:r w:rsidRPr="009A6246">
        <w:rPr>
          <w:iCs/>
        </w:rPr>
        <w:t xml:space="preserve"> __________</w:t>
      </w:r>
    </w:p>
    <w:p w:rsidR="00903B22" w:rsidRDefault="00903B22" w:rsidP="00B407B4">
      <w:pPr>
        <w:autoSpaceDE w:val="0"/>
        <w:autoSpaceDN w:val="0"/>
        <w:adjustRightInd w:val="0"/>
        <w:rPr>
          <w:b/>
          <w:bCs/>
        </w:rPr>
      </w:pPr>
    </w:p>
    <w:p w:rsidR="00903B22" w:rsidRPr="005267D6" w:rsidRDefault="00903B22" w:rsidP="00A76561">
      <w:pPr>
        <w:pStyle w:val="OMBApp-BodyTextIndent"/>
        <w:keepNext/>
        <w:ind w:left="0"/>
      </w:pPr>
      <w:r>
        <w:t>Apply randomization to Q</w:t>
      </w:r>
      <w:r w:rsidRPr="005267D6">
        <w:t>12</w:t>
      </w:r>
      <w:r>
        <w:t>—</w:t>
      </w:r>
      <w:r w:rsidRPr="005267D6">
        <w:t>“</w:t>
      </w:r>
      <w:r>
        <w:t>O</w:t>
      </w:r>
      <w:r w:rsidRPr="005267D6">
        <w:t>ther” always the last item</w:t>
      </w:r>
      <w:r>
        <w:t>.</w:t>
      </w:r>
    </w:p>
    <w:p w:rsidR="00903B22" w:rsidRPr="005267D6" w:rsidRDefault="00903B22" w:rsidP="00A76561">
      <w:pPr>
        <w:keepNext/>
      </w:pPr>
    </w:p>
    <w:p w:rsidR="00903B22" w:rsidRDefault="00903B22" w:rsidP="005267D6">
      <w:pPr>
        <w:pStyle w:val="OMBApp-Numbered"/>
      </w:pPr>
      <w:r>
        <w:t>In the last 12 months, how have you looked for</w:t>
      </w:r>
      <w:r w:rsidRPr="00A46340">
        <w:t xml:space="preserve"> health information</w:t>
      </w:r>
      <w:r>
        <w:t xml:space="preserve">? </w:t>
      </w:r>
      <w:r>
        <w:br/>
        <w:t>Please check all that apply.</w:t>
      </w:r>
    </w:p>
    <w:p w:rsidR="00903B22" w:rsidRDefault="00903B22" w:rsidP="005267D6">
      <w:pPr>
        <w:pStyle w:val="OMBApp-Bullet1"/>
      </w:pPr>
      <w:r w:rsidRPr="00506A71">
        <w:t>Web searches (</w:t>
      </w:r>
      <w:r>
        <w:t>e.g</w:t>
      </w:r>
      <w:r w:rsidRPr="00506A71">
        <w:t>., Google)</w:t>
      </w:r>
    </w:p>
    <w:p w:rsidR="00903B22" w:rsidRDefault="00903B22" w:rsidP="005267D6">
      <w:pPr>
        <w:pStyle w:val="OMBApp-Bullet1"/>
      </w:pPr>
      <w:r>
        <w:t>Asking a health care provider</w:t>
      </w:r>
    </w:p>
    <w:p w:rsidR="00903B22" w:rsidRPr="00506A71" w:rsidRDefault="00903B22" w:rsidP="005267D6">
      <w:pPr>
        <w:pStyle w:val="OMBApp-Bullet1"/>
      </w:pPr>
      <w:r>
        <w:t>Asking friends or family members</w:t>
      </w:r>
    </w:p>
    <w:p w:rsidR="00903B22" w:rsidRPr="00506A71" w:rsidRDefault="00903B22" w:rsidP="005267D6">
      <w:pPr>
        <w:pStyle w:val="OMBApp-Bullet1"/>
      </w:pPr>
      <w:r>
        <w:t>Health care</w:t>
      </w:r>
      <w:r w:rsidRPr="00506A71">
        <w:t xml:space="preserve"> search engines (</w:t>
      </w:r>
      <w:r>
        <w:t>e.g.</w:t>
      </w:r>
      <w:r w:rsidRPr="00506A71">
        <w:t>, healthline.com)</w:t>
      </w:r>
    </w:p>
    <w:p w:rsidR="00903B22" w:rsidRPr="00506A71" w:rsidRDefault="00903B22" w:rsidP="005267D6">
      <w:pPr>
        <w:pStyle w:val="OMBApp-Bullet1"/>
      </w:pPr>
      <w:r w:rsidRPr="00506A71">
        <w:t xml:space="preserve">Medical directory </w:t>
      </w:r>
      <w:r>
        <w:t>W</w:t>
      </w:r>
      <w:r w:rsidRPr="00506A71">
        <w:t>eb</w:t>
      </w:r>
      <w:r>
        <w:t xml:space="preserve"> </w:t>
      </w:r>
      <w:r w:rsidRPr="00506A71">
        <w:t>sites (</w:t>
      </w:r>
      <w:r>
        <w:t>e.g</w:t>
      </w:r>
      <w:r w:rsidRPr="00506A71">
        <w:t>., WebMD)</w:t>
      </w:r>
    </w:p>
    <w:p w:rsidR="00903B22" w:rsidRPr="00506A71" w:rsidRDefault="00903B22" w:rsidP="005267D6">
      <w:pPr>
        <w:pStyle w:val="OMBApp-Bullet1"/>
      </w:pPr>
      <w:r>
        <w:t xml:space="preserve">Television or radio shows </w:t>
      </w:r>
    </w:p>
    <w:p w:rsidR="00903B22" w:rsidRPr="00506A71" w:rsidRDefault="00903B22" w:rsidP="005267D6">
      <w:pPr>
        <w:pStyle w:val="OMBApp-Bullet1"/>
      </w:pPr>
      <w:r w:rsidRPr="00506A71">
        <w:t>E</w:t>
      </w:r>
      <w:r>
        <w:t>-</w:t>
      </w:r>
      <w:r w:rsidRPr="00506A71">
        <w:t>mail</w:t>
      </w:r>
      <w:r>
        <w:t xml:space="preserve"> services I subscribe to</w:t>
      </w:r>
    </w:p>
    <w:p w:rsidR="00903B22" w:rsidRPr="00506A71" w:rsidRDefault="00903B22" w:rsidP="005267D6">
      <w:pPr>
        <w:pStyle w:val="OMBApp-Bullet1"/>
      </w:pPr>
      <w:r>
        <w:t xml:space="preserve">Books or magazines </w:t>
      </w:r>
    </w:p>
    <w:p w:rsidR="00903B22" w:rsidRPr="00506A71" w:rsidRDefault="00903B22" w:rsidP="005267D6">
      <w:pPr>
        <w:pStyle w:val="OMBApp-Bullet1"/>
      </w:pPr>
      <w:r w:rsidRPr="00506A71">
        <w:t>Telephone text messag</w:t>
      </w:r>
      <w:r>
        <w:t>es</w:t>
      </w:r>
    </w:p>
    <w:p w:rsidR="00903B22" w:rsidRPr="00506A71" w:rsidRDefault="00903B22" w:rsidP="005267D6">
      <w:pPr>
        <w:pStyle w:val="OMBApp-Bullet1"/>
      </w:pPr>
      <w:r w:rsidRPr="00506A71">
        <w:t>R</w:t>
      </w:r>
      <w:r>
        <w:t>eal Simple Syndication (R</w:t>
      </w:r>
      <w:r w:rsidRPr="00506A71">
        <w:t>SS</w:t>
      </w:r>
      <w:r>
        <w:t>)</w:t>
      </w:r>
      <w:r w:rsidRPr="00506A71">
        <w:t xml:space="preserve"> feeds</w:t>
      </w:r>
    </w:p>
    <w:p w:rsidR="00903B22" w:rsidRPr="00506A71" w:rsidRDefault="00903B22" w:rsidP="005267D6">
      <w:pPr>
        <w:pStyle w:val="OMBApp-Bullet1"/>
      </w:pPr>
      <w:r w:rsidRPr="00506A71">
        <w:t xml:space="preserve">Social </w:t>
      </w:r>
      <w:r>
        <w:t xml:space="preserve">networking </w:t>
      </w:r>
      <w:r w:rsidRPr="00506A71">
        <w:t xml:space="preserve">community </w:t>
      </w:r>
      <w:r>
        <w:t>W</w:t>
      </w:r>
      <w:r w:rsidRPr="00506A71">
        <w:t>eb sites</w:t>
      </w:r>
      <w:r>
        <w:t xml:space="preserve"> (e.g., blog, MySpace, Facebook)</w:t>
      </w:r>
    </w:p>
    <w:p w:rsidR="00903B22" w:rsidRPr="009A6246" w:rsidRDefault="00903B22" w:rsidP="005267D6">
      <w:pPr>
        <w:pStyle w:val="OMBApp-Bullet1"/>
      </w:pPr>
      <w:r w:rsidRPr="009A6246">
        <w:rPr>
          <w:iCs/>
        </w:rPr>
        <w:t>Other (Please describe)</w:t>
      </w:r>
      <w:r>
        <w:rPr>
          <w:iCs/>
        </w:rPr>
        <w:t>:</w:t>
      </w:r>
      <w:r w:rsidRPr="009A6246">
        <w:rPr>
          <w:iCs/>
        </w:rPr>
        <w:t xml:space="preserve"> __________</w:t>
      </w:r>
    </w:p>
    <w:p w:rsidR="00903B22" w:rsidRDefault="00903B22" w:rsidP="00B407B4">
      <w:pPr>
        <w:autoSpaceDE w:val="0"/>
        <w:autoSpaceDN w:val="0"/>
        <w:adjustRightInd w:val="0"/>
        <w:rPr>
          <w:b/>
          <w:bCs/>
        </w:rPr>
      </w:pPr>
    </w:p>
    <w:p w:rsidR="00903B22" w:rsidRPr="005267D6" w:rsidRDefault="00903B22" w:rsidP="005267D6">
      <w:pPr>
        <w:pStyle w:val="OMBApp-BodyTextIndent"/>
        <w:ind w:left="0"/>
      </w:pPr>
      <w:r w:rsidRPr="005267D6">
        <w:t>Apply randomization to Q13</w:t>
      </w:r>
      <w:r>
        <w:t>—</w:t>
      </w:r>
      <w:r w:rsidRPr="005267D6">
        <w:t>“</w:t>
      </w:r>
      <w:r>
        <w:t>O</w:t>
      </w:r>
      <w:r w:rsidRPr="005267D6">
        <w:t>ther” always the last item</w:t>
      </w:r>
      <w:r>
        <w:t>.</w:t>
      </w:r>
    </w:p>
    <w:p w:rsidR="00903B22" w:rsidRPr="005267D6" w:rsidRDefault="00903B22" w:rsidP="005267D6"/>
    <w:p w:rsidR="00903B22" w:rsidRDefault="00903B22" w:rsidP="005267D6">
      <w:pPr>
        <w:pStyle w:val="OMBApp-Numbered"/>
      </w:pPr>
      <w:r>
        <w:t xml:space="preserve">In the past 12 months, from which of the following sources did you get health information?  Please check all that apply.  </w:t>
      </w:r>
    </w:p>
    <w:p w:rsidR="00903B22" w:rsidRDefault="00903B22" w:rsidP="005267D6">
      <w:pPr>
        <w:pStyle w:val="OMBApp-Bullet1"/>
      </w:pPr>
      <w:r>
        <w:t>NHLBI W</w:t>
      </w:r>
      <w:r w:rsidRPr="00AE0866">
        <w:t xml:space="preserve">eb site </w:t>
      </w:r>
    </w:p>
    <w:p w:rsidR="00903B22" w:rsidRDefault="00903B22" w:rsidP="005267D6">
      <w:pPr>
        <w:pStyle w:val="OMBApp-Bullet1"/>
      </w:pPr>
      <w:r>
        <w:t xml:space="preserve">NHLBI print </w:t>
      </w:r>
      <w:r w:rsidRPr="00AE0866">
        <w:t xml:space="preserve">publications </w:t>
      </w:r>
    </w:p>
    <w:p w:rsidR="00903B22" w:rsidRPr="00AE0866" w:rsidRDefault="00903B22" w:rsidP="005267D6">
      <w:pPr>
        <w:pStyle w:val="OMBApp-Bullet1"/>
      </w:pPr>
      <w:r>
        <w:t xml:space="preserve">Other </w:t>
      </w:r>
      <w:r w:rsidRPr="00AE0866">
        <w:t>U</w:t>
      </w:r>
      <w:r>
        <w:t>.</w:t>
      </w:r>
      <w:r w:rsidRPr="00AE0866">
        <w:t>S</w:t>
      </w:r>
      <w:r>
        <w:t>.</w:t>
      </w:r>
      <w:r w:rsidRPr="00AE0866">
        <w:t xml:space="preserve"> Government Web sites </w:t>
      </w:r>
      <w:r>
        <w:t>or</w:t>
      </w:r>
      <w:r w:rsidRPr="00AE0866">
        <w:t xml:space="preserve"> publications</w:t>
      </w:r>
    </w:p>
    <w:p w:rsidR="00903B22" w:rsidRDefault="00903B22" w:rsidP="005267D6">
      <w:pPr>
        <w:pStyle w:val="OMBApp-Bullet1"/>
      </w:pPr>
      <w:r w:rsidRPr="00AE0866">
        <w:t>Non</w:t>
      </w:r>
      <w:r>
        <w:t>g</w:t>
      </w:r>
      <w:r w:rsidRPr="00AE0866">
        <w:t>overnment Web sites about health</w:t>
      </w:r>
    </w:p>
    <w:p w:rsidR="00903B22" w:rsidRPr="00AE0866" w:rsidRDefault="00903B22" w:rsidP="005267D6">
      <w:pPr>
        <w:pStyle w:val="OMBApp-Bullet1"/>
      </w:pPr>
      <w:r>
        <w:t>Nongovernment print publications about health</w:t>
      </w:r>
    </w:p>
    <w:p w:rsidR="00903B22" w:rsidRPr="00AE0866" w:rsidRDefault="00903B22" w:rsidP="005267D6">
      <w:pPr>
        <w:pStyle w:val="OMBApp-Bullet1"/>
      </w:pPr>
      <w:r w:rsidRPr="00AE0866">
        <w:t>Professional</w:t>
      </w:r>
      <w:r>
        <w:t xml:space="preserve"> </w:t>
      </w:r>
      <w:r w:rsidRPr="00AE0866">
        <w:t xml:space="preserve">journals </w:t>
      </w:r>
    </w:p>
    <w:p w:rsidR="00903B22" w:rsidRDefault="00903B22" w:rsidP="005267D6">
      <w:pPr>
        <w:pStyle w:val="OMBApp-Bullet1"/>
      </w:pPr>
      <w:r w:rsidRPr="00AE0866">
        <w:t>Online communications from professional organizations</w:t>
      </w:r>
    </w:p>
    <w:p w:rsidR="00903B22" w:rsidRPr="00AE0866" w:rsidRDefault="00903B22" w:rsidP="005267D6">
      <w:pPr>
        <w:pStyle w:val="OMBApp-Bullet1"/>
      </w:pPr>
      <w:r w:rsidRPr="00AE0866">
        <w:t>Health sections in newspapers and magazines for the general public</w:t>
      </w:r>
    </w:p>
    <w:p w:rsidR="00903B22" w:rsidRPr="00AE0866" w:rsidRDefault="00903B22" w:rsidP="005267D6">
      <w:pPr>
        <w:pStyle w:val="OMBApp-Bullet1"/>
      </w:pPr>
      <w:r w:rsidRPr="00AE0866">
        <w:t>Books for the general public about health</w:t>
      </w:r>
    </w:p>
    <w:p w:rsidR="00903B22" w:rsidRPr="00AE0866" w:rsidRDefault="00903B22" w:rsidP="005267D6">
      <w:pPr>
        <w:pStyle w:val="OMBApp-Bullet1"/>
      </w:pPr>
      <w:r w:rsidRPr="00AE0866">
        <w:t>Radio and television programs about health</w:t>
      </w:r>
    </w:p>
    <w:p w:rsidR="00903B22" w:rsidRPr="00AE0866" w:rsidRDefault="00903B22" w:rsidP="005267D6">
      <w:pPr>
        <w:pStyle w:val="OMBApp-Bullet1"/>
      </w:pPr>
      <w:r w:rsidRPr="00AE0866">
        <w:t>Health care providers</w:t>
      </w:r>
    </w:p>
    <w:p w:rsidR="00903B22" w:rsidRPr="00AE0866" w:rsidRDefault="00903B22" w:rsidP="005267D6">
      <w:pPr>
        <w:pStyle w:val="OMBApp-Bullet1"/>
      </w:pPr>
      <w:r w:rsidRPr="00AE0866">
        <w:t>Family members, friends</w:t>
      </w:r>
      <w:r>
        <w:t>,</w:t>
      </w:r>
      <w:r w:rsidRPr="00AE0866">
        <w:t xml:space="preserve"> or colleagues</w:t>
      </w:r>
    </w:p>
    <w:p w:rsidR="00903B22" w:rsidRPr="009A6246" w:rsidRDefault="00903B22" w:rsidP="005267D6">
      <w:pPr>
        <w:pStyle w:val="OMBApp-Bullet1"/>
      </w:pPr>
      <w:r w:rsidRPr="009A6246">
        <w:rPr>
          <w:iCs/>
        </w:rPr>
        <w:t>Other (Please describe)</w:t>
      </w:r>
      <w:r>
        <w:rPr>
          <w:iCs/>
        </w:rPr>
        <w:t>:</w:t>
      </w:r>
      <w:r w:rsidRPr="009A6246">
        <w:rPr>
          <w:iCs/>
        </w:rPr>
        <w:t xml:space="preserve"> __________</w:t>
      </w:r>
    </w:p>
    <w:p w:rsidR="00903B22" w:rsidRDefault="00903B22" w:rsidP="00400932"/>
    <w:p w:rsidR="00903B22" w:rsidRDefault="00903B22" w:rsidP="00400932"/>
    <w:p w:rsidR="00903B22" w:rsidRDefault="00903B22" w:rsidP="00400932"/>
    <w:p w:rsidR="00903B22" w:rsidRDefault="00903B22" w:rsidP="00400932"/>
    <w:p w:rsidR="00903B22" w:rsidRPr="00D6587E" w:rsidRDefault="00903B22" w:rsidP="00400932"/>
    <w:sectPr w:rsidR="00903B22" w:rsidRPr="00D6587E" w:rsidSect="001C0A97">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B22" w:rsidRDefault="00903B22" w:rsidP="00F37040">
      <w:r>
        <w:separator/>
      </w:r>
    </w:p>
  </w:endnote>
  <w:endnote w:type="continuationSeparator" w:id="1">
    <w:p w:rsidR="00903B22" w:rsidRDefault="00903B22" w:rsidP="00F370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Palatino">
    <w:panose1 w:val="00000000000000000000"/>
    <w:charset w:val="00"/>
    <w:family w:val="roman"/>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B22" w:rsidRPr="00E1494F" w:rsidRDefault="00903B22" w:rsidP="00E1494F">
    <w:pPr>
      <w:pBdr>
        <w:top w:val="single" w:sz="4" w:space="1" w:color="auto"/>
      </w:pBdr>
      <w:tabs>
        <w:tab w:val="right" w:pos="9360"/>
      </w:tabs>
      <w:rPr>
        <w:sz w:val="20"/>
        <w:szCs w:val="20"/>
      </w:rPr>
    </w:pPr>
    <w:r>
      <w:rPr>
        <w:sz w:val="20"/>
        <w:szCs w:val="20"/>
      </w:rPr>
      <w:t>NHLBI Supporting Statement A: Survey of NHLBI Constituents’ Health Information Needs</w:t>
    </w:r>
    <w:r w:rsidRPr="00E1494F">
      <w:rPr>
        <w:sz w:val="20"/>
        <w:szCs w:val="20"/>
      </w:rPr>
      <w:tab/>
    </w:r>
    <w:r>
      <w:rPr>
        <w:sz w:val="20"/>
        <w:szCs w:val="20"/>
      </w:rPr>
      <w:t>A-</w:t>
    </w:r>
    <w:r w:rsidRPr="00E1494F">
      <w:rPr>
        <w:sz w:val="20"/>
        <w:szCs w:val="20"/>
      </w:rPr>
      <w:fldChar w:fldCharType="begin"/>
    </w:r>
    <w:r w:rsidRPr="00E1494F">
      <w:rPr>
        <w:sz w:val="20"/>
        <w:szCs w:val="20"/>
      </w:rPr>
      <w:instrText xml:space="preserve"> PAGE   \* MERGEFORMAT </w:instrText>
    </w:r>
    <w:r w:rsidRPr="00E1494F">
      <w:rPr>
        <w:sz w:val="20"/>
        <w:szCs w:val="20"/>
      </w:rPr>
      <w:fldChar w:fldCharType="separate"/>
    </w:r>
    <w:r>
      <w:rPr>
        <w:noProof/>
        <w:sz w:val="20"/>
        <w:szCs w:val="20"/>
      </w:rPr>
      <w:t>1</w:t>
    </w:r>
    <w:r w:rsidRPr="00E1494F">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B22" w:rsidRDefault="00903B22" w:rsidP="00F37040">
      <w:r>
        <w:separator/>
      </w:r>
    </w:p>
  </w:footnote>
  <w:footnote w:type="continuationSeparator" w:id="1">
    <w:p w:rsidR="00903B22" w:rsidRDefault="00903B22" w:rsidP="00F370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B22" w:rsidRDefault="00903B22" w:rsidP="00E1494F">
    <w:pPr>
      <w:pStyle w:val="Header"/>
      <w:pBdr>
        <w:bottom w:val="single" w:sz="4"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366A85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4F55F6"/>
    <w:multiLevelType w:val="singleLevel"/>
    <w:tmpl w:val="C06EB916"/>
    <w:lvl w:ilvl="0">
      <w:start w:val="1"/>
      <w:numFmt w:val="bullet"/>
      <w:pStyle w:val="P2ndlevelbullet"/>
      <w:lvlText w:val=""/>
      <w:lvlJc w:val="left"/>
      <w:pPr>
        <w:tabs>
          <w:tab w:val="num" w:pos="720"/>
        </w:tabs>
        <w:ind w:left="720" w:hanging="360"/>
      </w:pPr>
      <w:rPr>
        <w:rFonts w:ascii="Symbol" w:hAnsi="Symbol" w:hint="default"/>
        <w:b/>
        <w:i w:val="0"/>
        <w:color w:val="auto"/>
        <w:sz w:val="24"/>
      </w:rPr>
    </w:lvl>
  </w:abstractNum>
  <w:abstractNum w:abstractNumId="2">
    <w:nsid w:val="3BF0291D"/>
    <w:multiLevelType w:val="hybridMultilevel"/>
    <w:tmpl w:val="B1546240"/>
    <w:lvl w:ilvl="0" w:tplc="A264429C">
      <w:start w:val="1"/>
      <w:numFmt w:val="bullet"/>
      <w:pStyle w:val="PTableBullet1"/>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w:hAnsi="Courier"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w:hAnsi="Courier"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5F1449D3"/>
    <w:multiLevelType w:val="hybridMultilevel"/>
    <w:tmpl w:val="CD26BD38"/>
    <w:lvl w:ilvl="0" w:tplc="B04623E6">
      <w:start w:val="1"/>
      <w:numFmt w:val="bullet"/>
      <w:pStyle w:val="OMBApp-Bullet1"/>
      <w:lvlText w:val=""/>
      <w:lvlJc w:val="left"/>
      <w:pPr>
        <w:tabs>
          <w:tab w:val="num" w:pos="648"/>
        </w:tabs>
        <w:ind w:left="648" w:hanging="360"/>
      </w:pPr>
      <w:rPr>
        <w:rFonts w:ascii="Symbol" w:hAnsi="Symbol" w:hint="default"/>
        <w:b w:val="0"/>
        <w:i w:val="0"/>
        <w:color w:val="auto"/>
        <w:sz w:val="22"/>
      </w:rPr>
    </w:lvl>
    <w:lvl w:ilvl="1" w:tplc="04090003">
      <w:start w:val="1"/>
      <w:numFmt w:val="bullet"/>
      <w:lvlText w:val="o"/>
      <w:lvlJc w:val="left"/>
      <w:pPr>
        <w:tabs>
          <w:tab w:val="num" w:pos="1728"/>
        </w:tabs>
        <w:ind w:left="1728" w:hanging="360"/>
      </w:pPr>
      <w:rPr>
        <w:rFonts w:ascii="Courier New" w:hAnsi="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4">
    <w:nsid w:val="6E7A0F3C"/>
    <w:multiLevelType w:val="singleLevel"/>
    <w:tmpl w:val="97BCB46C"/>
    <w:lvl w:ilvl="0">
      <w:start w:val="1"/>
      <w:numFmt w:val="bullet"/>
      <w:pStyle w:val="PBullet"/>
      <w:lvlText w:val=""/>
      <w:lvlJc w:val="left"/>
      <w:pPr>
        <w:tabs>
          <w:tab w:val="num" w:pos="720"/>
        </w:tabs>
        <w:ind w:left="720" w:hanging="360"/>
      </w:pPr>
      <w:rPr>
        <w:rFonts w:ascii="Symbol" w:hAnsi="Symbol" w:hint="default"/>
        <w:color w:val="auto"/>
        <w:sz w:val="20"/>
      </w:rPr>
    </w:lvl>
  </w:abstractNum>
  <w:abstractNum w:abstractNumId="5">
    <w:nsid w:val="723A5BAB"/>
    <w:multiLevelType w:val="hybridMultilevel"/>
    <w:tmpl w:val="DAC67822"/>
    <w:lvl w:ilvl="0" w:tplc="19FAD718">
      <w:start w:val="1"/>
      <w:numFmt w:val="decimal"/>
      <w:pStyle w:val="OMBApp-Numbered"/>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7DC67450"/>
    <w:multiLevelType w:val="hybridMultilevel"/>
    <w:tmpl w:val="28965826"/>
    <w:lvl w:ilvl="0" w:tplc="2292B97C">
      <w:start w:val="1"/>
      <w:numFmt w:val="bullet"/>
      <w:pStyle w:val="P3rdlevelbullet"/>
      <w:lvlText w:val=""/>
      <w:lvlJc w:val="left"/>
      <w:pPr>
        <w:tabs>
          <w:tab w:val="num" w:pos="1440"/>
        </w:tabs>
        <w:ind w:left="1440" w:hanging="360"/>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028"/>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446D"/>
    <w:rsid w:val="00014350"/>
    <w:rsid w:val="00021D2C"/>
    <w:rsid w:val="000261FD"/>
    <w:rsid w:val="0002798D"/>
    <w:rsid w:val="0003098A"/>
    <w:rsid w:val="00031C0B"/>
    <w:rsid w:val="00036657"/>
    <w:rsid w:val="00042A35"/>
    <w:rsid w:val="000469A2"/>
    <w:rsid w:val="00047EB8"/>
    <w:rsid w:val="0005186A"/>
    <w:rsid w:val="000549CB"/>
    <w:rsid w:val="00056B8E"/>
    <w:rsid w:val="00062E85"/>
    <w:rsid w:val="0007045C"/>
    <w:rsid w:val="00071228"/>
    <w:rsid w:val="00076ADD"/>
    <w:rsid w:val="00081759"/>
    <w:rsid w:val="0008564C"/>
    <w:rsid w:val="00093205"/>
    <w:rsid w:val="00097233"/>
    <w:rsid w:val="00097A14"/>
    <w:rsid w:val="000A0C64"/>
    <w:rsid w:val="000A3503"/>
    <w:rsid w:val="000A3D99"/>
    <w:rsid w:val="000B04DF"/>
    <w:rsid w:val="000B14B6"/>
    <w:rsid w:val="000C005E"/>
    <w:rsid w:val="000C1767"/>
    <w:rsid w:val="000C1DEC"/>
    <w:rsid w:val="000C431E"/>
    <w:rsid w:val="000C4D17"/>
    <w:rsid w:val="000C5233"/>
    <w:rsid w:val="000D016E"/>
    <w:rsid w:val="000D3729"/>
    <w:rsid w:val="000D434E"/>
    <w:rsid w:val="000D7D64"/>
    <w:rsid w:val="000E5288"/>
    <w:rsid w:val="000E5529"/>
    <w:rsid w:val="000F1AF9"/>
    <w:rsid w:val="000F3A48"/>
    <w:rsid w:val="00115BCD"/>
    <w:rsid w:val="00120685"/>
    <w:rsid w:val="00124013"/>
    <w:rsid w:val="0014363E"/>
    <w:rsid w:val="0014577F"/>
    <w:rsid w:val="001508BD"/>
    <w:rsid w:val="00151ED5"/>
    <w:rsid w:val="00156696"/>
    <w:rsid w:val="001567CF"/>
    <w:rsid w:val="0015713C"/>
    <w:rsid w:val="00165D34"/>
    <w:rsid w:val="00171C92"/>
    <w:rsid w:val="001765E8"/>
    <w:rsid w:val="00184537"/>
    <w:rsid w:val="00184B18"/>
    <w:rsid w:val="001976EB"/>
    <w:rsid w:val="001A24ED"/>
    <w:rsid w:val="001A3F65"/>
    <w:rsid w:val="001B0DD5"/>
    <w:rsid w:val="001B366D"/>
    <w:rsid w:val="001B5056"/>
    <w:rsid w:val="001C0A97"/>
    <w:rsid w:val="001C109D"/>
    <w:rsid w:val="001C2DC2"/>
    <w:rsid w:val="001D09D4"/>
    <w:rsid w:val="001D767B"/>
    <w:rsid w:val="001E1F4B"/>
    <w:rsid w:val="001E446D"/>
    <w:rsid w:val="001F02E5"/>
    <w:rsid w:val="001F6372"/>
    <w:rsid w:val="0020174D"/>
    <w:rsid w:val="00202956"/>
    <w:rsid w:val="00212EFF"/>
    <w:rsid w:val="00222B72"/>
    <w:rsid w:val="00227429"/>
    <w:rsid w:val="0022748F"/>
    <w:rsid w:val="00234BB0"/>
    <w:rsid w:val="0023544D"/>
    <w:rsid w:val="00241BE1"/>
    <w:rsid w:val="00242697"/>
    <w:rsid w:val="00247571"/>
    <w:rsid w:val="0026348B"/>
    <w:rsid w:val="0026641D"/>
    <w:rsid w:val="00267A60"/>
    <w:rsid w:val="00271E85"/>
    <w:rsid w:val="00274721"/>
    <w:rsid w:val="002758F7"/>
    <w:rsid w:val="0027758F"/>
    <w:rsid w:val="00281FBA"/>
    <w:rsid w:val="0028350E"/>
    <w:rsid w:val="00284B64"/>
    <w:rsid w:val="00284FE6"/>
    <w:rsid w:val="00290E00"/>
    <w:rsid w:val="00292ADB"/>
    <w:rsid w:val="002934EF"/>
    <w:rsid w:val="0029740F"/>
    <w:rsid w:val="002A1A03"/>
    <w:rsid w:val="002A4302"/>
    <w:rsid w:val="002B141F"/>
    <w:rsid w:val="002B3123"/>
    <w:rsid w:val="002B5E0B"/>
    <w:rsid w:val="002C0391"/>
    <w:rsid w:val="002C4036"/>
    <w:rsid w:val="002C6AF5"/>
    <w:rsid w:val="002C7107"/>
    <w:rsid w:val="002D043A"/>
    <w:rsid w:val="002D3CF4"/>
    <w:rsid w:val="00300387"/>
    <w:rsid w:val="003054B1"/>
    <w:rsid w:val="0031409E"/>
    <w:rsid w:val="00322A3D"/>
    <w:rsid w:val="003232B5"/>
    <w:rsid w:val="00327813"/>
    <w:rsid w:val="003323A0"/>
    <w:rsid w:val="0033348D"/>
    <w:rsid w:val="003367D9"/>
    <w:rsid w:val="00340891"/>
    <w:rsid w:val="00345E25"/>
    <w:rsid w:val="00354FA3"/>
    <w:rsid w:val="00355FEA"/>
    <w:rsid w:val="003742C6"/>
    <w:rsid w:val="00377AC7"/>
    <w:rsid w:val="0038247C"/>
    <w:rsid w:val="00391C1B"/>
    <w:rsid w:val="0039309F"/>
    <w:rsid w:val="00394279"/>
    <w:rsid w:val="003A11F0"/>
    <w:rsid w:val="003A40E8"/>
    <w:rsid w:val="003A5A93"/>
    <w:rsid w:val="003A6D12"/>
    <w:rsid w:val="003B34EC"/>
    <w:rsid w:val="003B4A1E"/>
    <w:rsid w:val="003C02C6"/>
    <w:rsid w:val="003C14F2"/>
    <w:rsid w:val="003D24B4"/>
    <w:rsid w:val="003D2BD4"/>
    <w:rsid w:val="003D78AF"/>
    <w:rsid w:val="003E2653"/>
    <w:rsid w:val="003E4254"/>
    <w:rsid w:val="003E57B7"/>
    <w:rsid w:val="003E7A49"/>
    <w:rsid w:val="004005C4"/>
    <w:rsid w:val="00400932"/>
    <w:rsid w:val="00401F4E"/>
    <w:rsid w:val="00403D2B"/>
    <w:rsid w:val="00415C11"/>
    <w:rsid w:val="00415D37"/>
    <w:rsid w:val="00420925"/>
    <w:rsid w:val="00421BE0"/>
    <w:rsid w:val="00422628"/>
    <w:rsid w:val="00426518"/>
    <w:rsid w:val="00432FBF"/>
    <w:rsid w:val="00445C11"/>
    <w:rsid w:val="00455033"/>
    <w:rsid w:val="00463A91"/>
    <w:rsid w:val="00474DF5"/>
    <w:rsid w:val="00476A59"/>
    <w:rsid w:val="004827EC"/>
    <w:rsid w:val="004937FC"/>
    <w:rsid w:val="004A16D2"/>
    <w:rsid w:val="004A3EC7"/>
    <w:rsid w:val="004A4294"/>
    <w:rsid w:val="004B4ABF"/>
    <w:rsid w:val="004B5FFD"/>
    <w:rsid w:val="004B65B5"/>
    <w:rsid w:val="004B6F21"/>
    <w:rsid w:val="004C1FF8"/>
    <w:rsid w:val="004C30B5"/>
    <w:rsid w:val="004D3BA8"/>
    <w:rsid w:val="004D4DC9"/>
    <w:rsid w:val="004D621A"/>
    <w:rsid w:val="004D7481"/>
    <w:rsid w:val="004E0CF9"/>
    <w:rsid w:val="004E1BFA"/>
    <w:rsid w:val="004E29FF"/>
    <w:rsid w:val="004E70F0"/>
    <w:rsid w:val="005008E4"/>
    <w:rsid w:val="00506A71"/>
    <w:rsid w:val="00512379"/>
    <w:rsid w:val="00522C8F"/>
    <w:rsid w:val="0052338E"/>
    <w:rsid w:val="00524BCD"/>
    <w:rsid w:val="005267D6"/>
    <w:rsid w:val="00533301"/>
    <w:rsid w:val="00536E35"/>
    <w:rsid w:val="00550E83"/>
    <w:rsid w:val="00552FFB"/>
    <w:rsid w:val="005578AB"/>
    <w:rsid w:val="00565BCF"/>
    <w:rsid w:val="00572221"/>
    <w:rsid w:val="005724E3"/>
    <w:rsid w:val="00576758"/>
    <w:rsid w:val="00587CD7"/>
    <w:rsid w:val="00590AD4"/>
    <w:rsid w:val="0059246F"/>
    <w:rsid w:val="0059703B"/>
    <w:rsid w:val="005973F2"/>
    <w:rsid w:val="00597AED"/>
    <w:rsid w:val="005B1481"/>
    <w:rsid w:val="005B7E1D"/>
    <w:rsid w:val="005B7FAA"/>
    <w:rsid w:val="005C31D8"/>
    <w:rsid w:val="005C4489"/>
    <w:rsid w:val="005C57FB"/>
    <w:rsid w:val="005C68E5"/>
    <w:rsid w:val="005D0D42"/>
    <w:rsid w:val="005D5D94"/>
    <w:rsid w:val="005E0579"/>
    <w:rsid w:val="00602681"/>
    <w:rsid w:val="006056AE"/>
    <w:rsid w:val="0061102B"/>
    <w:rsid w:val="00622C7C"/>
    <w:rsid w:val="00623878"/>
    <w:rsid w:val="0062410A"/>
    <w:rsid w:val="00633C2A"/>
    <w:rsid w:val="006353F7"/>
    <w:rsid w:val="00637850"/>
    <w:rsid w:val="006430CC"/>
    <w:rsid w:val="00646739"/>
    <w:rsid w:val="00647117"/>
    <w:rsid w:val="006478BB"/>
    <w:rsid w:val="00652BE9"/>
    <w:rsid w:val="006636F7"/>
    <w:rsid w:val="00664002"/>
    <w:rsid w:val="00664FE3"/>
    <w:rsid w:val="00666CAB"/>
    <w:rsid w:val="00666FA4"/>
    <w:rsid w:val="00670AC6"/>
    <w:rsid w:val="00671DF9"/>
    <w:rsid w:val="00673E4E"/>
    <w:rsid w:val="0067790F"/>
    <w:rsid w:val="006831F5"/>
    <w:rsid w:val="006922F7"/>
    <w:rsid w:val="006A750A"/>
    <w:rsid w:val="006B7510"/>
    <w:rsid w:val="006C5674"/>
    <w:rsid w:val="006C5C2C"/>
    <w:rsid w:val="006D0F4A"/>
    <w:rsid w:val="006D5EFD"/>
    <w:rsid w:val="006E4388"/>
    <w:rsid w:val="006F45B9"/>
    <w:rsid w:val="006F49D6"/>
    <w:rsid w:val="006F7FC0"/>
    <w:rsid w:val="007016A5"/>
    <w:rsid w:val="00702455"/>
    <w:rsid w:val="00702EA3"/>
    <w:rsid w:val="007045AE"/>
    <w:rsid w:val="007116F4"/>
    <w:rsid w:val="007128E7"/>
    <w:rsid w:val="00712AE3"/>
    <w:rsid w:val="007237BD"/>
    <w:rsid w:val="007305D5"/>
    <w:rsid w:val="0073160E"/>
    <w:rsid w:val="007316E9"/>
    <w:rsid w:val="007371B0"/>
    <w:rsid w:val="007445E6"/>
    <w:rsid w:val="00754E9A"/>
    <w:rsid w:val="0075554A"/>
    <w:rsid w:val="00757368"/>
    <w:rsid w:val="00760E4D"/>
    <w:rsid w:val="00765E28"/>
    <w:rsid w:val="007738AA"/>
    <w:rsid w:val="00774B2B"/>
    <w:rsid w:val="0079153B"/>
    <w:rsid w:val="007A34F1"/>
    <w:rsid w:val="007B0BB3"/>
    <w:rsid w:val="007B79C3"/>
    <w:rsid w:val="007C15D0"/>
    <w:rsid w:val="007C3030"/>
    <w:rsid w:val="007C5D1C"/>
    <w:rsid w:val="007C6647"/>
    <w:rsid w:val="007D344F"/>
    <w:rsid w:val="007D58CC"/>
    <w:rsid w:val="007E0F92"/>
    <w:rsid w:val="007E2733"/>
    <w:rsid w:val="007F43C9"/>
    <w:rsid w:val="007F6311"/>
    <w:rsid w:val="007F6B80"/>
    <w:rsid w:val="00800333"/>
    <w:rsid w:val="0080251F"/>
    <w:rsid w:val="00803E3F"/>
    <w:rsid w:val="008047AB"/>
    <w:rsid w:val="0080598B"/>
    <w:rsid w:val="008078C9"/>
    <w:rsid w:val="00807B80"/>
    <w:rsid w:val="00813FA7"/>
    <w:rsid w:val="0081583F"/>
    <w:rsid w:val="00827D8A"/>
    <w:rsid w:val="00842E44"/>
    <w:rsid w:val="00846925"/>
    <w:rsid w:val="00851F60"/>
    <w:rsid w:val="00851F9A"/>
    <w:rsid w:val="008524B2"/>
    <w:rsid w:val="008533BB"/>
    <w:rsid w:val="0085404E"/>
    <w:rsid w:val="00856567"/>
    <w:rsid w:val="0085762C"/>
    <w:rsid w:val="0086095C"/>
    <w:rsid w:val="008706FA"/>
    <w:rsid w:val="00871DC8"/>
    <w:rsid w:val="00872E14"/>
    <w:rsid w:val="00874F3D"/>
    <w:rsid w:val="008752A3"/>
    <w:rsid w:val="008815B5"/>
    <w:rsid w:val="008851A3"/>
    <w:rsid w:val="008940FA"/>
    <w:rsid w:val="0089419F"/>
    <w:rsid w:val="008A089B"/>
    <w:rsid w:val="008A6D2D"/>
    <w:rsid w:val="008A7BD3"/>
    <w:rsid w:val="008B0A1A"/>
    <w:rsid w:val="008C2EC6"/>
    <w:rsid w:val="008D1988"/>
    <w:rsid w:val="008D4959"/>
    <w:rsid w:val="008E1759"/>
    <w:rsid w:val="008E36DB"/>
    <w:rsid w:val="008E55B7"/>
    <w:rsid w:val="008E718C"/>
    <w:rsid w:val="008F09E3"/>
    <w:rsid w:val="008F1053"/>
    <w:rsid w:val="008F161E"/>
    <w:rsid w:val="008F4E17"/>
    <w:rsid w:val="00903B22"/>
    <w:rsid w:val="00904979"/>
    <w:rsid w:val="00907F46"/>
    <w:rsid w:val="00914D52"/>
    <w:rsid w:val="00915B3E"/>
    <w:rsid w:val="00921AC1"/>
    <w:rsid w:val="00924531"/>
    <w:rsid w:val="00924964"/>
    <w:rsid w:val="00925A0F"/>
    <w:rsid w:val="00940BF2"/>
    <w:rsid w:val="009558BB"/>
    <w:rsid w:val="00965D2E"/>
    <w:rsid w:val="00972274"/>
    <w:rsid w:val="00974EE6"/>
    <w:rsid w:val="00977E24"/>
    <w:rsid w:val="00985B08"/>
    <w:rsid w:val="00987728"/>
    <w:rsid w:val="009A1689"/>
    <w:rsid w:val="009A6246"/>
    <w:rsid w:val="009C0C54"/>
    <w:rsid w:val="009C1CF7"/>
    <w:rsid w:val="009C3813"/>
    <w:rsid w:val="009C386A"/>
    <w:rsid w:val="009D09E7"/>
    <w:rsid w:val="009E7ED3"/>
    <w:rsid w:val="00A0144D"/>
    <w:rsid w:val="00A10001"/>
    <w:rsid w:val="00A108D5"/>
    <w:rsid w:val="00A26E97"/>
    <w:rsid w:val="00A40BCC"/>
    <w:rsid w:val="00A446E4"/>
    <w:rsid w:val="00A46340"/>
    <w:rsid w:val="00A52345"/>
    <w:rsid w:val="00A54D01"/>
    <w:rsid w:val="00A556E2"/>
    <w:rsid w:val="00A61DFB"/>
    <w:rsid w:val="00A62792"/>
    <w:rsid w:val="00A62FEF"/>
    <w:rsid w:val="00A701B9"/>
    <w:rsid w:val="00A70D9A"/>
    <w:rsid w:val="00A729F5"/>
    <w:rsid w:val="00A76561"/>
    <w:rsid w:val="00A85851"/>
    <w:rsid w:val="00A86CED"/>
    <w:rsid w:val="00A94F3D"/>
    <w:rsid w:val="00A96516"/>
    <w:rsid w:val="00AA1C93"/>
    <w:rsid w:val="00AA5817"/>
    <w:rsid w:val="00AB595F"/>
    <w:rsid w:val="00AB6303"/>
    <w:rsid w:val="00AC051A"/>
    <w:rsid w:val="00AC0A07"/>
    <w:rsid w:val="00AC37D1"/>
    <w:rsid w:val="00AC7D1A"/>
    <w:rsid w:val="00AD5B05"/>
    <w:rsid w:val="00AD6CDC"/>
    <w:rsid w:val="00AE0866"/>
    <w:rsid w:val="00AE486B"/>
    <w:rsid w:val="00AF0D2D"/>
    <w:rsid w:val="00AF2EEA"/>
    <w:rsid w:val="00AF459F"/>
    <w:rsid w:val="00B000F7"/>
    <w:rsid w:val="00B06366"/>
    <w:rsid w:val="00B14BEB"/>
    <w:rsid w:val="00B166D6"/>
    <w:rsid w:val="00B219A8"/>
    <w:rsid w:val="00B2442B"/>
    <w:rsid w:val="00B25708"/>
    <w:rsid w:val="00B301E6"/>
    <w:rsid w:val="00B31027"/>
    <w:rsid w:val="00B31777"/>
    <w:rsid w:val="00B32526"/>
    <w:rsid w:val="00B34D55"/>
    <w:rsid w:val="00B407B4"/>
    <w:rsid w:val="00B42140"/>
    <w:rsid w:val="00B43EEB"/>
    <w:rsid w:val="00B44981"/>
    <w:rsid w:val="00B449CF"/>
    <w:rsid w:val="00B55809"/>
    <w:rsid w:val="00B56581"/>
    <w:rsid w:val="00B61F2E"/>
    <w:rsid w:val="00B736E6"/>
    <w:rsid w:val="00B753D4"/>
    <w:rsid w:val="00B90BD8"/>
    <w:rsid w:val="00B90E1E"/>
    <w:rsid w:val="00B94C5F"/>
    <w:rsid w:val="00B94DF0"/>
    <w:rsid w:val="00BA0BA9"/>
    <w:rsid w:val="00BA17D7"/>
    <w:rsid w:val="00BA254F"/>
    <w:rsid w:val="00BA2EFD"/>
    <w:rsid w:val="00BB06AB"/>
    <w:rsid w:val="00BB1E4D"/>
    <w:rsid w:val="00BB2055"/>
    <w:rsid w:val="00BB2E25"/>
    <w:rsid w:val="00BB4331"/>
    <w:rsid w:val="00BB6647"/>
    <w:rsid w:val="00BB7B0D"/>
    <w:rsid w:val="00BC247D"/>
    <w:rsid w:val="00BC2A88"/>
    <w:rsid w:val="00BD161F"/>
    <w:rsid w:val="00BD5216"/>
    <w:rsid w:val="00BE3F2A"/>
    <w:rsid w:val="00BE72AE"/>
    <w:rsid w:val="00C01F47"/>
    <w:rsid w:val="00C046E8"/>
    <w:rsid w:val="00C05923"/>
    <w:rsid w:val="00C10FF5"/>
    <w:rsid w:val="00C13CF1"/>
    <w:rsid w:val="00C21C78"/>
    <w:rsid w:val="00C25704"/>
    <w:rsid w:val="00C327DD"/>
    <w:rsid w:val="00C40081"/>
    <w:rsid w:val="00C4022E"/>
    <w:rsid w:val="00C50EDC"/>
    <w:rsid w:val="00C55629"/>
    <w:rsid w:val="00C56035"/>
    <w:rsid w:val="00C61270"/>
    <w:rsid w:val="00C65991"/>
    <w:rsid w:val="00C66067"/>
    <w:rsid w:val="00C704C6"/>
    <w:rsid w:val="00C751B2"/>
    <w:rsid w:val="00C75B28"/>
    <w:rsid w:val="00C77C75"/>
    <w:rsid w:val="00C80572"/>
    <w:rsid w:val="00C82DB3"/>
    <w:rsid w:val="00C84E56"/>
    <w:rsid w:val="00C8598D"/>
    <w:rsid w:val="00C90691"/>
    <w:rsid w:val="00C92F1E"/>
    <w:rsid w:val="00C954B6"/>
    <w:rsid w:val="00C9746D"/>
    <w:rsid w:val="00CA3B35"/>
    <w:rsid w:val="00CA671E"/>
    <w:rsid w:val="00CB62FC"/>
    <w:rsid w:val="00CC5C88"/>
    <w:rsid w:val="00CD0680"/>
    <w:rsid w:val="00CD1232"/>
    <w:rsid w:val="00CD1A79"/>
    <w:rsid w:val="00CE408E"/>
    <w:rsid w:val="00CE5904"/>
    <w:rsid w:val="00CE613D"/>
    <w:rsid w:val="00CF70A4"/>
    <w:rsid w:val="00D06A54"/>
    <w:rsid w:val="00D073EF"/>
    <w:rsid w:val="00D11622"/>
    <w:rsid w:val="00D13BB1"/>
    <w:rsid w:val="00D16841"/>
    <w:rsid w:val="00D16936"/>
    <w:rsid w:val="00D2041C"/>
    <w:rsid w:val="00D21683"/>
    <w:rsid w:val="00D22EB9"/>
    <w:rsid w:val="00D238F1"/>
    <w:rsid w:val="00D5151B"/>
    <w:rsid w:val="00D62D45"/>
    <w:rsid w:val="00D6587E"/>
    <w:rsid w:val="00D72531"/>
    <w:rsid w:val="00D73C34"/>
    <w:rsid w:val="00D76313"/>
    <w:rsid w:val="00D822B6"/>
    <w:rsid w:val="00D84D4E"/>
    <w:rsid w:val="00D87341"/>
    <w:rsid w:val="00D906A0"/>
    <w:rsid w:val="00D943E3"/>
    <w:rsid w:val="00D95C0C"/>
    <w:rsid w:val="00D95D69"/>
    <w:rsid w:val="00D971DA"/>
    <w:rsid w:val="00DA2EF8"/>
    <w:rsid w:val="00DB08F6"/>
    <w:rsid w:val="00DB0DB4"/>
    <w:rsid w:val="00DC05D0"/>
    <w:rsid w:val="00DD0D9E"/>
    <w:rsid w:val="00DD297A"/>
    <w:rsid w:val="00DE4A60"/>
    <w:rsid w:val="00DE5BA4"/>
    <w:rsid w:val="00DF6202"/>
    <w:rsid w:val="00E01CC5"/>
    <w:rsid w:val="00E12FC5"/>
    <w:rsid w:val="00E13969"/>
    <w:rsid w:val="00E1494F"/>
    <w:rsid w:val="00E272BF"/>
    <w:rsid w:val="00E316B1"/>
    <w:rsid w:val="00E35687"/>
    <w:rsid w:val="00E35D19"/>
    <w:rsid w:val="00E41962"/>
    <w:rsid w:val="00E55328"/>
    <w:rsid w:val="00E5703D"/>
    <w:rsid w:val="00E740D9"/>
    <w:rsid w:val="00E752DC"/>
    <w:rsid w:val="00E864CE"/>
    <w:rsid w:val="00E86C24"/>
    <w:rsid w:val="00E9391B"/>
    <w:rsid w:val="00E94427"/>
    <w:rsid w:val="00E9714D"/>
    <w:rsid w:val="00EA0C5A"/>
    <w:rsid w:val="00EA1CFF"/>
    <w:rsid w:val="00EA25E8"/>
    <w:rsid w:val="00EA5287"/>
    <w:rsid w:val="00EB4466"/>
    <w:rsid w:val="00EB55F9"/>
    <w:rsid w:val="00EC42C0"/>
    <w:rsid w:val="00ED3296"/>
    <w:rsid w:val="00EE0AA5"/>
    <w:rsid w:val="00EE721D"/>
    <w:rsid w:val="00EF4CCE"/>
    <w:rsid w:val="00F0253F"/>
    <w:rsid w:val="00F026A5"/>
    <w:rsid w:val="00F053ED"/>
    <w:rsid w:val="00F111B7"/>
    <w:rsid w:val="00F12ECD"/>
    <w:rsid w:val="00F24FE8"/>
    <w:rsid w:val="00F348AB"/>
    <w:rsid w:val="00F36F90"/>
    <w:rsid w:val="00F37040"/>
    <w:rsid w:val="00F474BE"/>
    <w:rsid w:val="00F60FEC"/>
    <w:rsid w:val="00F619D6"/>
    <w:rsid w:val="00F62C4F"/>
    <w:rsid w:val="00F70786"/>
    <w:rsid w:val="00F739E5"/>
    <w:rsid w:val="00F74304"/>
    <w:rsid w:val="00F8013B"/>
    <w:rsid w:val="00F80146"/>
    <w:rsid w:val="00F82026"/>
    <w:rsid w:val="00F86921"/>
    <w:rsid w:val="00F91413"/>
    <w:rsid w:val="00F91E3C"/>
    <w:rsid w:val="00F97631"/>
    <w:rsid w:val="00F97E74"/>
    <w:rsid w:val="00FA2491"/>
    <w:rsid w:val="00FA3E47"/>
    <w:rsid w:val="00FA735A"/>
    <w:rsid w:val="00FB06A8"/>
    <w:rsid w:val="00FB21A4"/>
    <w:rsid w:val="00FB232D"/>
    <w:rsid w:val="00FB41C3"/>
    <w:rsid w:val="00FB430A"/>
    <w:rsid w:val="00FB5F1E"/>
    <w:rsid w:val="00FD0123"/>
    <w:rsid w:val="00FD11AB"/>
    <w:rsid w:val="00FD258E"/>
    <w:rsid w:val="00FE4F13"/>
    <w:rsid w:val="00FE56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2798D"/>
    <w:rPr>
      <w:sz w:val="24"/>
      <w:szCs w:val="24"/>
    </w:rPr>
  </w:style>
  <w:style w:type="paragraph" w:styleId="Heading1">
    <w:name w:val="heading 1"/>
    <w:aliases w:val="P.Heading 1"/>
    <w:basedOn w:val="Normal"/>
    <w:next w:val="Normal"/>
    <w:link w:val="Heading1Char"/>
    <w:uiPriority w:val="99"/>
    <w:qFormat/>
    <w:rsid w:val="00271E85"/>
    <w:pPr>
      <w:keepNext/>
      <w:keepLines/>
      <w:spacing w:after="240"/>
      <w:ind w:left="720" w:hanging="720"/>
      <w:outlineLvl w:val="0"/>
    </w:pPr>
    <w:rPr>
      <w:b/>
      <w:bCs/>
      <w:sz w:val="28"/>
      <w:szCs w:val="28"/>
    </w:rPr>
  </w:style>
  <w:style w:type="paragraph" w:styleId="Heading2">
    <w:name w:val="heading 2"/>
    <w:aliases w:val="p.Heading 2"/>
    <w:basedOn w:val="Heading1"/>
    <w:next w:val="Normal"/>
    <w:link w:val="Heading2Char"/>
    <w:uiPriority w:val="99"/>
    <w:qFormat/>
    <w:rsid w:val="00400932"/>
    <w:pPr>
      <w:spacing w:after="120"/>
      <w:outlineLvl w:val="1"/>
    </w:pPr>
    <w:rPr>
      <w:sz w:val="24"/>
      <w:szCs w:val="24"/>
    </w:rPr>
  </w:style>
  <w:style w:type="paragraph" w:styleId="Heading3">
    <w:name w:val="heading 3"/>
    <w:aliases w:val="P.Heading 3"/>
    <w:basedOn w:val="Bullet1Last"/>
    <w:next w:val="Normal"/>
    <w:link w:val="Heading3Char"/>
    <w:uiPriority w:val="99"/>
    <w:qFormat/>
    <w:locked/>
    <w:rsid w:val="00400932"/>
    <w:pPr>
      <w:tabs>
        <w:tab w:val="clear" w:pos="576"/>
      </w:tabs>
      <w:spacing w:after="120"/>
      <w:ind w:left="0" w:firstLine="0"/>
      <w:outlineLvl w:val="2"/>
    </w:pPr>
    <w:rPr>
      <w:b/>
      <w:bCs/>
      <w:i/>
      <w:iCs/>
    </w:rPr>
  </w:style>
  <w:style w:type="paragraph" w:styleId="Heading4">
    <w:name w:val="heading 4"/>
    <w:aliases w:val="P.Heading 4"/>
    <w:basedOn w:val="Normal"/>
    <w:next w:val="BodyText"/>
    <w:link w:val="Heading4Char"/>
    <w:uiPriority w:val="99"/>
    <w:qFormat/>
    <w:locked/>
    <w:rsid w:val="00E1494F"/>
    <w:pPr>
      <w:keepNext/>
      <w:spacing w:after="240"/>
      <w:outlineLvl w:val="3"/>
    </w:pPr>
    <w:rPr>
      <w:b/>
      <w:bCs/>
      <w:i/>
      <w:iCs/>
      <w:noProof/>
    </w:rPr>
  </w:style>
  <w:style w:type="paragraph" w:styleId="Heading5">
    <w:name w:val="heading 5"/>
    <w:basedOn w:val="Normal"/>
    <w:next w:val="Normal"/>
    <w:link w:val="Heading5Char"/>
    <w:uiPriority w:val="99"/>
    <w:qFormat/>
    <w:locked/>
    <w:rsid w:val="00E1494F"/>
    <w:pPr>
      <w:keepNext/>
      <w:outlineLvl w:val="4"/>
    </w:pPr>
    <w:rPr>
      <w:b/>
      <w:bCs/>
    </w:rPr>
  </w:style>
  <w:style w:type="paragraph" w:styleId="Heading6">
    <w:name w:val="heading 6"/>
    <w:basedOn w:val="Normal"/>
    <w:next w:val="Normal"/>
    <w:link w:val="Heading6Char"/>
    <w:uiPriority w:val="99"/>
    <w:qFormat/>
    <w:locked/>
    <w:rsid w:val="00E1494F"/>
    <w:pPr>
      <w:keepNext/>
      <w:outlineLvl w:val="5"/>
    </w:pPr>
    <w:rPr>
      <w:b/>
      <w:bCs/>
    </w:rPr>
  </w:style>
  <w:style w:type="paragraph" w:styleId="Heading7">
    <w:name w:val="heading 7"/>
    <w:basedOn w:val="Normal"/>
    <w:next w:val="Normal"/>
    <w:link w:val="Heading7Char"/>
    <w:uiPriority w:val="99"/>
    <w:qFormat/>
    <w:locked/>
    <w:rsid w:val="00E1494F"/>
    <w:pPr>
      <w:keepNext/>
      <w:outlineLvl w:val="6"/>
    </w:pPr>
    <w:rPr>
      <w:b/>
      <w:bCs/>
    </w:rPr>
  </w:style>
  <w:style w:type="paragraph" w:styleId="Heading8">
    <w:name w:val="heading 8"/>
    <w:basedOn w:val="Normal"/>
    <w:next w:val="Normal"/>
    <w:link w:val="Heading8Char"/>
    <w:uiPriority w:val="99"/>
    <w:qFormat/>
    <w:locked/>
    <w:rsid w:val="00E1494F"/>
    <w:pPr>
      <w:keepNext/>
      <w:outlineLvl w:val="7"/>
    </w:pPr>
    <w:rPr>
      <w:b/>
      <w:bCs/>
      <w:sz w:val="22"/>
      <w:szCs w:val="22"/>
    </w:rPr>
  </w:style>
  <w:style w:type="paragraph" w:styleId="Heading9">
    <w:name w:val="heading 9"/>
    <w:basedOn w:val="Normal"/>
    <w:next w:val="Normal"/>
    <w:link w:val="Heading9Char"/>
    <w:uiPriority w:val="99"/>
    <w:qFormat/>
    <w:locked/>
    <w:rsid w:val="00E1494F"/>
    <w:pPr>
      <w:keepNext/>
      <w:outlineLvl w:val="8"/>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9"/>
    <w:locked/>
    <w:rsid w:val="00271E85"/>
    <w:rPr>
      <w:rFonts w:eastAsia="Times New Roman" w:cs="Times New Roman"/>
      <w:b/>
      <w:bCs/>
      <w:sz w:val="28"/>
      <w:szCs w:val="28"/>
      <w:lang w:val="en-US" w:eastAsia="en-US"/>
    </w:rPr>
  </w:style>
  <w:style w:type="character" w:customStyle="1" w:styleId="Heading2Char">
    <w:name w:val="Heading 2 Char"/>
    <w:aliases w:val="p.Heading 2 Char"/>
    <w:basedOn w:val="DefaultParagraphFont"/>
    <w:link w:val="Heading2"/>
    <w:uiPriority w:val="99"/>
    <w:locked/>
    <w:rsid w:val="00400932"/>
    <w:rPr>
      <w:rFonts w:cs="Times New Roman"/>
      <w:b/>
      <w:bCs/>
      <w:sz w:val="24"/>
      <w:szCs w:val="24"/>
    </w:rPr>
  </w:style>
  <w:style w:type="character" w:customStyle="1" w:styleId="Heading3Char">
    <w:name w:val="Heading 3 Char"/>
    <w:aliases w:val="P.Heading 3 Char"/>
    <w:basedOn w:val="DefaultParagraphFont"/>
    <w:link w:val="Heading3"/>
    <w:uiPriority w:val="99"/>
    <w:locked/>
    <w:rsid w:val="00400932"/>
    <w:rPr>
      <w:rFonts w:cs="Times New Roman"/>
      <w:b/>
      <w:bCs/>
      <w:i/>
      <w:iCs/>
      <w:sz w:val="20"/>
      <w:szCs w:val="20"/>
    </w:rPr>
  </w:style>
  <w:style w:type="character" w:customStyle="1" w:styleId="Heading4Char">
    <w:name w:val="Heading 4 Char"/>
    <w:aliases w:val="P.Heading 4 Char"/>
    <w:basedOn w:val="DefaultParagraphFont"/>
    <w:link w:val="Heading4"/>
    <w:uiPriority w:val="99"/>
    <w:semiHidden/>
    <w:locked/>
    <w:rsid w:val="00A446E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A446E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A446E4"/>
    <w:rPr>
      <w:rFonts w:ascii="Calibri" w:hAnsi="Calibri" w:cs="Calibri"/>
      <w:b/>
      <w:bCs/>
    </w:rPr>
  </w:style>
  <w:style w:type="character" w:customStyle="1" w:styleId="Heading7Char">
    <w:name w:val="Heading 7 Char"/>
    <w:basedOn w:val="DefaultParagraphFont"/>
    <w:link w:val="Heading7"/>
    <w:uiPriority w:val="99"/>
    <w:semiHidden/>
    <w:locked/>
    <w:rsid w:val="00A446E4"/>
    <w:rPr>
      <w:rFonts w:ascii="Calibri" w:hAnsi="Calibri" w:cs="Calibri"/>
      <w:sz w:val="24"/>
      <w:szCs w:val="24"/>
    </w:rPr>
  </w:style>
  <w:style w:type="character" w:customStyle="1" w:styleId="Heading8Char">
    <w:name w:val="Heading 8 Char"/>
    <w:basedOn w:val="DefaultParagraphFont"/>
    <w:link w:val="Heading8"/>
    <w:uiPriority w:val="99"/>
    <w:semiHidden/>
    <w:locked/>
    <w:rsid w:val="00A446E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A446E4"/>
    <w:rPr>
      <w:rFonts w:ascii="Cambria" w:hAnsi="Cambria" w:cs="Cambria"/>
    </w:rPr>
  </w:style>
  <w:style w:type="paragraph" w:customStyle="1" w:styleId="Bullet1Last">
    <w:name w:val="Bullet 1 Last"/>
    <w:basedOn w:val="Bullet1"/>
    <w:uiPriority w:val="99"/>
    <w:rsid w:val="00021D2C"/>
    <w:pPr>
      <w:spacing w:after="240"/>
    </w:pPr>
  </w:style>
  <w:style w:type="paragraph" w:customStyle="1" w:styleId="Bullet1">
    <w:name w:val="Bullet 1"/>
    <w:uiPriority w:val="99"/>
    <w:rsid w:val="0014577F"/>
    <w:pPr>
      <w:tabs>
        <w:tab w:val="num" w:pos="576"/>
      </w:tabs>
      <w:spacing w:after="200"/>
      <w:ind w:left="576" w:hanging="288"/>
    </w:pPr>
    <w:rPr>
      <w:sz w:val="24"/>
      <w:szCs w:val="24"/>
    </w:rPr>
  </w:style>
  <w:style w:type="paragraph" w:styleId="BodyText">
    <w:name w:val="Body Text"/>
    <w:aliases w:val="P.Body Text"/>
    <w:basedOn w:val="Normal"/>
    <w:link w:val="BodyTextChar"/>
    <w:uiPriority w:val="99"/>
    <w:rsid w:val="00400932"/>
    <w:pPr>
      <w:spacing w:after="240"/>
    </w:pPr>
  </w:style>
  <w:style w:type="character" w:customStyle="1" w:styleId="BodyTextChar">
    <w:name w:val="Body Text Char"/>
    <w:aliases w:val="P.Body Text Char"/>
    <w:basedOn w:val="DefaultParagraphFont"/>
    <w:link w:val="BodyText"/>
    <w:uiPriority w:val="99"/>
    <w:locked/>
    <w:rsid w:val="00400932"/>
    <w:rPr>
      <w:rFonts w:eastAsia="Times New Roman" w:cs="Times New Roman"/>
      <w:sz w:val="24"/>
      <w:szCs w:val="24"/>
    </w:rPr>
  </w:style>
  <w:style w:type="paragraph" w:customStyle="1" w:styleId="Style1">
    <w:name w:val="Style1"/>
    <w:basedOn w:val="Normal"/>
    <w:autoRedefine/>
    <w:uiPriority w:val="99"/>
    <w:rsid w:val="008F1053"/>
    <w:pPr>
      <w:tabs>
        <w:tab w:val="num" w:pos="288"/>
      </w:tabs>
      <w:ind w:left="288" w:hanging="288"/>
    </w:pPr>
    <w:rPr>
      <w:rFonts w:ascii="Arial" w:hAnsi="Arial" w:cs="Arial"/>
      <w:sz w:val="20"/>
      <w:szCs w:val="20"/>
    </w:rPr>
  </w:style>
  <w:style w:type="character" w:styleId="Hyperlink">
    <w:name w:val="Hyperlink"/>
    <w:basedOn w:val="DefaultParagraphFont"/>
    <w:uiPriority w:val="99"/>
    <w:rsid w:val="008533BB"/>
    <w:rPr>
      <w:rFonts w:cs="Times New Roman"/>
      <w:color w:val="0000FF"/>
      <w:u w:val="single"/>
    </w:rPr>
  </w:style>
  <w:style w:type="paragraph" w:customStyle="1" w:styleId="Bullet2-Last">
    <w:name w:val="Bullet 2-Last"/>
    <w:basedOn w:val="Bullet2"/>
    <w:uiPriority w:val="99"/>
    <w:rsid w:val="008047AB"/>
    <w:pPr>
      <w:spacing w:after="240"/>
    </w:pPr>
  </w:style>
  <w:style w:type="paragraph" w:customStyle="1" w:styleId="Bullet2">
    <w:name w:val="Bullet 2"/>
    <w:uiPriority w:val="99"/>
    <w:rsid w:val="008047AB"/>
    <w:pPr>
      <w:spacing w:after="200"/>
      <w:ind w:left="1296" w:hanging="360"/>
    </w:pPr>
    <w:rPr>
      <w:sz w:val="24"/>
      <w:szCs w:val="24"/>
    </w:rPr>
  </w:style>
  <w:style w:type="table" w:styleId="TableGrid">
    <w:name w:val="Table Grid"/>
    <w:basedOn w:val="TableNormal"/>
    <w:uiPriority w:val="99"/>
    <w:rsid w:val="004E1BF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005C4"/>
    <w:rPr>
      <w:rFonts w:cs="Times New Roman"/>
      <w:sz w:val="16"/>
      <w:szCs w:val="16"/>
    </w:rPr>
  </w:style>
  <w:style w:type="paragraph" w:styleId="CommentText">
    <w:name w:val="annotation text"/>
    <w:basedOn w:val="Normal"/>
    <w:link w:val="CommentTextChar"/>
    <w:uiPriority w:val="99"/>
    <w:semiHidden/>
    <w:rsid w:val="004005C4"/>
    <w:rPr>
      <w:sz w:val="20"/>
      <w:szCs w:val="20"/>
    </w:rPr>
  </w:style>
  <w:style w:type="character" w:customStyle="1" w:styleId="CommentTextChar">
    <w:name w:val="Comment Text Char"/>
    <w:basedOn w:val="DefaultParagraphFont"/>
    <w:link w:val="CommentText"/>
    <w:uiPriority w:val="99"/>
    <w:locked/>
    <w:rsid w:val="004005C4"/>
    <w:rPr>
      <w:rFonts w:cs="Times New Roman"/>
    </w:rPr>
  </w:style>
  <w:style w:type="paragraph" w:styleId="CommentSubject">
    <w:name w:val="annotation subject"/>
    <w:basedOn w:val="CommentText"/>
    <w:next w:val="CommentText"/>
    <w:link w:val="CommentSubjectChar"/>
    <w:uiPriority w:val="99"/>
    <w:semiHidden/>
    <w:rsid w:val="004005C4"/>
    <w:rPr>
      <w:b/>
      <w:bCs/>
    </w:rPr>
  </w:style>
  <w:style w:type="character" w:customStyle="1" w:styleId="CommentSubjectChar">
    <w:name w:val="Comment Subject Char"/>
    <w:basedOn w:val="CommentTextChar"/>
    <w:link w:val="CommentSubject"/>
    <w:uiPriority w:val="99"/>
    <w:locked/>
    <w:rsid w:val="004005C4"/>
    <w:rPr>
      <w:b/>
      <w:bCs/>
    </w:rPr>
  </w:style>
  <w:style w:type="paragraph" w:styleId="BalloonText">
    <w:name w:val="Balloon Text"/>
    <w:basedOn w:val="Normal"/>
    <w:link w:val="BalloonTextChar"/>
    <w:uiPriority w:val="99"/>
    <w:semiHidden/>
    <w:rsid w:val="004005C4"/>
    <w:rPr>
      <w:rFonts w:ascii="Tahoma" w:hAnsi="Tahoma" w:cs="Tahoma"/>
      <w:sz w:val="16"/>
      <w:szCs w:val="16"/>
    </w:rPr>
  </w:style>
  <w:style w:type="character" w:customStyle="1" w:styleId="BalloonTextChar">
    <w:name w:val="Balloon Text Char"/>
    <w:basedOn w:val="DefaultParagraphFont"/>
    <w:link w:val="BalloonText"/>
    <w:uiPriority w:val="99"/>
    <w:locked/>
    <w:rsid w:val="004005C4"/>
    <w:rPr>
      <w:rFonts w:ascii="Tahoma" w:hAnsi="Tahoma" w:cs="Tahoma"/>
      <w:sz w:val="16"/>
      <w:szCs w:val="16"/>
    </w:rPr>
  </w:style>
  <w:style w:type="paragraph" w:styleId="Header">
    <w:name w:val="header"/>
    <w:basedOn w:val="Normal"/>
    <w:link w:val="HeaderChar"/>
    <w:uiPriority w:val="99"/>
    <w:rsid w:val="00F37040"/>
    <w:pPr>
      <w:tabs>
        <w:tab w:val="center" w:pos="4680"/>
        <w:tab w:val="right" w:pos="9360"/>
      </w:tabs>
    </w:pPr>
  </w:style>
  <w:style w:type="character" w:customStyle="1" w:styleId="HeaderChar">
    <w:name w:val="Header Char"/>
    <w:basedOn w:val="DefaultParagraphFont"/>
    <w:link w:val="Header"/>
    <w:uiPriority w:val="99"/>
    <w:locked/>
    <w:rsid w:val="00F37040"/>
    <w:rPr>
      <w:rFonts w:cs="Times New Roman"/>
      <w:sz w:val="24"/>
      <w:szCs w:val="24"/>
    </w:rPr>
  </w:style>
  <w:style w:type="paragraph" w:styleId="Footer">
    <w:name w:val="footer"/>
    <w:basedOn w:val="Normal"/>
    <w:link w:val="FooterChar"/>
    <w:uiPriority w:val="99"/>
    <w:rsid w:val="00F37040"/>
    <w:pPr>
      <w:tabs>
        <w:tab w:val="center" w:pos="4680"/>
        <w:tab w:val="right" w:pos="9360"/>
      </w:tabs>
    </w:pPr>
  </w:style>
  <w:style w:type="character" w:customStyle="1" w:styleId="FooterChar">
    <w:name w:val="Footer Char"/>
    <w:basedOn w:val="DefaultParagraphFont"/>
    <w:link w:val="Footer"/>
    <w:uiPriority w:val="99"/>
    <w:locked/>
    <w:rsid w:val="00F37040"/>
    <w:rPr>
      <w:rFonts w:cs="Times New Roman"/>
      <w:sz w:val="24"/>
      <w:szCs w:val="24"/>
    </w:rPr>
  </w:style>
  <w:style w:type="character" w:styleId="Emphasis">
    <w:name w:val="Emphasis"/>
    <w:basedOn w:val="DefaultParagraphFont"/>
    <w:uiPriority w:val="99"/>
    <w:qFormat/>
    <w:rsid w:val="00E5703D"/>
    <w:rPr>
      <w:rFonts w:cs="Times New Roman"/>
      <w:i/>
      <w:iCs/>
    </w:rPr>
  </w:style>
  <w:style w:type="paragraph" w:customStyle="1" w:styleId="Heading1-NOTOC">
    <w:name w:val="Heading 1-NO TOC"/>
    <w:basedOn w:val="Heading1"/>
    <w:uiPriority w:val="99"/>
    <w:rsid w:val="00400932"/>
    <w:pPr>
      <w:jc w:val="center"/>
    </w:pPr>
  </w:style>
  <w:style w:type="paragraph" w:customStyle="1" w:styleId="BreakerPage">
    <w:name w:val="Breaker Page"/>
    <w:next w:val="Normal"/>
    <w:uiPriority w:val="99"/>
    <w:rsid w:val="00400932"/>
    <w:pPr>
      <w:pBdr>
        <w:bottom w:val="double" w:sz="4" w:space="1" w:color="auto"/>
      </w:pBdr>
      <w:spacing w:before="5800"/>
      <w:jc w:val="right"/>
    </w:pPr>
    <w:rPr>
      <w:b/>
      <w:bCs/>
      <w:caps/>
      <w:smallCaps/>
      <w:sz w:val="68"/>
      <w:szCs w:val="68"/>
    </w:rPr>
  </w:style>
  <w:style w:type="paragraph" w:styleId="FootnoteText">
    <w:name w:val="footnote text"/>
    <w:basedOn w:val="Normal"/>
    <w:link w:val="FootnoteTextChar"/>
    <w:uiPriority w:val="99"/>
    <w:semiHidden/>
    <w:rsid w:val="00400932"/>
    <w:rPr>
      <w:rFonts w:ascii="Calibri" w:hAnsi="Calibri" w:cs="Calibri"/>
      <w:sz w:val="20"/>
      <w:szCs w:val="20"/>
    </w:rPr>
  </w:style>
  <w:style w:type="character" w:customStyle="1" w:styleId="FootnoteTextChar">
    <w:name w:val="Footnote Text Char"/>
    <w:basedOn w:val="DefaultParagraphFont"/>
    <w:link w:val="FootnoteText"/>
    <w:uiPriority w:val="99"/>
    <w:semiHidden/>
    <w:locked/>
    <w:rsid w:val="00400932"/>
    <w:rPr>
      <w:rFonts w:ascii="Calibri" w:hAnsi="Calibri" w:cs="Calibri"/>
      <w:sz w:val="20"/>
      <w:szCs w:val="20"/>
    </w:rPr>
  </w:style>
  <w:style w:type="character" w:styleId="FootnoteReference">
    <w:name w:val="footnote reference"/>
    <w:basedOn w:val="DefaultParagraphFont"/>
    <w:uiPriority w:val="99"/>
    <w:semiHidden/>
    <w:rsid w:val="00400932"/>
    <w:rPr>
      <w:rFonts w:cs="Times New Roman"/>
      <w:vertAlign w:val="superscript"/>
    </w:rPr>
  </w:style>
  <w:style w:type="paragraph" w:styleId="Title">
    <w:name w:val="Title"/>
    <w:aliases w:val="OMB_Title,Text"/>
    <w:basedOn w:val="Normal"/>
    <w:next w:val="Normal"/>
    <w:link w:val="TitleChar"/>
    <w:uiPriority w:val="99"/>
    <w:qFormat/>
    <w:locked/>
    <w:rsid w:val="00400932"/>
    <w:pPr>
      <w:spacing w:after="360"/>
      <w:jc w:val="center"/>
    </w:pPr>
    <w:rPr>
      <w:rFonts w:ascii="Arial" w:hAnsi="Arial" w:cs="Arial"/>
      <w:spacing w:val="5"/>
      <w:kern w:val="28"/>
      <w:sz w:val="52"/>
      <w:szCs w:val="52"/>
    </w:rPr>
  </w:style>
  <w:style w:type="character" w:customStyle="1" w:styleId="TitleChar">
    <w:name w:val="Title Char"/>
    <w:aliases w:val="OMB_Title Char,Text Char"/>
    <w:basedOn w:val="DefaultParagraphFont"/>
    <w:link w:val="Title"/>
    <w:uiPriority w:val="99"/>
    <w:locked/>
    <w:rsid w:val="00400932"/>
    <w:rPr>
      <w:rFonts w:ascii="Arial" w:hAnsi="Arial" w:cs="Arial"/>
      <w:spacing w:val="5"/>
      <w:kern w:val="28"/>
      <w:sz w:val="52"/>
      <w:szCs w:val="52"/>
    </w:rPr>
  </w:style>
  <w:style w:type="paragraph" w:customStyle="1" w:styleId="Title2subtitle">
    <w:name w:val="Title 2_subtitle"/>
    <w:basedOn w:val="Normal"/>
    <w:uiPriority w:val="99"/>
    <w:rsid w:val="00400932"/>
    <w:pPr>
      <w:spacing w:after="480"/>
      <w:jc w:val="center"/>
    </w:pPr>
    <w:rPr>
      <w:rFonts w:ascii="Arial" w:hAnsi="Arial" w:cs="Arial"/>
      <w:b/>
      <w:bCs/>
      <w:sz w:val="32"/>
      <w:szCs w:val="32"/>
    </w:rPr>
  </w:style>
  <w:style w:type="paragraph" w:customStyle="1" w:styleId="Outline-Lvl1">
    <w:name w:val="Outline-Lvl 1"/>
    <w:basedOn w:val="Normal"/>
    <w:uiPriority w:val="99"/>
    <w:rsid w:val="00400932"/>
    <w:pPr>
      <w:shd w:val="clear" w:color="auto" w:fill="FFFFFF"/>
      <w:tabs>
        <w:tab w:val="left" w:pos="504"/>
      </w:tabs>
      <w:spacing w:after="180"/>
      <w:ind w:left="504" w:hanging="504"/>
    </w:pPr>
  </w:style>
  <w:style w:type="paragraph" w:customStyle="1" w:styleId="Outline-Lvl2">
    <w:name w:val="Outline-Lvl 2"/>
    <w:uiPriority w:val="99"/>
    <w:rsid w:val="00400932"/>
    <w:pPr>
      <w:tabs>
        <w:tab w:val="left" w:pos="1008"/>
      </w:tabs>
      <w:spacing w:after="180"/>
      <w:ind w:left="1008" w:hanging="504"/>
    </w:pPr>
    <w:rPr>
      <w:sz w:val="24"/>
      <w:szCs w:val="24"/>
    </w:rPr>
  </w:style>
  <w:style w:type="paragraph" w:customStyle="1" w:styleId="Outline-Lvl3">
    <w:name w:val="Outline-Lvl 3"/>
    <w:basedOn w:val="Normal"/>
    <w:uiPriority w:val="99"/>
    <w:rsid w:val="00400932"/>
    <w:pPr>
      <w:shd w:val="clear" w:color="auto" w:fill="FFFFFF"/>
      <w:tabs>
        <w:tab w:val="left" w:pos="1512"/>
      </w:tabs>
      <w:spacing w:after="180"/>
      <w:ind w:left="1512" w:hanging="504"/>
    </w:pPr>
  </w:style>
  <w:style w:type="paragraph" w:customStyle="1" w:styleId="Outline-Lvl4">
    <w:name w:val="Outline-Lvl 4"/>
    <w:basedOn w:val="Normal"/>
    <w:uiPriority w:val="99"/>
    <w:rsid w:val="00400932"/>
    <w:pPr>
      <w:shd w:val="clear" w:color="auto" w:fill="FFFFFF"/>
      <w:tabs>
        <w:tab w:val="left" w:pos="2016"/>
      </w:tabs>
      <w:spacing w:after="60"/>
      <w:ind w:left="2016" w:hanging="504"/>
    </w:pPr>
    <w:rPr>
      <w:b/>
      <w:bCs/>
    </w:rPr>
  </w:style>
  <w:style w:type="paragraph" w:customStyle="1" w:styleId="Outline-Lvl5">
    <w:name w:val="Outline-Lvl 5"/>
    <w:basedOn w:val="Normal"/>
    <w:uiPriority w:val="99"/>
    <w:rsid w:val="00400932"/>
    <w:pPr>
      <w:tabs>
        <w:tab w:val="left" w:pos="2520"/>
      </w:tabs>
      <w:spacing w:after="180"/>
      <w:ind w:left="2520" w:hanging="504"/>
    </w:pPr>
  </w:style>
  <w:style w:type="paragraph" w:customStyle="1" w:styleId="BoxText">
    <w:name w:val="Box Text"/>
    <w:basedOn w:val="Normal"/>
    <w:uiPriority w:val="99"/>
    <w:rsid w:val="00400932"/>
    <w:pPr>
      <w:spacing w:after="200" w:line="276" w:lineRule="auto"/>
    </w:pPr>
    <w:rPr>
      <w:rFonts w:ascii="Arial" w:hAnsi="Arial" w:cs="Arial"/>
      <w:sz w:val="22"/>
      <w:szCs w:val="22"/>
    </w:rPr>
  </w:style>
  <w:style w:type="paragraph" w:styleId="TOC1">
    <w:name w:val="toc 1"/>
    <w:basedOn w:val="Normal"/>
    <w:next w:val="Normal"/>
    <w:autoRedefine/>
    <w:uiPriority w:val="99"/>
    <w:locked/>
    <w:rsid w:val="00D073EF"/>
    <w:pPr>
      <w:tabs>
        <w:tab w:val="left" w:pos="360"/>
        <w:tab w:val="right" w:leader="dot" w:pos="9360"/>
      </w:tabs>
      <w:spacing w:before="120"/>
    </w:pPr>
    <w:rPr>
      <w:b/>
      <w:bCs/>
    </w:rPr>
  </w:style>
  <w:style w:type="paragraph" w:customStyle="1" w:styleId="OMBAppHead1">
    <w:name w:val="OMB_App_Head 1"/>
    <w:basedOn w:val="Heading1"/>
    <w:uiPriority w:val="99"/>
    <w:rsid w:val="00400932"/>
  </w:style>
  <w:style w:type="paragraph" w:styleId="TOC2">
    <w:name w:val="toc 2"/>
    <w:basedOn w:val="Normal"/>
    <w:next w:val="Normal"/>
    <w:autoRedefine/>
    <w:uiPriority w:val="99"/>
    <w:locked/>
    <w:rsid w:val="00D073EF"/>
    <w:pPr>
      <w:tabs>
        <w:tab w:val="left" w:pos="1080"/>
        <w:tab w:val="right" w:leader="dot" w:pos="9360"/>
      </w:tabs>
      <w:spacing w:before="60"/>
      <w:ind w:left="360"/>
    </w:pPr>
  </w:style>
  <w:style w:type="paragraph" w:styleId="TOC3">
    <w:name w:val="toc 3"/>
    <w:basedOn w:val="Normal"/>
    <w:next w:val="Normal"/>
    <w:autoRedefine/>
    <w:uiPriority w:val="99"/>
    <w:semiHidden/>
    <w:locked/>
    <w:rsid w:val="008F161E"/>
    <w:pPr>
      <w:tabs>
        <w:tab w:val="left" w:pos="1080"/>
      </w:tabs>
      <w:spacing w:before="60"/>
      <w:ind w:left="1080"/>
    </w:pPr>
  </w:style>
  <w:style w:type="paragraph" w:customStyle="1" w:styleId="P2ndlevelbullet">
    <w:name w:val="P.2nd level bullet"/>
    <w:uiPriority w:val="99"/>
    <w:rsid w:val="00E1494F"/>
    <w:pPr>
      <w:numPr>
        <w:numId w:val="3"/>
      </w:numPr>
      <w:spacing w:after="240"/>
      <w:ind w:left="1080"/>
    </w:pPr>
    <w:rPr>
      <w:sz w:val="24"/>
      <w:szCs w:val="24"/>
    </w:rPr>
  </w:style>
  <w:style w:type="character" w:styleId="PageNumber">
    <w:name w:val="page number"/>
    <w:basedOn w:val="DefaultParagraphFont"/>
    <w:uiPriority w:val="99"/>
    <w:rsid w:val="00E1494F"/>
    <w:rPr>
      <w:rFonts w:cs="Times New Roman"/>
    </w:rPr>
  </w:style>
  <w:style w:type="paragraph" w:customStyle="1" w:styleId="P3rdlevelbullet">
    <w:name w:val="P.3rd level bullet"/>
    <w:uiPriority w:val="99"/>
    <w:rsid w:val="00E1494F"/>
    <w:pPr>
      <w:numPr>
        <w:numId w:val="4"/>
      </w:numPr>
      <w:spacing w:after="240"/>
    </w:pPr>
    <w:rPr>
      <w:sz w:val="24"/>
      <w:szCs w:val="24"/>
    </w:rPr>
  </w:style>
  <w:style w:type="paragraph" w:customStyle="1" w:styleId="PBullet">
    <w:name w:val="P.Bullet"/>
    <w:next w:val="Normal"/>
    <w:uiPriority w:val="99"/>
    <w:rsid w:val="00E1494F"/>
    <w:pPr>
      <w:numPr>
        <w:numId w:val="2"/>
      </w:numPr>
      <w:spacing w:after="240"/>
    </w:pPr>
    <w:rPr>
      <w:sz w:val="24"/>
      <w:szCs w:val="24"/>
    </w:rPr>
  </w:style>
  <w:style w:type="paragraph" w:customStyle="1" w:styleId="PNumbering">
    <w:name w:val="P.Numbering"/>
    <w:uiPriority w:val="99"/>
    <w:rsid w:val="00E1494F"/>
    <w:pPr>
      <w:tabs>
        <w:tab w:val="num" w:pos="720"/>
      </w:tabs>
      <w:spacing w:after="240"/>
      <w:ind w:left="720" w:hanging="360"/>
    </w:pPr>
    <w:rPr>
      <w:sz w:val="24"/>
      <w:szCs w:val="24"/>
    </w:rPr>
  </w:style>
  <w:style w:type="paragraph" w:styleId="Caption">
    <w:name w:val="caption"/>
    <w:basedOn w:val="Normal"/>
    <w:uiPriority w:val="99"/>
    <w:qFormat/>
    <w:locked/>
    <w:rsid w:val="00E1494F"/>
    <w:pPr>
      <w:spacing w:before="120" w:after="120"/>
    </w:pPr>
    <w:rPr>
      <w:rFonts w:ascii="Times" w:hAnsi="Times" w:cs="Times"/>
      <w:b/>
      <w:bCs/>
      <w:sz w:val="22"/>
      <w:szCs w:val="22"/>
    </w:rPr>
  </w:style>
  <w:style w:type="paragraph" w:customStyle="1" w:styleId="PQuotes">
    <w:name w:val="P.Quotes"/>
    <w:uiPriority w:val="99"/>
    <w:rsid w:val="00E1494F"/>
    <w:pPr>
      <w:pBdr>
        <w:top w:val="single" w:sz="4" w:space="1" w:color="auto"/>
        <w:bottom w:val="single" w:sz="4" w:space="1" w:color="auto"/>
      </w:pBdr>
      <w:spacing w:after="240"/>
      <w:ind w:left="360" w:right="360"/>
      <w:jc w:val="both"/>
    </w:pPr>
    <w:rPr>
      <w:i/>
      <w:iCs/>
      <w:sz w:val="24"/>
      <w:szCs w:val="24"/>
    </w:rPr>
  </w:style>
  <w:style w:type="paragraph" w:customStyle="1" w:styleId="PCoverHead1">
    <w:name w:val="P.Cover Head 1"/>
    <w:uiPriority w:val="99"/>
    <w:rsid w:val="00E1494F"/>
    <w:pPr>
      <w:spacing w:after="240"/>
      <w:jc w:val="center"/>
    </w:pPr>
    <w:rPr>
      <w:rFonts w:ascii="Arial" w:hAnsi="Arial" w:cs="Arial"/>
      <w:b/>
      <w:bCs/>
      <w:sz w:val="36"/>
      <w:szCs w:val="36"/>
    </w:rPr>
  </w:style>
  <w:style w:type="paragraph" w:customStyle="1" w:styleId="PTableHeading">
    <w:name w:val="P.Table Heading"/>
    <w:uiPriority w:val="99"/>
    <w:rsid w:val="00E1494F"/>
    <w:pPr>
      <w:spacing w:before="60" w:after="60"/>
      <w:jc w:val="center"/>
    </w:pPr>
    <w:rPr>
      <w:rFonts w:ascii="Arial" w:hAnsi="Arial" w:cs="Arial"/>
      <w:b/>
      <w:bCs/>
      <w:sz w:val="20"/>
      <w:szCs w:val="20"/>
    </w:rPr>
  </w:style>
  <w:style w:type="paragraph" w:customStyle="1" w:styleId="PTableText">
    <w:name w:val="P.Table Text"/>
    <w:link w:val="PTableTextChar"/>
    <w:uiPriority w:val="99"/>
    <w:rsid w:val="00E1494F"/>
    <w:pPr>
      <w:spacing w:before="20" w:after="20"/>
    </w:pPr>
    <w:rPr>
      <w:rFonts w:ascii="Arial" w:hAnsi="Arial" w:cs="Arial"/>
      <w:sz w:val="20"/>
      <w:szCs w:val="20"/>
    </w:rPr>
  </w:style>
  <w:style w:type="character" w:customStyle="1" w:styleId="PTableTextChar">
    <w:name w:val="P.Table Text Char"/>
    <w:basedOn w:val="DefaultParagraphFont"/>
    <w:link w:val="PTableText"/>
    <w:uiPriority w:val="99"/>
    <w:locked/>
    <w:rsid w:val="00E1494F"/>
    <w:rPr>
      <w:rFonts w:ascii="Arial" w:hAnsi="Arial" w:cs="Arial"/>
      <w:lang w:val="en-US" w:eastAsia="en-US" w:bidi="ar-SA"/>
    </w:rPr>
  </w:style>
  <w:style w:type="paragraph" w:customStyle="1" w:styleId="PTableBullet1">
    <w:name w:val="P.Table Bullet 1"/>
    <w:basedOn w:val="PBullet"/>
    <w:uiPriority w:val="99"/>
    <w:rsid w:val="00E1494F"/>
    <w:pPr>
      <w:numPr>
        <w:numId w:val="5"/>
      </w:numPr>
      <w:tabs>
        <w:tab w:val="num" w:pos="576"/>
        <w:tab w:val="num" w:pos="750"/>
      </w:tabs>
      <w:spacing w:before="20" w:after="20"/>
      <w:ind w:left="792" w:hanging="540"/>
    </w:pPr>
    <w:rPr>
      <w:rFonts w:ascii="Arial" w:hAnsi="Arial" w:cs="Arial"/>
      <w:sz w:val="20"/>
      <w:szCs w:val="20"/>
    </w:rPr>
  </w:style>
  <w:style w:type="paragraph" w:customStyle="1" w:styleId="PTablebullet2">
    <w:name w:val="P. Table bullet 2"/>
    <w:basedOn w:val="P2ndlevelbullet"/>
    <w:uiPriority w:val="99"/>
    <w:rsid w:val="00E1494F"/>
    <w:pPr>
      <w:spacing w:before="20" w:after="20"/>
    </w:pPr>
    <w:rPr>
      <w:rFonts w:ascii="Arial" w:hAnsi="Arial" w:cs="Arial"/>
      <w:sz w:val="20"/>
      <w:szCs w:val="20"/>
    </w:rPr>
  </w:style>
  <w:style w:type="paragraph" w:customStyle="1" w:styleId="PAppendix">
    <w:name w:val="P.Appendix"/>
    <w:uiPriority w:val="99"/>
    <w:rsid w:val="00E1494F"/>
    <w:pPr>
      <w:tabs>
        <w:tab w:val="left" w:pos="360"/>
        <w:tab w:val="right" w:leader="dot" w:pos="9360"/>
      </w:tabs>
      <w:spacing w:line="220" w:lineRule="exact"/>
    </w:pPr>
    <w:rPr>
      <w:sz w:val="24"/>
      <w:szCs w:val="24"/>
    </w:rPr>
  </w:style>
  <w:style w:type="paragraph" w:customStyle="1" w:styleId="PCoverHead2">
    <w:name w:val="P.Cover Head 2"/>
    <w:basedOn w:val="PCoverHead1"/>
    <w:uiPriority w:val="99"/>
    <w:rsid w:val="00E1494F"/>
    <w:pPr>
      <w:jc w:val="left"/>
    </w:pPr>
    <w:rPr>
      <w:b w:val="0"/>
      <w:bCs w:val="0"/>
      <w:caps/>
      <w:sz w:val="20"/>
      <w:szCs w:val="20"/>
    </w:rPr>
  </w:style>
  <w:style w:type="paragraph" w:customStyle="1" w:styleId="PCoverHead3">
    <w:name w:val="P.Cover Head 3"/>
    <w:basedOn w:val="PCoverHead2"/>
    <w:uiPriority w:val="99"/>
    <w:rsid w:val="00E1494F"/>
    <w:pPr>
      <w:spacing w:after="0"/>
    </w:pPr>
    <w:rPr>
      <w:caps w:val="0"/>
    </w:rPr>
  </w:style>
  <w:style w:type="paragraph" w:customStyle="1" w:styleId="PCoverHead4">
    <w:name w:val="P.Cover Head 4"/>
    <w:basedOn w:val="PCoverHead3"/>
    <w:uiPriority w:val="99"/>
    <w:rsid w:val="00E1494F"/>
    <w:pPr>
      <w:jc w:val="center"/>
    </w:pPr>
    <w:rPr>
      <w:b/>
      <w:bCs/>
    </w:rPr>
  </w:style>
  <w:style w:type="paragraph" w:customStyle="1" w:styleId="BodyText--Single">
    <w:name w:val="Body Text--Single"/>
    <w:basedOn w:val="BodyText"/>
    <w:uiPriority w:val="99"/>
    <w:rsid w:val="00E1494F"/>
  </w:style>
  <w:style w:type="paragraph" w:customStyle="1" w:styleId="PTitleRight">
    <w:name w:val="P. Title Right"/>
    <w:uiPriority w:val="99"/>
    <w:rsid w:val="00E1494F"/>
    <w:pPr>
      <w:jc w:val="right"/>
    </w:pPr>
    <w:rPr>
      <w:rFonts w:ascii="Arial" w:hAnsi="Arial" w:cs="Arial"/>
      <w:sz w:val="20"/>
      <w:szCs w:val="20"/>
    </w:rPr>
  </w:style>
  <w:style w:type="paragraph" w:customStyle="1" w:styleId="PContentsTitle">
    <w:name w:val="P. Contents Title"/>
    <w:uiPriority w:val="99"/>
    <w:rsid w:val="00E1494F"/>
    <w:pPr>
      <w:spacing w:after="240"/>
      <w:jc w:val="center"/>
    </w:pPr>
    <w:rPr>
      <w:rFonts w:ascii="Arial" w:hAnsi="Arial" w:cs="Arial"/>
      <w:b/>
      <w:bCs/>
      <w:sz w:val="28"/>
      <w:szCs w:val="28"/>
    </w:rPr>
  </w:style>
  <w:style w:type="paragraph" w:customStyle="1" w:styleId="PContentsSubhead">
    <w:name w:val="P. Contents Subhead"/>
    <w:uiPriority w:val="99"/>
    <w:rsid w:val="00E1494F"/>
    <w:pPr>
      <w:spacing w:before="240" w:after="240"/>
    </w:pPr>
    <w:rPr>
      <w:b/>
      <w:bCs/>
      <w:sz w:val="24"/>
      <w:szCs w:val="24"/>
    </w:rPr>
  </w:style>
  <w:style w:type="paragraph" w:customStyle="1" w:styleId="ResName">
    <w:name w:val="Res Name"/>
    <w:uiPriority w:val="99"/>
    <w:rsid w:val="00E1494F"/>
    <w:pPr>
      <w:pBdr>
        <w:bottom w:val="thinThickSmallGap" w:sz="24" w:space="1" w:color="auto"/>
      </w:pBdr>
      <w:spacing w:after="440"/>
      <w:jc w:val="center"/>
      <w:outlineLvl w:val="0"/>
    </w:pPr>
    <w:rPr>
      <w:rFonts w:ascii="Arial" w:hAnsi="Arial" w:cs="Arial"/>
      <w:b/>
      <w:bCs/>
      <w:smallCaps/>
      <w:sz w:val="32"/>
      <w:szCs w:val="32"/>
    </w:rPr>
  </w:style>
  <w:style w:type="paragraph" w:customStyle="1" w:styleId="TableTitle">
    <w:name w:val="Table Title"/>
    <w:uiPriority w:val="99"/>
    <w:rsid w:val="00E1494F"/>
    <w:pPr>
      <w:keepNext/>
      <w:keepLines/>
      <w:spacing w:after="240"/>
    </w:pPr>
    <w:rPr>
      <w:rFonts w:ascii="Arial" w:hAnsi="Arial" w:cs="Arial"/>
      <w:b/>
      <w:bCs/>
      <w:sz w:val="20"/>
      <w:szCs w:val="20"/>
    </w:rPr>
  </w:style>
  <w:style w:type="paragraph" w:customStyle="1" w:styleId="CSBodyHead1">
    <w:name w:val="CS Body Head 1"/>
    <w:autoRedefine/>
    <w:uiPriority w:val="99"/>
    <w:rsid w:val="00E1494F"/>
    <w:pPr>
      <w:keepNext/>
      <w:keepLines/>
      <w:spacing w:after="240"/>
    </w:pPr>
    <w:rPr>
      <w:rFonts w:ascii="Times" w:hAnsi="Times" w:cs="Times"/>
      <w:b/>
      <w:bCs/>
      <w:sz w:val="24"/>
      <w:szCs w:val="24"/>
    </w:rPr>
  </w:style>
  <w:style w:type="paragraph" w:customStyle="1" w:styleId="TableHeaderRow">
    <w:name w:val="Table Header Row"/>
    <w:next w:val="Normal"/>
    <w:uiPriority w:val="99"/>
    <w:rsid w:val="00E1494F"/>
    <w:pPr>
      <w:widowControl w:val="0"/>
      <w:spacing w:before="40" w:after="40"/>
      <w:jc w:val="center"/>
    </w:pPr>
    <w:rPr>
      <w:rFonts w:ascii="Arial" w:hAnsi="Arial" w:cs="Arial"/>
      <w:b/>
      <w:bCs/>
      <w:sz w:val="20"/>
      <w:szCs w:val="20"/>
    </w:rPr>
  </w:style>
  <w:style w:type="paragraph" w:customStyle="1" w:styleId="TableText">
    <w:name w:val="Table Text"/>
    <w:uiPriority w:val="99"/>
    <w:rsid w:val="00E1494F"/>
    <w:pPr>
      <w:widowControl w:val="0"/>
      <w:spacing w:before="40" w:after="40"/>
    </w:pPr>
    <w:rPr>
      <w:rFonts w:ascii="Arial" w:hAnsi="Arial" w:cs="Arial"/>
      <w:sz w:val="20"/>
      <w:szCs w:val="20"/>
    </w:rPr>
  </w:style>
  <w:style w:type="paragraph" w:customStyle="1" w:styleId="PReferences">
    <w:name w:val="P.References"/>
    <w:uiPriority w:val="99"/>
    <w:rsid w:val="00E1494F"/>
    <w:pPr>
      <w:autoSpaceDE w:val="0"/>
      <w:autoSpaceDN w:val="0"/>
      <w:adjustRightInd w:val="0"/>
      <w:spacing w:after="120"/>
      <w:ind w:left="360" w:hanging="360"/>
    </w:pPr>
    <w:rPr>
      <w:sz w:val="24"/>
      <w:szCs w:val="24"/>
    </w:rPr>
  </w:style>
  <w:style w:type="paragraph" w:customStyle="1" w:styleId="ReminderList1">
    <w:name w:val="Reminder List 1"/>
    <w:basedOn w:val="Normal"/>
    <w:uiPriority w:val="99"/>
    <w:rsid w:val="00E1494F"/>
    <w:pPr>
      <w:tabs>
        <w:tab w:val="left" w:pos="360"/>
      </w:tabs>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uiPriority w:val="99"/>
    <w:rsid w:val="00E1494F"/>
    <w:pPr>
      <w:tabs>
        <w:tab w:val="left" w:pos="720"/>
      </w:tabs>
      <w:spacing w:after="60" w:line="260" w:lineRule="atLeast"/>
      <w:ind w:left="749" w:hanging="360"/>
    </w:pPr>
    <w:rPr>
      <w:rFonts w:ascii="Helvetica" w:hAnsi="Helvetica" w:cs="Helvetica"/>
      <w:color w:val="000000"/>
      <w:sz w:val="22"/>
      <w:szCs w:val="22"/>
    </w:rPr>
  </w:style>
  <w:style w:type="paragraph" w:styleId="ListBullet">
    <w:name w:val="List Bullet"/>
    <w:basedOn w:val="Normal"/>
    <w:autoRedefine/>
    <w:uiPriority w:val="99"/>
    <w:rsid w:val="00E1494F"/>
    <w:rPr>
      <w:sz w:val="20"/>
      <w:szCs w:val="20"/>
    </w:rPr>
  </w:style>
  <w:style w:type="paragraph" w:customStyle="1" w:styleId="H6">
    <w:name w:val="H6"/>
    <w:basedOn w:val="Normal"/>
    <w:next w:val="Normal"/>
    <w:uiPriority w:val="99"/>
    <w:rsid w:val="00E1494F"/>
    <w:pPr>
      <w:widowControl w:val="0"/>
      <w:snapToGrid w:val="0"/>
      <w:spacing w:before="100"/>
      <w:outlineLvl w:val="6"/>
    </w:pPr>
    <w:rPr>
      <w:rFonts w:ascii="Arial" w:hAnsi="Arial" w:cs="Arial"/>
      <w:b/>
      <w:bCs/>
      <w:sz w:val="20"/>
      <w:szCs w:val="20"/>
    </w:rPr>
  </w:style>
  <w:style w:type="paragraph" w:styleId="PlainText">
    <w:name w:val="Plain Text"/>
    <w:basedOn w:val="Normal"/>
    <w:link w:val="PlainTextChar"/>
    <w:uiPriority w:val="99"/>
    <w:rsid w:val="00E1494F"/>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A446E4"/>
    <w:rPr>
      <w:rFonts w:ascii="Courier New" w:hAnsi="Courier New" w:cs="Courier New"/>
      <w:sz w:val="20"/>
      <w:szCs w:val="20"/>
    </w:rPr>
  </w:style>
  <w:style w:type="paragraph" w:customStyle="1" w:styleId="DataField11pt">
    <w:name w:val="Data Field 11pt"/>
    <w:basedOn w:val="Normal"/>
    <w:uiPriority w:val="99"/>
    <w:rsid w:val="00E1494F"/>
    <w:pPr>
      <w:autoSpaceDE w:val="0"/>
      <w:autoSpaceDN w:val="0"/>
      <w:spacing w:line="300" w:lineRule="exact"/>
    </w:pPr>
    <w:rPr>
      <w:rFonts w:ascii="Arial" w:hAnsi="Arial" w:cs="Arial"/>
      <w:sz w:val="22"/>
      <w:szCs w:val="22"/>
    </w:rPr>
  </w:style>
  <w:style w:type="paragraph" w:customStyle="1" w:styleId="FormFieldCaption">
    <w:name w:val="Form Field Caption"/>
    <w:basedOn w:val="Normal"/>
    <w:uiPriority w:val="99"/>
    <w:rsid w:val="00E1494F"/>
    <w:pPr>
      <w:tabs>
        <w:tab w:val="left" w:pos="270"/>
      </w:tabs>
      <w:autoSpaceDE w:val="0"/>
      <w:autoSpaceDN w:val="0"/>
    </w:pPr>
    <w:rPr>
      <w:rFonts w:ascii="Arial" w:hAnsi="Arial" w:cs="Arial"/>
      <w:sz w:val="16"/>
      <w:szCs w:val="16"/>
    </w:rPr>
  </w:style>
  <w:style w:type="paragraph" w:customStyle="1" w:styleId="PIHeader">
    <w:name w:val="PI Header"/>
    <w:basedOn w:val="Normal"/>
    <w:uiPriority w:val="99"/>
    <w:rsid w:val="00E1494F"/>
    <w:pPr>
      <w:autoSpaceDE w:val="0"/>
      <w:autoSpaceDN w:val="0"/>
      <w:spacing w:after="40"/>
      <w:ind w:left="864"/>
    </w:pPr>
    <w:rPr>
      <w:rFonts w:ascii="Arial" w:hAnsi="Arial" w:cs="Arial"/>
      <w:noProof/>
      <w:sz w:val="16"/>
      <w:szCs w:val="16"/>
    </w:rPr>
  </w:style>
  <w:style w:type="paragraph" w:customStyle="1" w:styleId="HeadNoteNotItalics">
    <w:name w:val="HeadNoteNotItalics"/>
    <w:basedOn w:val="Normal"/>
    <w:uiPriority w:val="99"/>
    <w:rsid w:val="00E1494F"/>
    <w:pPr>
      <w:autoSpaceDE w:val="0"/>
      <w:autoSpaceDN w:val="0"/>
      <w:spacing w:before="40" w:after="40"/>
      <w:jc w:val="center"/>
    </w:pPr>
    <w:rPr>
      <w:rFonts w:ascii="Arial" w:hAnsi="Arial" w:cs="Arial"/>
      <w:sz w:val="16"/>
      <w:szCs w:val="16"/>
    </w:rPr>
  </w:style>
  <w:style w:type="paragraph" w:customStyle="1" w:styleId="ResHeading1">
    <w:name w:val="Res Heading 1"/>
    <w:next w:val="Normal"/>
    <w:uiPriority w:val="99"/>
    <w:rsid w:val="00E1494F"/>
    <w:pPr>
      <w:keepNext/>
      <w:spacing w:before="240" w:after="120"/>
      <w:outlineLvl w:val="0"/>
    </w:pPr>
    <w:rPr>
      <w:rFonts w:ascii="Arial" w:hAnsi="Arial" w:cs="Arial"/>
      <w:b/>
      <w:bCs/>
      <w:sz w:val="24"/>
      <w:szCs w:val="24"/>
    </w:rPr>
  </w:style>
  <w:style w:type="paragraph" w:customStyle="1" w:styleId="ResBodyText">
    <w:name w:val="Res Body Text"/>
    <w:link w:val="ResBodyTextChar"/>
    <w:uiPriority w:val="99"/>
    <w:rsid w:val="00E1494F"/>
    <w:pPr>
      <w:tabs>
        <w:tab w:val="left" w:pos="2160"/>
      </w:tabs>
      <w:spacing w:after="120"/>
      <w:ind w:left="720"/>
    </w:pPr>
  </w:style>
  <w:style w:type="character" w:customStyle="1" w:styleId="ResBodyTextChar">
    <w:name w:val="Res Body Text Char"/>
    <w:basedOn w:val="DefaultParagraphFont"/>
    <w:link w:val="ResBodyText"/>
    <w:uiPriority w:val="99"/>
    <w:locked/>
    <w:rsid w:val="00E1494F"/>
    <w:rPr>
      <w:rFonts w:cs="Times New Roman"/>
      <w:sz w:val="22"/>
      <w:szCs w:val="22"/>
      <w:lang w:val="en-US" w:eastAsia="en-US" w:bidi="ar-SA"/>
    </w:rPr>
  </w:style>
  <w:style w:type="paragraph" w:customStyle="1" w:styleId="ResPublications">
    <w:name w:val="Res Publications"/>
    <w:link w:val="ResPublicationsChar"/>
    <w:uiPriority w:val="99"/>
    <w:rsid w:val="00E1494F"/>
    <w:pPr>
      <w:spacing w:after="120"/>
      <w:ind w:left="720" w:hanging="720"/>
    </w:pPr>
  </w:style>
  <w:style w:type="character" w:customStyle="1" w:styleId="ResPublicationsChar">
    <w:name w:val="Res Publications Char"/>
    <w:basedOn w:val="DefaultParagraphFont"/>
    <w:link w:val="ResPublications"/>
    <w:uiPriority w:val="99"/>
    <w:locked/>
    <w:rsid w:val="00E1494F"/>
    <w:rPr>
      <w:rFonts w:cs="Times New Roman"/>
      <w:sz w:val="22"/>
      <w:szCs w:val="22"/>
      <w:lang w:val="en-US" w:eastAsia="en-US" w:bidi="ar-SA"/>
    </w:rPr>
  </w:style>
  <w:style w:type="paragraph" w:customStyle="1" w:styleId="ResDates">
    <w:name w:val="Res Dates"/>
    <w:uiPriority w:val="99"/>
    <w:rsid w:val="00E1494F"/>
    <w:pPr>
      <w:jc w:val="right"/>
    </w:pPr>
    <w:rPr>
      <w:rFonts w:ascii="Arial" w:hAnsi="Arial" w:cs="Arial"/>
      <w:b/>
      <w:bCs/>
      <w:sz w:val="18"/>
      <w:szCs w:val="18"/>
    </w:rPr>
  </w:style>
  <w:style w:type="paragraph" w:customStyle="1" w:styleId="ResEmployment">
    <w:name w:val="Res Employment"/>
    <w:uiPriority w:val="99"/>
    <w:rsid w:val="00E1494F"/>
  </w:style>
  <w:style w:type="character" w:customStyle="1" w:styleId="BodyText3Char">
    <w:name w:val="Body Text 3 Char"/>
    <w:basedOn w:val="DefaultParagraphFont"/>
    <w:uiPriority w:val="99"/>
    <w:rsid w:val="00E1494F"/>
    <w:rPr>
      <w:rFonts w:cs="Times New Roman"/>
      <w:snapToGrid w:val="0"/>
      <w:sz w:val="16"/>
      <w:szCs w:val="16"/>
      <w:lang w:val="en-US" w:eastAsia="en-US"/>
    </w:rPr>
  </w:style>
  <w:style w:type="paragraph" w:customStyle="1" w:styleId="ResHeading2">
    <w:name w:val="Res Heading 2"/>
    <w:link w:val="ResHeading2Char"/>
    <w:uiPriority w:val="99"/>
    <w:rsid w:val="00E1494F"/>
    <w:pPr>
      <w:keepNext/>
      <w:ind w:left="720"/>
    </w:pPr>
    <w:rPr>
      <w:b/>
      <w:bCs/>
      <w:i/>
      <w:iCs/>
    </w:rPr>
  </w:style>
  <w:style w:type="character" w:customStyle="1" w:styleId="ResHeading2Char">
    <w:name w:val="Res Heading 2 Char"/>
    <w:basedOn w:val="DefaultParagraphFont"/>
    <w:link w:val="ResHeading2"/>
    <w:uiPriority w:val="99"/>
    <w:locked/>
    <w:rsid w:val="00E1494F"/>
    <w:rPr>
      <w:rFonts w:cs="Times New Roman"/>
      <w:b/>
      <w:bCs/>
      <w:i/>
      <w:iCs/>
      <w:sz w:val="22"/>
      <w:szCs w:val="22"/>
      <w:lang w:val="en-US" w:eastAsia="en-US" w:bidi="ar-SA"/>
    </w:rPr>
  </w:style>
  <w:style w:type="paragraph" w:customStyle="1" w:styleId="FigureTitle">
    <w:name w:val="Figure Title"/>
    <w:link w:val="FigureTitleChar"/>
    <w:uiPriority w:val="99"/>
    <w:rsid w:val="00E1494F"/>
    <w:pPr>
      <w:spacing w:after="240"/>
    </w:pPr>
    <w:rPr>
      <w:rFonts w:ascii="Arial" w:hAnsi="Arial" w:cs="Arial"/>
      <w:b/>
      <w:bCs/>
      <w:sz w:val="20"/>
      <w:szCs w:val="20"/>
    </w:rPr>
  </w:style>
  <w:style w:type="character" w:customStyle="1" w:styleId="FigureTitleChar">
    <w:name w:val="Figure Title Char"/>
    <w:basedOn w:val="DefaultParagraphFont"/>
    <w:link w:val="FigureTitle"/>
    <w:uiPriority w:val="99"/>
    <w:locked/>
    <w:rsid w:val="00E1494F"/>
    <w:rPr>
      <w:rFonts w:ascii="Arial" w:hAnsi="Arial" w:cs="Arial"/>
      <w:b/>
      <w:bCs/>
      <w:lang w:val="en-US" w:eastAsia="en-US" w:bidi="ar-SA"/>
    </w:rPr>
  </w:style>
  <w:style w:type="paragraph" w:customStyle="1" w:styleId="bt">
    <w:name w:val="bt"/>
    <w:uiPriority w:val="99"/>
    <w:rsid w:val="00E1494F"/>
    <w:pPr>
      <w:tabs>
        <w:tab w:val="left" w:pos="2160"/>
      </w:tabs>
      <w:spacing w:after="240" w:line="380" w:lineRule="atLeast"/>
      <w:ind w:left="1570"/>
    </w:pPr>
    <w:rPr>
      <w:rFonts w:ascii="Garamond" w:hAnsi="Garamond" w:cs="Garamond"/>
      <w:sz w:val="24"/>
      <w:szCs w:val="24"/>
    </w:rPr>
  </w:style>
  <w:style w:type="paragraph" w:styleId="BodyTextIndent">
    <w:name w:val="Body Text Indent"/>
    <w:basedOn w:val="Normal"/>
    <w:link w:val="BodyTextIndentChar"/>
    <w:uiPriority w:val="99"/>
    <w:rsid w:val="00E1494F"/>
    <w:pPr>
      <w:spacing w:after="120"/>
      <w:ind w:left="360"/>
    </w:pPr>
    <w:rPr>
      <w:sz w:val="22"/>
      <w:szCs w:val="22"/>
    </w:rPr>
  </w:style>
  <w:style w:type="character" w:customStyle="1" w:styleId="BodyTextIndentChar">
    <w:name w:val="Body Text Indent Char"/>
    <w:basedOn w:val="DefaultParagraphFont"/>
    <w:link w:val="BodyTextIndent"/>
    <w:uiPriority w:val="99"/>
    <w:semiHidden/>
    <w:locked/>
    <w:rsid w:val="00A446E4"/>
    <w:rPr>
      <w:rFonts w:cs="Times New Roman"/>
      <w:sz w:val="24"/>
      <w:szCs w:val="24"/>
    </w:rPr>
  </w:style>
  <w:style w:type="paragraph" w:customStyle="1" w:styleId="Default">
    <w:name w:val="Default"/>
    <w:uiPriority w:val="99"/>
    <w:rsid w:val="00E1494F"/>
    <w:pPr>
      <w:autoSpaceDE w:val="0"/>
      <w:autoSpaceDN w:val="0"/>
      <w:adjustRightInd w:val="0"/>
    </w:pPr>
    <w:rPr>
      <w:color w:val="000000"/>
      <w:sz w:val="24"/>
      <w:szCs w:val="24"/>
    </w:rPr>
  </w:style>
  <w:style w:type="paragraph" w:customStyle="1" w:styleId="Abstractheadings">
    <w:name w:val="Abstract headings"/>
    <w:uiPriority w:val="99"/>
    <w:rsid w:val="00E1494F"/>
    <w:rPr>
      <w:rFonts w:ascii="Helvetica" w:hAnsi="Helvetica" w:cs="Helvetica"/>
      <w:b/>
      <w:bCs/>
      <w:sz w:val="32"/>
      <w:szCs w:val="32"/>
    </w:rPr>
  </w:style>
  <w:style w:type="paragraph" w:styleId="BodyText2">
    <w:name w:val="Body Text 2"/>
    <w:basedOn w:val="Normal"/>
    <w:link w:val="BodyText2Char"/>
    <w:uiPriority w:val="99"/>
    <w:rsid w:val="00E1494F"/>
    <w:pPr>
      <w:spacing w:after="120" w:line="480" w:lineRule="auto"/>
    </w:pPr>
    <w:rPr>
      <w:sz w:val="22"/>
      <w:szCs w:val="22"/>
    </w:rPr>
  </w:style>
  <w:style w:type="character" w:customStyle="1" w:styleId="BodyText2Char">
    <w:name w:val="Body Text 2 Char"/>
    <w:basedOn w:val="DefaultParagraphFont"/>
    <w:link w:val="BodyText2"/>
    <w:uiPriority w:val="99"/>
    <w:semiHidden/>
    <w:locked/>
    <w:rsid w:val="00A446E4"/>
    <w:rPr>
      <w:rFonts w:cs="Times New Roman"/>
      <w:sz w:val="24"/>
      <w:szCs w:val="24"/>
    </w:rPr>
  </w:style>
  <w:style w:type="character" w:customStyle="1" w:styleId="ti">
    <w:name w:val="ti"/>
    <w:basedOn w:val="DefaultParagraphFont"/>
    <w:uiPriority w:val="99"/>
    <w:rsid w:val="00E1494F"/>
    <w:rPr>
      <w:rFonts w:cs="Times New Roman"/>
    </w:rPr>
  </w:style>
  <w:style w:type="paragraph" w:customStyle="1" w:styleId="AbstractbodyboldRight">
    <w:name w:val="Abstract_bodyboldRight"/>
    <w:uiPriority w:val="99"/>
    <w:rsid w:val="00E1494F"/>
    <w:pPr>
      <w:ind w:left="-108"/>
      <w:jc w:val="right"/>
    </w:pPr>
    <w:rPr>
      <w:b/>
      <w:bCs/>
    </w:rPr>
  </w:style>
  <w:style w:type="paragraph" w:customStyle="1" w:styleId="Abstractbody">
    <w:name w:val="Abstractbody"/>
    <w:uiPriority w:val="99"/>
    <w:rsid w:val="00E1494F"/>
    <w:pPr>
      <w:spacing w:after="240"/>
    </w:pPr>
  </w:style>
  <w:style w:type="paragraph" w:customStyle="1" w:styleId="AbstractBodyboldLeft">
    <w:name w:val="AbstractBodyboldLeft"/>
    <w:uiPriority w:val="99"/>
    <w:rsid w:val="00E1494F"/>
    <w:rPr>
      <w:b/>
      <w:bCs/>
    </w:rPr>
  </w:style>
  <w:style w:type="paragraph" w:customStyle="1" w:styleId="AbstractBodyBoldCenter">
    <w:name w:val="AbstractBodyBoldCenter"/>
    <w:uiPriority w:val="99"/>
    <w:rsid w:val="00E1494F"/>
    <w:pPr>
      <w:jc w:val="center"/>
    </w:pPr>
    <w:rPr>
      <w:b/>
      <w:bCs/>
    </w:rPr>
  </w:style>
  <w:style w:type="paragraph" w:customStyle="1" w:styleId="AbstractBodyBullets">
    <w:name w:val="AbstractBodyBullets"/>
    <w:link w:val="AbstractBodyBulletsChar"/>
    <w:uiPriority w:val="99"/>
    <w:rsid w:val="00E1494F"/>
    <w:pPr>
      <w:tabs>
        <w:tab w:val="num" w:pos="360"/>
      </w:tabs>
      <w:ind w:left="360" w:hanging="360"/>
    </w:pPr>
  </w:style>
  <w:style w:type="character" w:customStyle="1" w:styleId="AbstractBodyBulletsChar">
    <w:name w:val="AbstractBodyBullets Char"/>
    <w:basedOn w:val="DefaultParagraphFont"/>
    <w:link w:val="AbstractBodyBullets"/>
    <w:uiPriority w:val="99"/>
    <w:locked/>
    <w:rsid w:val="00E1494F"/>
    <w:rPr>
      <w:rFonts w:cs="Times New Roman"/>
      <w:sz w:val="22"/>
      <w:szCs w:val="22"/>
      <w:lang w:val="en-US" w:eastAsia="en-US" w:bidi="ar-SA"/>
    </w:rPr>
  </w:style>
  <w:style w:type="paragraph" w:customStyle="1" w:styleId="AbstractNumber">
    <w:name w:val="AbstractNumber"/>
    <w:uiPriority w:val="99"/>
    <w:rsid w:val="00E1494F"/>
    <w:pPr>
      <w:tabs>
        <w:tab w:val="num" w:pos="360"/>
      </w:tabs>
      <w:ind w:left="360" w:hanging="360"/>
    </w:pPr>
    <w:rPr>
      <w:b/>
      <w:bCs/>
    </w:rPr>
  </w:style>
  <w:style w:type="paragraph" w:customStyle="1" w:styleId="AbstractLetter">
    <w:name w:val="AbstractLetter"/>
    <w:uiPriority w:val="99"/>
    <w:rsid w:val="00E1494F"/>
    <w:pPr>
      <w:tabs>
        <w:tab w:val="num" w:pos="720"/>
      </w:tabs>
      <w:ind w:left="720" w:hanging="360"/>
    </w:pPr>
  </w:style>
  <w:style w:type="paragraph" w:customStyle="1" w:styleId="AbstractNumberbody">
    <w:name w:val="AbstractNumberbody"/>
    <w:basedOn w:val="Normal"/>
    <w:uiPriority w:val="99"/>
    <w:rsid w:val="00E1494F"/>
    <w:pPr>
      <w:tabs>
        <w:tab w:val="num" w:pos="720"/>
      </w:tabs>
      <w:ind w:left="720" w:hanging="360"/>
    </w:pPr>
    <w:rPr>
      <w:sz w:val="22"/>
      <w:szCs w:val="22"/>
    </w:rPr>
  </w:style>
  <w:style w:type="paragraph" w:customStyle="1" w:styleId="TableBullets">
    <w:name w:val="Table Bullets"/>
    <w:uiPriority w:val="99"/>
    <w:rsid w:val="00E1494F"/>
    <w:pPr>
      <w:tabs>
        <w:tab w:val="num" w:pos="720"/>
      </w:tabs>
      <w:spacing w:before="20" w:after="20" w:line="240" w:lineRule="exact"/>
      <w:ind w:left="720" w:hanging="360"/>
    </w:pPr>
    <w:rPr>
      <w:rFonts w:ascii="Arial" w:hAnsi="Arial" w:cs="Arial"/>
      <w:spacing w:val="-1"/>
      <w:sz w:val="20"/>
      <w:szCs w:val="20"/>
    </w:rPr>
  </w:style>
  <w:style w:type="paragraph" w:customStyle="1" w:styleId="TableFootnotes">
    <w:name w:val="Table Footnotes"/>
    <w:uiPriority w:val="99"/>
    <w:rsid w:val="00E1494F"/>
    <w:pPr>
      <w:spacing w:before="120"/>
    </w:pPr>
    <w:rPr>
      <w:rFonts w:ascii="Arial" w:hAnsi="Arial" w:cs="Arial"/>
      <w:sz w:val="18"/>
      <w:szCs w:val="18"/>
    </w:rPr>
  </w:style>
  <w:style w:type="paragraph" w:styleId="NormalWeb">
    <w:name w:val="Normal (Web)"/>
    <w:basedOn w:val="Normal"/>
    <w:uiPriority w:val="99"/>
    <w:rsid w:val="00E1494F"/>
    <w:pPr>
      <w:spacing w:before="100" w:beforeAutospacing="1" w:after="100" w:afterAutospacing="1"/>
    </w:pPr>
    <w:rPr>
      <w:rFonts w:ascii="Verdana" w:hAnsi="Verdana" w:cs="Verdana"/>
      <w:sz w:val="18"/>
      <w:szCs w:val="18"/>
    </w:rPr>
  </w:style>
  <w:style w:type="character" w:customStyle="1" w:styleId="title1">
    <w:name w:val="title1"/>
    <w:basedOn w:val="DefaultParagraphFont"/>
    <w:uiPriority w:val="99"/>
    <w:rsid w:val="00E1494F"/>
    <w:rPr>
      <w:rFonts w:ascii="Times" w:hAnsi="Times" w:cs="Times"/>
      <w:b/>
      <w:bCs/>
      <w:color w:val="000000"/>
      <w:sz w:val="24"/>
      <w:szCs w:val="24"/>
    </w:rPr>
  </w:style>
  <w:style w:type="paragraph" w:customStyle="1" w:styleId="bibliography">
    <w:name w:val="bibliography"/>
    <w:basedOn w:val="Normal"/>
    <w:uiPriority w:val="99"/>
    <w:rsid w:val="00E1494F"/>
    <w:pPr>
      <w:spacing w:line="274" w:lineRule="atLeast"/>
      <w:ind w:left="720" w:hanging="720"/>
    </w:pPr>
    <w:rPr>
      <w:rFonts w:ascii="Palatino" w:hAnsi="Palatino" w:cs="Palatino"/>
      <w:sz w:val="22"/>
      <w:szCs w:val="22"/>
    </w:rPr>
  </w:style>
  <w:style w:type="paragraph" w:customStyle="1" w:styleId="ResBodyText0">
    <w:name w:val="Res BodyText"/>
    <w:link w:val="ResBodyTextChar0"/>
    <w:uiPriority w:val="99"/>
    <w:rsid w:val="00E1494F"/>
    <w:pPr>
      <w:spacing w:after="240"/>
      <w:ind w:left="720"/>
    </w:pPr>
  </w:style>
  <w:style w:type="character" w:customStyle="1" w:styleId="ResBodyTextChar0">
    <w:name w:val="Res BodyText Char"/>
    <w:basedOn w:val="DefaultParagraphFont"/>
    <w:link w:val="ResBodyText0"/>
    <w:uiPriority w:val="99"/>
    <w:locked/>
    <w:rsid w:val="00E1494F"/>
    <w:rPr>
      <w:rFonts w:cs="Times New Roman"/>
      <w:sz w:val="22"/>
      <w:szCs w:val="22"/>
      <w:lang w:val="en-US" w:eastAsia="en-US" w:bidi="ar-SA"/>
    </w:rPr>
  </w:style>
  <w:style w:type="paragraph" w:customStyle="1" w:styleId="ResDegree">
    <w:name w:val="Res Degree"/>
    <w:uiPriority w:val="99"/>
    <w:rsid w:val="00E1494F"/>
    <w:pPr>
      <w:tabs>
        <w:tab w:val="left" w:pos="2160"/>
      </w:tabs>
      <w:spacing w:after="240"/>
      <w:ind w:left="2160" w:hanging="1440"/>
    </w:pPr>
  </w:style>
  <w:style w:type="paragraph" w:customStyle="1" w:styleId="ResEmploymentText">
    <w:name w:val="Res Employment Text"/>
    <w:uiPriority w:val="99"/>
    <w:rsid w:val="00E1494F"/>
    <w:pPr>
      <w:widowControl w:val="0"/>
    </w:pPr>
  </w:style>
  <w:style w:type="character" w:customStyle="1" w:styleId="Dates">
    <w:name w:val="Dates"/>
    <w:uiPriority w:val="99"/>
    <w:rsid w:val="00E1494F"/>
    <w:rPr>
      <w:rFonts w:ascii="Helvetica" w:hAnsi="Helvetica"/>
      <w:b/>
      <w:sz w:val="18"/>
    </w:rPr>
  </w:style>
  <w:style w:type="paragraph" w:customStyle="1" w:styleId="ResEmpHistory">
    <w:name w:val="Res Emp History"/>
    <w:basedOn w:val="Normal"/>
    <w:uiPriority w:val="99"/>
    <w:rsid w:val="00E1494F"/>
    <w:pPr>
      <w:tabs>
        <w:tab w:val="right" w:pos="1620"/>
        <w:tab w:val="left" w:pos="1800"/>
      </w:tabs>
      <w:spacing w:line="273" w:lineRule="auto"/>
      <w:ind w:left="1800" w:hanging="1800"/>
    </w:pPr>
    <w:rPr>
      <w:sz w:val="22"/>
      <w:szCs w:val="22"/>
    </w:rPr>
  </w:style>
  <w:style w:type="character" w:customStyle="1" w:styleId="ResContract">
    <w:name w:val="Res Contract"/>
    <w:basedOn w:val="DefaultParagraphFont"/>
    <w:uiPriority w:val="99"/>
    <w:rsid w:val="00E1494F"/>
    <w:rPr>
      <w:rFonts w:ascii="Helvetica" w:hAnsi="Helvetica" w:cs="Helvetica"/>
      <w:b/>
      <w:bCs/>
      <w:color w:val="auto"/>
      <w:sz w:val="20"/>
      <w:szCs w:val="20"/>
    </w:rPr>
  </w:style>
  <w:style w:type="character" w:customStyle="1" w:styleId="ItalicText">
    <w:name w:val="Italic Text"/>
    <w:basedOn w:val="DefaultParagraphFont"/>
    <w:uiPriority w:val="99"/>
    <w:rsid w:val="00E1494F"/>
    <w:rPr>
      <w:rFonts w:cs="Times New Roman"/>
      <w:i/>
      <w:iCs/>
    </w:rPr>
  </w:style>
  <w:style w:type="character" w:customStyle="1" w:styleId="ResPos-ExpBodyText">
    <w:name w:val="Res Pos-Exp Body Text"/>
    <w:basedOn w:val="DefaultParagraphFont"/>
    <w:uiPriority w:val="99"/>
    <w:rsid w:val="00E1494F"/>
    <w:rPr>
      <w:rFonts w:ascii="Times New Roman" w:hAnsi="Times New Roman" w:cs="Times New Roman"/>
      <w:color w:val="auto"/>
      <w:sz w:val="22"/>
      <w:szCs w:val="22"/>
      <w:u w:val="none"/>
    </w:rPr>
  </w:style>
  <w:style w:type="paragraph" w:customStyle="1" w:styleId="ResBullet1">
    <w:name w:val="ResBullet1"/>
    <w:uiPriority w:val="99"/>
    <w:rsid w:val="00E1494F"/>
    <w:pPr>
      <w:tabs>
        <w:tab w:val="num" w:pos="1440"/>
      </w:tabs>
      <w:spacing w:after="240"/>
      <w:ind w:left="1440" w:hanging="360"/>
    </w:pPr>
  </w:style>
  <w:style w:type="paragraph" w:customStyle="1" w:styleId="AppendixBreaker">
    <w:name w:val="Appendix Breaker"/>
    <w:uiPriority w:val="99"/>
    <w:rsid w:val="00E1494F"/>
    <w:pPr>
      <w:jc w:val="center"/>
    </w:pPr>
    <w:rPr>
      <w:b/>
      <w:bCs/>
      <w:sz w:val="72"/>
      <w:szCs w:val="72"/>
    </w:rPr>
  </w:style>
  <w:style w:type="character" w:customStyle="1" w:styleId="PBodyTextCharChar">
    <w:name w:val="P.Body Text Char Char"/>
    <w:basedOn w:val="DefaultParagraphFont"/>
    <w:uiPriority w:val="99"/>
    <w:rsid w:val="00E1494F"/>
    <w:rPr>
      <w:rFonts w:cs="Times New Roman"/>
      <w:sz w:val="24"/>
      <w:szCs w:val="24"/>
      <w:lang w:val="en-US" w:eastAsia="en-US"/>
    </w:rPr>
  </w:style>
  <w:style w:type="character" w:customStyle="1" w:styleId="ResTextBold">
    <w:name w:val="Res Text Bold"/>
    <w:basedOn w:val="DefaultParagraphFont"/>
    <w:uiPriority w:val="99"/>
    <w:rsid w:val="00E1494F"/>
    <w:rPr>
      <w:rFonts w:ascii="Times New Roman" w:hAnsi="Times New Roman" w:cs="Times New Roman"/>
      <w:b/>
      <w:bCs/>
      <w:sz w:val="24"/>
      <w:szCs w:val="24"/>
    </w:rPr>
  </w:style>
  <w:style w:type="paragraph" w:customStyle="1" w:styleId="ResBullet2">
    <w:name w:val="Res Bullet 2"/>
    <w:basedOn w:val="Heading1"/>
    <w:uiPriority w:val="99"/>
    <w:rsid w:val="00E1494F"/>
    <w:pPr>
      <w:keepLines w:val="0"/>
      <w:tabs>
        <w:tab w:val="left" w:pos="1800"/>
      </w:tabs>
      <w:spacing w:after="40"/>
      <w:ind w:left="1800" w:hanging="360"/>
      <w:jc w:val="both"/>
    </w:pPr>
    <w:rPr>
      <w:b w:val="0"/>
      <w:bCs w:val="0"/>
      <w:sz w:val="22"/>
      <w:szCs w:val="22"/>
    </w:rPr>
  </w:style>
  <w:style w:type="paragraph" w:customStyle="1" w:styleId="ResBodyText--NoIndent">
    <w:name w:val="Res Body Text--No Indent"/>
    <w:link w:val="ResBodyText--NoIndentChar"/>
    <w:uiPriority w:val="99"/>
    <w:rsid w:val="00E1494F"/>
    <w:pPr>
      <w:spacing w:after="240"/>
    </w:pPr>
  </w:style>
  <w:style w:type="character" w:customStyle="1" w:styleId="ResBodyText--NoIndentChar">
    <w:name w:val="Res Body Text--No Indent Char"/>
    <w:basedOn w:val="DefaultParagraphFont"/>
    <w:link w:val="ResBodyText--NoIndent"/>
    <w:uiPriority w:val="99"/>
    <w:locked/>
    <w:rsid w:val="00E1494F"/>
    <w:rPr>
      <w:rFonts w:cs="Times New Roman"/>
      <w:sz w:val="22"/>
      <w:szCs w:val="22"/>
      <w:lang w:val="en-US" w:eastAsia="en-US" w:bidi="ar-SA"/>
    </w:rPr>
  </w:style>
  <w:style w:type="paragraph" w:customStyle="1" w:styleId="Char">
    <w:name w:val="Char"/>
    <w:basedOn w:val="Normal"/>
    <w:uiPriority w:val="99"/>
    <w:rsid w:val="00E1494F"/>
    <w:pPr>
      <w:spacing w:after="160" w:line="240" w:lineRule="exact"/>
    </w:pPr>
    <w:rPr>
      <w:rFonts w:ascii="Verdana" w:hAnsi="Verdana" w:cs="Verdana"/>
      <w:sz w:val="22"/>
      <w:szCs w:val="22"/>
    </w:rPr>
  </w:style>
  <w:style w:type="paragraph" w:customStyle="1" w:styleId="TableBoxheads">
    <w:name w:val="Table Boxheads"/>
    <w:basedOn w:val="Normal"/>
    <w:uiPriority w:val="99"/>
    <w:rsid w:val="00E1494F"/>
    <w:pPr>
      <w:tabs>
        <w:tab w:val="left" w:pos="360"/>
        <w:tab w:val="left" w:pos="720"/>
        <w:tab w:val="left" w:pos="1080"/>
      </w:tabs>
      <w:spacing w:before="80" w:after="80"/>
      <w:jc w:val="center"/>
    </w:pPr>
    <w:rPr>
      <w:rFonts w:ascii="Arial" w:hAnsi="Arial" w:cs="Arial"/>
      <w:b/>
      <w:bCs/>
    </w:rPr>
  </w:style>
  <w:style w:type="character" w:styleId="Strong">
    <w:name w:val="Strong"/>
    <w:basedOn w:val="DefaultParagraphFont"/>
    <w:uiPriority w:val="99"/>
    <w:qFormat/>
    <w:locked/>
    <w:rsid w:val="00E1494F"/>
    <w:rPr>
      <w:rFonts w:cs="Times New Roman"/>
      <w:b/>
      <w:bCs/>
    </w:rPr>
  </w:style>
  <w:style w:type="paragraph" w:customStyle="1" w:styleId="tabletext0">
    <w:name w:val="tabletext"/>
    <w:basedOn w:val="Normal"/>
    <w:uiPriority w:val="99"/>
    <w:rsid w:val="00E1494F"/>
    <w:pPr>
      <w:spacing w:before="60" w:after="60"/>
    </w:pPr>
    <w:rPr>
      <w:rFonts w:ascii="Arial" w:hAnsi="Arial" w:cs="Arial"/>
      <w:sz w:val="20"/>
      <w:szCs w:val="20"/>
    </w:rPr>
  </w:style>
  <w:style w:type="paragraph" w:customStyle="1" w:styleId="TableTextBold">
    <w:name w:val="Table Text Bold"/>
    <w:uiPriority w:val="99"/>
    <w:rsid w:val="00E1494F"/>
    <w:pPr>
      <w:spacing w:before="60" w:after="120"/>
    </w:pPr>
    <w:rPr>
      <w:rFonts w:ascii="Arial" w:hAnsi="Arial" w:cs="Arial"/>
      <w:b/>
      <w:bCs/>
      <w:sz w:val="20"/>
      <w:szCs w:val="20"/>
    </w:rPr>
  </w:style>
  <w:style w:type="paragraph" w:customStyle="1" w:styleId="tabletextbold0">
    <w:name w:val="tabletextbold"/>
    <w:basedOn w:val="Normal"/>
    <w:uiPriority w:val="99"/>
    <w:rsid w:val="00E1494F"/>
    <w:pPr>
      <w:spacing w:before="100" w:beforeAutospacing="1" w:after="100" w:afterAutospacing="1"/>
    </w:pPr>
  </w:style>
  <w:style w:type="paragraph" w:customStyle="1" w:styleId="Consult1">
    <w:name w:val="Consult 1"/>
    <w:basedOn w:val="Normal"/>
    <w:uiPriority w:val="99"/>
    <w:rsid w:val="00E1494F"/>
    <w:pPr>
      <w:tabs>
        <w:tab w:val="right" w:pos="9360"/>
      </w:tabs>
      <w:spacing w:line="240" w:lineRule="atLeast"/>
      <w:jc w:val="right"/>
    </w:pPr>
    <w:rPr>
      <w:color w:val="000000"/>
      <w:lang w:val="de-DE"/>
    </w:rPr>
  </w:style>
  <w:style w:type="paragraph" w:customStyle="1" w:styleId="Consult2-Name">
    <w:name w:val="Consult 2-Name"/>
    <w:basedOn w:val="Normal"/>
    <w:uiPriority w:val="99"/>
    <w:rsid w:val="00E1494F"/>
    <w:pPr>
      <w:tabs>
        <w:tab w:val="left" w:pos="-720"/>
      </w:tabs>
      <w:spacing w:line="240" w:lineRule="atLeast"/>
      <w:jc w:val="center"/>
    </w:pPr>
    <w:rPr>
      <w:b/>
      <w:bCs/>
      <w:color w:val="000000"/>
      <w:lang w:val="de-DE"/>
    </w:rPr>
  </w:style>
  <w:style w:type="paragraph" w:customStyle="1" w:styleId="Consult3-Indent">
    <w:name w:val="Consult 3-Indent"/>
    <w:basedOn w:val="Normal"/>
    <w:uiPriority w:val="99"/>
    <w:rsid w:val="00E1494F"/>
    <w:pPr>
      <w:tabs>
        <w:tab w:val="left" w:pos="-720"/>
        <w:tab w:val="left" w:pos="720"/>
        <w:tab w:val="left" w:pos="1440"/>
        <w:tab w:val="left" w:pos="2160"/>
      </w:tabs>
      <w:spacing w:line="240" w:lineRule="atLeast"/>
      <w:ind w:right="-720"/>
    </w:pPr>
    <w:rPr>
      <w:color w:val="000000"/>
    </w:rPr>
  </w:style>
  <w:style w:type="paragraph" w:customStyle="1" w:styleId="Consult5-Line">
    <w:name w:val="Consult 5-Line"/>
    <w:basedOn w:val="Normal"/>
    <w:uiPriority w:val="99"/>
    <w:rsid w:val="00E1494F"/>
    <w:pPr>
      <w:pBdr>
        <w:bottom w:val="single" w:sz="4" w:space="1" w:color="auto"/>
      </w:pBdr>
      <w:tabs>
        <w:tab w:val="left" w:pos="-720"/>
      </w:tabs>
      <w:spacing w:line="240" w:lineRule="atLeast"/>
    </w:pPr>
    <w:rPr>
      <w:color w:val="000000"/>
    </w:rPr>
  </w:style>
  <w:style w:type="paragraph" w:customStyle="1" w:styleId="Consult4-Head1">
    <w:name w:val="Consult 4-Head 1"/>
    <w:basedOn w:val="Normal"/>
    <w:uiPriority w:val="99"/>
    <w:rsid w:val="00E1494F"/>
    <w:pPr>
      <w:tabs>
        <w:tab w:val="left" w:pos="-720"/>
      </w:tabs>
      <w:spacing w:line="240" w:lineRule="atLeast"/>
    </w:pPr>
    <w:rPr>
      <w:b/>
      <w:bCs/>
      <w:color w:val="000000"/>
    </w:rPr>
  </w:style>
  <w:style w:type="paragraph" w:customStyle="1" w:styleId="Consult6-BodyText">
    <w:name w:val="Consult 6-Body Text"/>
    <w:basedOn w:val="Normal"/>
    <w:uiPriority w:val="99"/>
    <w:rsid w:val="00E1494F"/>
    <w:pPr>
      <w:tabs>
        <w:tab w:val="left" w:pos="-720"/>
      </w:tabs>
      <w:spacing w:line="240" w:lineRule="atLeast"/>
    </w:pPr>
    <w:rPr>
      <w:color w:val="000000"/>
    </w:rPr>
  </w:style>
  <w:style w:type="paragraph" w:customStyle="1" w:styleId="Consult7-Bullet1">
    <w:name w:val="Consult 7-Bullet 1"/>
    <w:basedOn w:val="Normal"/>
    <w:uiPriority w:val="99"/>
    <w:rsid w:val="00E1494F"/>
    <w:pPr>
      <w:tabs>
        <w:tab w:val="left" w:pos="-720"/>
        <w:tab w:val="num" w:pos="1080"/>
        <w:tab w:val="left" w:pos="2880"/>
      </w:tabs>
      <w:spacing w:line="240" w:lineRule="atLeast"/>
      <w:ind w:left="1080" w:hanging="360"/>
    </w:pPr>
    <w:rPr>
      <w:color w:val="000000"/>
    </w:rPr>
  </w:style>
  <w:style w:type="paragraph" w:customStyle="1" w:styleId="Consult8-IndentHang">
    <w:name w:val="Consult 8-Indent Hang"/>
    <w:basedOn w:val="Normal"/>
    <w:uiPriority w:val="99"/>
    <w:rsid w:val="00E1494F"/>
    <w:pPr>
      <w:tabs>
        <w:tab w:val="left" w:pos="-720"/>
        <w:tab w:val="left" w:pos="720"/>
        <w:tab w:val="left" w:pos="1440"/>
        <w:tab w:val="left" w:pos="2160"/>
        <w:tab w:val="left" w:pos="2880"/>
        <w:tab w:val="left" w:pos="3600"/>
      </w:tabs>
      <w:spacing w:line="240" w:lineRule="atLeast"/>
      <w:ind w:left="4320" w:hanging="4320"/>
    </w:pPr>
    <w:rPr>
      <w:color w:val="000000"/>
    </w:rPr>
  </w:style>
  <w:style w:type="paragraph" w:customStyle="1" w:styleId="Consult9-References">
    <w:name w:val="Consult 9-References"/>
    <w:basedOn w:val="Heading3"/>
    <w:uiPriority w:val="99"/>
    <w:rsid w:val="00E1494F"/>
    <w:pPr>
      <w:keepLines/>
      <w:tabs>
        <w:tab w:val="num" w:pos="576"/>
      </w:tabs>
      <w:spacing w:after="240"/>
      <w:ind w:left="576" w:hanging="576"/>
    </w:pPr>
    <w:rPr>
      <w:b w:val="0"/>
      <w:bCs w:val="0"/>
      <w:i w:val="0"/>
      <w:iCs w:val="0"/>
      <w:color w:val="000000"/>
      <w:lang w:val="de-DE"/>
    </w:rPr>
  </w:style>
  <w:style w:type="paragraph" w:customStyle="1" w:styleId="CSNumbered">
    <w:name w:val="CS Numbered"/>
    <w:basedOn w:val="Normal"/>
    <w:uiPriority w:val="99"/>
    <w:rsid w:val="00E1494F"/>
    <w:pPr>
      <w:tabs>
        <w:tab w:val="num" w:pos="360"/>
      </w:tabs>
      <w:spacing w:after="240"/>
      <w:ind w:left="360" w:hanging="360"/>
    </w:pPr>
    <w:rPr>
      <w:sz w:val="22"/>
      <w:szCs w:val="22"/>
    </w:rPr>
  </w:style>
  <w:style w:type="paragraph" w:customStyle="1" w:styleId="HEAD2">
    <w:name w:val="HEAD2"/>
    <w:uiPriority w:val="99"/>
    <w:rsid w:val="00E1494F"/>
    <w:pPr>
      <w:spacing w:before="240" w:after="240"/>
      <w:jc w:val="center"/>
    </w:pPr>
    <w:rPr>
      <w:b/>
      <w:bCs/>
      <w:smallCaps/>
      <w:noProof/>
      <w:sz w:val="24"/>
      <w:szCs w:val="24"/>
    </w:rPr>
  </w:style>
  <w:style w:type="character" w:customStyle="1" w:styleId="positioninproject">
    <w:name w:val="position in project"/>
    <w:basedOn w:val="DefaultParagraphFont"/>
    <w:uiPriority w:val="99"/>
    <w:rsid w:val="00E1494F"/>
    <w:rPr>
      <w:rFonts w:ascii="Helvetica" w:hAnsi="Helvetica" w:cs="Helvetica"/>
      <w:b/>
      <w:bCs/>
      <w:i/>
      <w:iCs/>
      <w:sz w:val="20"/>
      <w:szCs w:val="20"/>
    </w:rPr>
  </w:style>
  <w:style w:type="character" w:customStyle="1" w:styleId="pHeading2CharChar">
    <w:name w:val="p.Heading 2 Char Char"/>
    <w:basedOn w:val="DefaultParagraphFont"/>
    <w:uiPriority w:val="99"/>
    <w:rsid w:val="00E1494F"/>
    <w:rPr>
      <w:rFonts w:ascii="Arial" w:hAnsi="Arial" w:cs="Arial"/>
      <w:b/>
      <w:bCs/>
      <w:i/>
      <w:iCs/>
      <w:sz w:val="24"/>
      <w:szCs w:val="24"/>
      <w:lang w:val="en-US" w:eastAsia="en-US"/>
    </w:rPr>
  </w:style>
  <w:style w:type="paragraph" w:customStyle="1" w:styleId="CSBody">
    <w:name w:val="CS Body"/>
    <w:basedOn w:val="Normal"/>
    <w:autoRedefine/>
    <w:uiPriority w:val="99"/>
    <w:rsid w:val="00E1494F"/>
    <w:pPr>
      <w:spacing w:after="160"/>
    </w:pPr>
    <w:rPr>
      <w:b/>
      <w:bCs/>
      <w:sz w:val="22"/>
      <w:szCs w:val="22"/>
    </w:rPr>
  </w:style>
  <w:style w:type="character" w:styleId="FollowedHyperlink">
    <w:name w:val="FollowedHyperlink"/>
    <w:basedOn w:val="DefaultParagraphFont"/>
    <w:uiPriority w:val="99"/>
    <w:rsid w:val="00E1494F"/>
    <w:rPr>
      <w:rFonts w:cs="Times New Roman"/>
      <w:color w:val="800080"/>
      <w:u w:val="single"/>
    </w:rPr>
  </w:style>
  <w:style w:type="paragraph" w:styleId="HTMLPreformatted">
    <w:name w:val="HTML Preformatted"/>
    <w:basedOn w:val="Normal"/>
    <w:link w:val="HTMLPreformattedChar"/>
    <w:uiPriority w:val="99"/>
    <w:rsid w:val="00E14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A446E4"/>
    <w:rPr>
      <w:rFonts w:ascii="Courier New" w:hAnsi="Courier New" w:cs="Courier New"/>
      <w:sz w:val="20"/>
      <w:szCs w:val="20"/>
    </w:rPr>
  </w:style>
  <w:style w:type="paragraph" w:customStyle="1" w:styleId="LJsMPRTaskHeading">
    <w:name w:val="LJ's MPR Task Heading"/>
    <w:basedOn w:val="Normal"/>
    <w:uiPriority w:val="99"/>
    <w:rsid w:val="00E1494F"/>
    <w:rPr>
      <w:rFonts w:ascii="Arial" w:hAnsi="Arial" w:cs="Arial"/>
      <w:b/>
      <w:bCs/>
      <w:color w:val="000000"/>
      <w:sz w:val="22"/>
      <w:szCs w:val="22"/>
    </w:rPr>
  </w:style>
  <w:style w:type="paragraph" w:customStyle="1" w:styleId="LJsMPRSubTaskHeadingA">
    <w:name w:val="LJ's MPR Sub Task Heading A"/>
    <w:basedOn w:val="Heading1"/>
    <w:uiPriority w:val="99"/>
    <w:rsid w:val="00E1494F"/>
    <w:pPr>
      <w:keepLines w:val="0"/>
      <w:widowControl w:val="0"/>
      <w:spacing w:after="0"/>
      <w:ind w:left="0" w:firstLine="0"/>
    </w:pPr>
    <w:rPr>
      <w:b w:val="0"/>
      <w:bCs w:val="0"/>
      <w:color w:val="000000"/>
      <w:sz w:val="22"/>
      <w:szCs w:val="22"/>
      <w:u w:val="single"/>
    </w:rPr>
  </w:style>
  <w:style w:type="paragraph" w:customStyle="1" w:styleId="Style2">
    <w:name w:val="Style 2"/>
    <w:basedOn w:val="Normal"/>
    <w:uiPriority w:val="99"/>
    <w:rsid w:val="00E1494F"/>
    <w:pPr>
      <w:widowControl w:val="0"/>
      <w:autoSpaceDE w:val="0"/>
      <w:autoSpaceDN w:val="0"/>
      <w:spacing w:after="252" w:line="396" w:lineRule="exact"/>
    </w:pPr>
  </w:style>
  <w:style w:type="paragraph" w:customStyle="1" w:styleId="Style10">
    <w:name w:val="Style 1"/>
    <w:basedOn w:val="Normal"/>
    <w:uiPriority w:val="99"/>
    <w:rsid w:val="00E1494F"/>
    <w:pPr>
      <w:widowControl w:val="0"/>
      <w:autoSpaceDE w:val="0"/>
      <w:autoSpaceDN w:val="0"/>
      <w:spacing w:line="492" w:lineRule="atLeast"/>
    </w:pPr>
  </w:style>
  <w:style w:type="paragraph" w:styleId="z-TopofForm">
    <w:name w:val="HTML Top of Form"/>
    <w:basedOn w:val="Normal"/>
    <w:next w:val="Normal"/>
    <w:link w:val="z-TopofFormChar"/>
    <w:hidden/>
    <w:uiPriority w:val="99"/>
    <w:rsid w:val="00E1494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A446E4"/>
    <w:rPr>
      <w:rFonts w:ascii="Arial" w:hAnsi="Arial" w:cs="Arial"/>
      <w:vanish/>
      <w:sz w:val="16"/>
      <w:szCs w:val="16"/>
    </w:rPr>
  </w:style>
  <w:style w:type="paragraph" w:styleId="z-BottomofForm">
    <w:name w:val="HTML Bottom of Form"/>
    <w:basedOn w:val="Normal"/>
    <w:next w:val="Normal"/>
    <w:link w:val="z-BottomofFormChar"/>
    <w:hidden/>
    <w:uiPriority w:val="99"/>
    <w:rsid w:val="00E1494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A446E4"/>
    <w:rPr>
      <w:rFonts w:ascii="Arial" w:hAnsi="Arial" w:cs="Arial"/>
      <w:vanish/>
      <w:sz w:val="16"/>
      <w:szCs w:val="16"/>
    </w:rPr>
  </w:style>
  <w:style w:type="paragraph" w:customStyle="1" w:styleId="franklypagenav">
    <w:name w:val="franklypagenav"/>
    <w:basedOn w:val="Normal"/>
    <w:uiPriority w:val="99"/>
    <w:rsid w:val="00E1494F"/>
    <w:pPr>
      <w:spacing w:before="100" w:beforeAutospacing="1" w:after="100" w:afterAutospacing="1" w:line="260" w:lineRule="atLeast"/>
    </w:pPr>
    <w:rPr>
      <w:rFonts w:ascii="Arial" w:hAnsi="Arial" w:cs="Arial"/>
      <w:color w:val="000000"/>
      <w:sz w:val="18"/>
      <w:szCs w:val="18"/>
    </w:rPr>
  </w:style>
  <w:style w:type="paragraph" w:customStyle="1" w:styleId="style3style4">
    <w:name w:val="style3 style4"/>
    <w:basedOn w:val="Normal"/>
    <w:uiPriority w:val="99"/>
    <w:rsid w:val="00E1494F"/>
    <w:pPr>
      <w:spacing w:before="100" w:beforeAutospacing="1" w:after="100" w:afterAutospacing="1"/>
    </w:pPr>
    <w:rPr>
      <w:rFonts w:ascii="Arial" w:hAnsi="Arial" w:cs="Arial"/>
      <w:color w:val="000000"/>
      <w:sz w:val="20"/>
      <w:szCs w:val="20"/>
    </w:rPr>
  </w:style>
  <w:style w:type="paragraph" w:customStyle="1" w:styleId="OMBAppHead2">
    <w:name w:val="OMB_App Head 2"/>
    <w:uiPriority w:val="99"/>
    <w:rsid w:val="00D073EF"/>
    <w:pPr>
      <w:keepNext/>
    </w:pPr>
    <w:rPr>
      <w:b/>
      <w:bCs/>
      <w:sz w:val="24"/>
      <w:szCs w:val="24"/>
    </w:rPr>
  </w:style>
  <w:style w:type="paragraph" w:customStyle="1" w:styleId="StyleAppHead2Italic">
    <w:name w:val="Style App Head 2 + Italic"/>
    <w:basedOn w:val="OMBAppHead2"/>
    <w:uiPriority w:val="99"/>
    <w:rsid w:val="00D073EF"/>
    <w:rPr>
      <w:i/>
      <w:iCs/>
    </w:rPr>
  </w:style>
  <w:style w:type="paragraph" w:customStyle="1" w:styleId="OMBApp-Bullet1">
    <w:name w:val="OMB_App-Bullet 1"/>
    <w:basedOn w:val="Normal"/>
    <w:uiPriority w:val="99"/>
    <w:rsid w:val="00B407B4"/>
    <w:pPr>
      <w:numPr>
        <w:numId w:val="7"/>
      </w:numPr>
      <w:tabs>
        <w:tab w:val="clear" w:pos="648"/>
        <w:tab w:val="left" w:pos="1080"/>
      </w:tabs>
      <w:ind w:left="1080"/>
    </w:pPr>
  </w:style>
  <w:style w:type="paragraph" w:customStyle="1" w:styleId="OMBApp-BodyTextIndent">
    <w:name w:val="OMB_App-Body Text Indent"/>
    <w:basedOn w:val="Normal"/>
    <w:uiPriority w:val="99"/>
    <w:rsid w:val="00B407B4"/>
    <w:pPr>
      <w:autoSpaceDE w:val="0"/>
      <w:autoSpaceDN w:val="0"/>
      <w:adjustRightInd w:val="0"/>
      <w:ind w:left="720" w:right="720"/>
    </w:pPr>
    <w:rPr>
      <w:b/>
      <w:bCs/>
      <w:i/>
      <w:iCs/>
    </w:rPr>
  </w:style>
  <w:style w:type="paragraph" w:customStyle="1" w:styleId="OMBApp-Numbered">
    <w:name w:val="OMB_App-Numbered"/>
    <w:basedOn w:val="Normal"/>
    <w:uiPriority w:val="99"/>
    <w:rsid w:val="00B407B4"/>
    <w:pPr>
      <w:numPr>
        <w:numId w:val="6"/>
      </w:numPr>
      <w:tabs>
        <w:tab w:val="left" w:pos="720"/>
      </w:tabs>
      <w:spacing w:after="120"/>
      <w:ind w:left="720" w:hanging="360"/>
    </w:pPr>
    <w:rPr>
      <w:b/>
      <w:bCs/>
    </w:rPr>
  </w:style>
  <w:style w:type="paragraph" w:styleId="NoSpacing">
    <w:name w:val="No Spacing"/>
    <w:uiPriority w:val="99"/>
    <w:qFormat/>
    <w:rsid w:val="00C82DB3"/>
    <w:rPr>
      <w:rFonts w:ascii="Calibri" w:hAnsi="Calibri"/>
    </w:rPr>
  </w:style>
</w:styles>
</file>

<file path=word/webSettings.xml><?xml version="1.0" encoding="utf-8"?>
<w:webSettings xmlns:r="http://schemas.openxmlformats.org/officeDocument/2006/relationships" xmlns:w="http://schemas.openxmlformats.org/wordprocessingml/2006/main">
  <w:divs>
    <w:div w:id="1033847530">
      <w:marLeft w:val="0"/>
      <w:marRight w:val="0"/>
      <w:marTop w:val="0"/>
      <w:marBottom w:val="0"/>
      <w:divBdr>
        <w:top w:val="none" w:sz="0" w:space="0" w:color="auto"/>
        <w:left w:val="none" w:sz="0" w:space="0" w:color="auto"/>
        <w:bottom w:val="none" w:sz="0" w:space="0" w:color="auto"/>
        <w:right w:val="none" w:sz="0" w:space="0" w:color="auto"/>
      </w:divBdr>
    </w:div>
    <w:div w:id="1033847531">
      <w:marLeft w:val="0"/>
      <w:marRight w:val="0"/>
      <w:marTop w:val="0"/>
      <w:marBottom w:val="0"/>
      <w:divBdr>
        <w:top w:val="none" w:sz="0" w:space="0" w:color="auto"/>
        <w:left w:val="none" w:sz="0" w:space="0" w:color="auto"/>
        <w:bottom w:val="none" w:sz="0" w:space="0" w:color="auto"/>
        <w:right w:val="none" w:sz="0" w:space="0" w:color="auto"/>
      </w:divBdr>
    </w:div>
    <w:div w:id="10338475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1004</Words>
  <Characters>5724</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American Institutes for Research</dc:creator>
  <cp:keywords/>
  <dc:description/>
  <cp:lastModifiedBy>curriem</cp:lastModifiedBy>
  <cp:revision>2</cp:revision>
  <cp:lastPrinted>2008-12-09T21:26:00Z</cp:lastPrinted>
  <dcterms:created xsi:type="dcterms:W3CDTF">2009-05-22T13:19:00Z</dcterms:created>
  <dcterms:modified xsi:type="dcterms:W3CDTF">2009-05-22T13:19:00Z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