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FD6" w:rsidRPr="00EE7C04" w:rsidRDefault="004B4FD6" w:rsidP="004B4FD6">
      <w:pPr>
        <w:pStyle w:val="HTMLPreformatted"/>
        <w:rPr>
          <w:color w:val="000000"/>
        </w:rPr>
      </w:pPr>
      <w:r w:rsidRPr="00EE7C04">
        <w:rPr>
          <w:b/>
          <w:bCs/>
          <w:color w:val="000000"/>
        </w:rPr>
        <w:t xml:space="preserve">Sec. </w:t>
      </w:r>
      <w:r w:rsidRPr="00EE7C04">
        <w:rPr>
          <w:rStyle w:val="Strong"/>
          <w:b/>
          <w:bCs/>
          <w:sz w:val="24"/>
          <w:szCs w:val="24"/>
        </w:rPr>
        <w:t>91</w:t>
      </w:r>
      <w:r w:rsidR="00452CD1">
        <w:rPr>
          <w:b/>
          <w:bCs/>
          <w:color w:val="000000"/>
        </w:rPr>
        <w:t>.225 Certifications (Entitlement Communities, Urban Counties, Non-Entitlement Counties in Hawaii, and Insular Areas)</w:t>
      </w:r>
      <w:r w:rsidRPr="00EE7C04">
        <w:rPr>
          <w:b/>
          <w:bCs/>
          <w:color w:val="000000"/>
        </w:rPr>
        <w:t xml:space="preserve"> </w:t>
      </w:r>
    </w:p>
    <w:p w:rsidR="004B4FD6" w:rsidRPr="00EE7C04" w:rsidRDefault="004B4FD6" w:rsidP="004B4FD6">
      <w:pPr>
        <w:pStyle w:val="HTMLPreformatted"/>
        <w:rPr>
          <w:color w:val="000000"/>
        </w:rPr>
      </w:pPr>
    </w:p>
    <w:p w:rsidR="004B4FD6" w:rsidRPr="00EE7C04" w:rsidRDefault="004B4FD6" w:rsidP="004B4FD6">
      <w:pPr>
        <w:pStyle w:val="HTMLPreformatted"/>
        <w:rPr>
          <w:color w:val="000000"/>
        </w:rPr>
      </w:pPr>
      <w:r w:rsidRPr="00EE7C04">
        <w:rPr>
          <w:color w:val="000000"/>
        </w:rPr>
        <w:t>(a) General.</w:t>
      </w:r>
      <w:r w:rsidR="004E2755">
        <w:rPr>
          <w:color w:val="000000"/>
        </w:rPr>
        <w:t xml:space="preserve"> </w:t>
      </w:r>
      <w:r w:rsidRPr="00EE7C04">
        <w:rPr>
          <w:color w:val="000000"/>
        </w:rPr>
        <w:t xml:space="preserve"> The following certifications, satisfactory to HUD, must be included in the annual submission to HUD</w:t>
      </w:r>
      <w:r w:rsidR="00EE7C04" w:rsidRPr="00EE7C04">
        <w:rPr>
          <w:color w:val="000000"/>
        </w:rPr>
        <w:t>.</w:t>
      </w:r>
      <w:r w:rsidRPr="00EE7C04">
        <w:rPr>
          <w:color w:val="000000"/>
        </w:rPr>
        <w:t xml:space="preserve"> </w:t>
      </w:r>
    </w:p>
    <w:p w:rsidR="00992136" w:rsidRPr="00EE7C04" w:rsidRDefault="00992136" w:rsidP="004B4FD6">
      <w:pPr>
        <w:pStyle w:val="HTMLPreformatted"/>
        <w:rPr>
          <w:color w:val="000000"/>
        </w:rPr>
      </w:pPr>
    </w:p>
    <w:p w:rsidR="004B4FD6" w:rsidRPr="00EE7C04" w:rsidRDefault="004B4FD6" w:rsidP="004B4FD6">
      <w:pPr>
        <w:pStyle w:val="HTMLPreformatted"/>
        <w:rPr>
          <w:color w:val="000000"/>
        </w:rPr>
      </w:pPr>
      <w:r w:rsidRPr="00EE7C04">
        <w:rPr>
          <w:color w:val="000000"/>
        </w:rPr>
        <w:t>(1) Affirmatively furthering fair housing.</w:t>
      </w:r>
      <w:r w:rsidR="00EE7C04">
        <w:rPr>
          <w:color w:val="000000"/>
        </w:rPr>
        <w:t xml:space="preserve"> </w:t>
      </w:r>
      <w:r w:rsidRPr="00EE7C04">
        <w:rPr>
          <w:color w:val="000000"/>
        </w:rPr>
        <w:t xml:space="preserve"> Each jurisdiction is required to submit a certification that it will affirmatively further fair housing, which means that it will conduct an analysis to identify impediments to fair housing choice within the jurisdiction, take appropriate actions to overcome the effects of any impediments identified through that analysis, and maintain records reflecting the analysis and actions in this regard. </w:t>
      </w:r>
    </w:p>
    <w:p w:rsidR="00EE7C04" w:rsidRPr="00EE7C04" w:rsidRDefault="00EE7C04" w:rsidP="004B4FD6">
      <w:pPr>
        <w:pStyle w:val="HTMLPreformatted"/>
        <w:rPr>
          <w:color w:val="000000"/>
        </w:rPr>
      </w:pPr>
    </w:p>
    <w:p w:rsidR="004B4FD6" w:rsidRPr="00EE7C04" w:rsidRDefault="004B4FD6" w:rsidP="004B4FD6">
      <w:pPr>
        <w:pStyle w:val="HTMLPreformatted"/>
        <w:rPr>
          <w:color w:val="000000"/>
        </w:rPr>
      </w:pPr>
      <w:r w:rsidRPr="00EE7C04">
        <w:rPr>
          <w:color w:val="000000"/>
        </w:rPr>
        <w:t>(2) Anti-displacement and relocation plan.</w:t>
      </w:r>
      <w:r w:rsidR="00EE7C04">
        <w:rPr>
          <w:color w:val="000000"/>
        </w:rPr>
        <w:t xml:space="preserve"> </w:t>
      </w:r>
      <w:r w:rsidRPr="00EE7C04">
        <w:rPr>
          <w:color w:val="000000"/>
        </w:rPr>
        <w:t xml:space="preserve"> Each jurisdiction is required to submit a certification that it has in effect and is following a residential </w:t>
      </w:r>
      <w:proofErr w:type="spellStart"/>
      <w:r w:rsidRPr="00EE7C04">
        <w:rPr>
          <w:color w:val="000000"/>
        </w:rPr>
        <w:t>antidisplacement</w:t>
      </w:r>
      <w:proofErr w:type="spellEnd"/>
      <w:r w:rsidRPr="00EE7C04">
        <w:rPr>
          <w:color w:val="000000"/>
        </w:rPr>
        <w:t xml:space="preserve"> and relocation assistance plan in connection with any activity assisted with funding under the CDBG or HOME programs. </w:t>
      </w:r>
    </w:p>
    <w:p w:rsidR="00EE7C04" w:rsidRPr="00EE7C04" w:rsidRDefault="00EE7C04" w:rsidP="004B4FD6">
      <w:pPr>
        <w:pStyle w:val="HTMLPreformatted"/>
        <w:rPr>
          <w:color w:val="000000"/>
        </w:rPr>
      </w:pPr>
    </w:p>
    <w:p w:rsidR="004B4FD6" w:rsidRPr="00EE7C04" w:rsidRDefault="004B4FD6" w:rsidP="004B4FD6">
      <w:pPr>
        <w:pStyle w:val="HTMLPreformatted"/>
        <w:rPr>
          <w:color w:val="000000"/>
        </w:rPr>
      </w:pPr>
      <w:r w:rsidRPr="00EE7C04">
        <w:rPr>
          <w:color w:val="000000"/>
        </w:rPr>
        <w:t xml:space="preserve">(3) Drug-free workplace. </w:t>
      </w:r>
      <w:r w:rsidR="00EE7C04">
        <w:rPr>
          <w:color w:val="000000"/>
        </w:rPr>
        <w:t xml:space="preserve"> </w:t>
      </w:r>
      <w:r w:rsidRPr="00EE7C04">
        <w:rPr>
          <w:color w:val="000000"/>
        </w:rPr>
        <w:t xml:space="preserve">The jurisdiction must submit a certification with regard to drug-free workplace required by 24 CFR </w:t>
      </w:r>
      <w:proofErr w:type="gramStart"/>
      <w:r w:rsidRPr="00EE7C04">
        <w:rPr>
          <w:color w:val="000000"/>
        </w:rPr>
        <w:t>part</w:t>
      </w:r>
      <w:proofErr w:type="gramEnd"/>
      <w:r w:rsidRPr="00EE7C04">
        <w:rPr>
          <w:color w:val="000000"/>
        </w:rPr>
        <w:t xml:space="preserve"> 24, subpart F. </w:t>
      </w:r>
    </w:p>
    <w:p w:rsidR="00EE7C04" w:rsidRPr="00EE7C04" w:rsidRDefault="00EE7C04" w:rsidP="004B4FD6">
      <w:pPr>
        <w:pStyle w:val="HTMLPreformatted"/>
        <w:rPr>
          <w:color w:val="000000"/>
        </w:rPr>
      </w:pPr>
    </w:p>
    <w:p w:rsidR="004B4FD6" w:rsidRPr="00EE7C04" w:rsidRDefault="004B4FD6" w:rsidP="004B4FD6">
      <w:pPr>
        <w:pStyle w:val="HTMLPreformatted"/>
        <w:rPr>
          <w:color w:val="000000"/>
        </w:rPr>
      </w:pPr>
      <w:r w:rsidRPr="00EE7C04">
        <w:rPr>
          <w:color w:val="000000"/>
        </w:rPr>
        <w:t xml:space="preserve">(4) Anti-lobbying. </w:t>
      </w:r>
      <w:r w:rsidR="00EE7C04">
        <w:rPr>
          <w:color w:val="000000"/>
        </w:rPr>
        <w:t xml:space="preserve"> </w:t>
      </w:r>
      <w:r w:rsidRPr="00EE7C04">
        <w:rPr>
          <w:color w:val="000000"/>
        </w:rPr>
        <w:t xml:space="preserve">The jurisdiction must submit a certification with regard to compliance with restrictions on lobbying required by 24 CFR </w:t>
      </w:r>
      <w:proofErr w:type="gramStart"/>
      <w:r w:rsidRPr="00EE7C04">
        <w:rPr>
          <w:color w:val="000000"/>
        </w:rPr>
        <w:t>part</w:t>
      </w:r>
      <w:proofErr w:type="gramEnd"/>
      <w:r w:rsidRPr="00EE7C04">
        <w:rPr>
          <w:color w:val="000000"/>
        </w:rPr>
        <w:t xml:space="preserve"> 87, together with disclosure forms, if required by that part. </w:t>
      </w:r>
    </w:p>
    <w:p w:rsidR="00EE7C04" w:rsidRPr="00EE7C04" w:rsidRDefault="00EE7C04" w:rsidP="004B4FD6">
      <w:pPr>
        <w:pStyle w:val="HTMLPreformatted"/>
        <w:rPr>
          <w:color w:val="000000"/>
        </w:rPr>
      </w:pPr>
    </w:p>
    <w:p w:rsidR="00EE7C04" w:rsidRDefault="004B4FD6" w:rsidP="00EE7C04">
      <w:pPr>
        <w:pStyle w:val="HTMLPreformatted"/>
        <w:rPr>
          <w:color w:val="000000"/>
        </w:rPr>
      </w:pPr>
      <w:r w:rsidRPr="00EE7C04">
        <w:rPr>
          <w:color w:val="000000"/>
        </w:rPr>
        <w:t xml:space="preserve">(5) Authority of jurisdiction. </w:t>
      </w:r>
      <w:r w:rsidR="00EE7C04">
        <w:rPr>
          <w:color w:val="000000"/>
        </w:rPr>
        <w:t xml:space="preserve"> </w:t>
      </w:r>
      <w:r w:rsidRPr="00EE7C04">
        <w:rPr>
          <w:color w:val="000000"/>
        </w:rPr>
        <w:t>The jurisdiction must submit a certification that the consolidated plan is authorized under State and local law (as applicable) and that the jurisdiction possesses the legal authority to carry out the programs for which it is seeking funding, in accordance with applicable HUD regulations.</w:t>
      </w:r>
    </w:p>
    <w:p w:rsidR="00EE7C04" w:rsidRDefault="00EE7C04" w:rsidP="00EE7C04">
      <w:pPr>
        <w:pStyle w:val="HTMLPreformatted"/>
        <w:rPr>
          <w:color w:val="000000"/>
        </w:rPr>
      </w:pPr>
    </w:p>
    <w:p w:rsidR="00EE7C04" w:rsidRPr="00EE7C04" w:rsidRDefault="004B4FD6" w:rsidP="00EE7C04">
      <w:pPr>
        <w:pStyle w:val="HTMLPreformatted"/>
      </w:pPr>
      <w:r w:rsidRPr="00EE7C04">
        <w:t xml:space="preserve">(6) Consistency with plan. </w:t>
      </w:r>
      <w:r w:rsidR="00EE7C04">
        <w:t xml:space="preserve"> </w:t>
      </w:r>
      <w:r w:rsidRPr="00EE7C04">
        <w:t>The jurisdiction must submit a certification that the housing activities to be undertaken with CDBG, HOME, ESG, and HOPWA funds are consistent with the strategic plan.</w:t>
      </w:r>
    </w:p>
    <w:p w:rsidR="00EE7C04" w:rsidRDefault="00EE7C04" w:rsidP="004B4FD6">
      <w:pPr>
        <w:pStyle w:val="HTMLPreformatted"/>
      </w:pPr>
    </w:p>
    <w:p w:rsidR="004B4FD6" w:rsidRDefault="004B4FD6" w:rsidP="004B4FD6">
      <w:pPr>
        <w:pStyle w:val="HTMLPreformatted"/>
      </w:pPr>
      <w:r w:rsidRPr="00EE7C04">
        <w:t xml:space="preserve">(7) Acquisition and relocation. </w:t>
      </w:r>
      <w:r w:rsidR="00EE7C04">
        <w:t xml:space="preserve"> </w:t>
      </w:r>
      <w:r w:rsidRPr="00EE7C04">
        <w:t xml:space="preserve">The jurisdiction must submit a certification that it will comply with the acquisition and relocation requirements of the Uniform Relocation Assistance and Real Property Acquisition Policies Act of 1970, as amended (42 U.S.C. 4601), and implementing regulations at 49 CFR part 24. </w:t>
      </w:r>
    </w:p>
    <w:p w:rsidR="00EE7C04" w:rsidRPr="00EE7C04" w:rsidRDefault="00EE7C04" w:rsidP="00EE7C04">
      <w:pPr>
        <w:pStyle w:val="Default"/>
      </w:pPr>
    </w:p>
    <w:p w:rsidR="004B4FD6" w:rsidRPr="00EE7C04" w:rsidRDefault="004B4FD6" w:rsidP="004B4FD6">
      <w:pPr>
        <w:pStyle w:val="HTMLPreformatted"/>
      </w:pPr>
      <w:r w:rsidRPr="00EE7C04">
        <w:t xml:space="preserve">(8) Section 3. The jurisdiction must submit a certification that it will comply with section 3 of the Housing and Urban Development Act of 1968 (12 U.S.C. 1701u), and implementing regulations at 24 CFR part 135. </w:t>
      </w:r>
    </w:p>
    <w:p w:rsidR="00EE7C04" w:rsidRDefault="00EE7C04" w:rsidP="004B4FD6">
      <w:pPr>
        <w:pStyle w:val="HTMLPreformatted"/>
      </w:pPr>
    </w:p>
    <w:p w:rsidR="004B4FD6" w:rsidRPr="00EE7C04" w:rsidRDefault="004B4FD6" w:rsidP="004B4FD6">
      <w:pPr>
        <w:pStyle w:val="HTMLPreformatted"/>
      </w:pPr>
      <w:r w:rsidRPr="00EE7C04">
        <w:t>(b) Community Development Block Grant program.</w:t>
      </w:r>
      <w:r w:rsidR="00EE7C04">
        <w:t xml:space="preserve"> </w:t>
      </w:r>
      <w:r w:rsidRPr="00EE7C04">
        <w:t xml:space="preserve"> For jurisdictions that seek funding under CDBG, the following certifications are required: </w:t>
      </w:r>
    </w:p>
    <w:p w:rsidR="00EE7C04" w:rsidRDefault="00EE7C04" w:rsidP="004B4FD6">
      <w:pPr>
        <w:pStyle w:val="HTMLPreformatted"/>
      </w:pPr>
    </w:p>
    <w:p w:rsidR="004B4FD6" w:rsidRPr="00EE7C04" w:rsidRDefault="004B4FD6" w:rsidP="004B4FD6">
      <w:pPr>
        <w:pStyle w:val="HTMLPreformatted"/>
      </w:pPr>
      <w:r w:rsidRPr="00EE7C04">
        <w:t>(1) Citizen participation.</w:t>
      </w:r>
      <w:r w:rsidR="00EE7C04">
        <w:t xml:space="preserve"> </w:t>
      </w:r>
      <w:r w:rsidRPr="00EE7C04">
        <w:t xml:space="preserve"> Each jurisdiction must certify that it is in full compliance and following a detailed citizen participation plan that satisfies the requirements of Sec. </w:t>
      </w:r>
      <w:r w:rsidRPr="00EE7C04">
        <w:rPr>
          <w:rStyle w:val="Strong"/>
          <w:color w:val="auto"/>
          <w:sz w:val="24"/>
          <w:szCs w:val="24"/>
        </w:rPr>
        <w:t>91</w:t>
      </w:r>
      <w:r w:rsidRPr="00EE7C04">
        <w:t xml:space="preserve">.105. </w:t>
      </w:r>
    </w:p>
    <w:p w:rsidR="004B4FD6" w:rsidRPr="00EE7C04" w:rsidRDefault="004B4FD6" w:rsidP="004B4FD6">
      <w:pPr>
        <w:pStyle w:val="HTMLPreformatted"/>
      </w:pPr>
      <w:r w:rsidRPr="00EE7C04">
        <w:lastRenderedPageBreak/>
        <w:t>(2) Community development plan.</w:t>
      </w:r>
      <w:r w:rsidR="00EE7C04">
        <w:t xml:space="preserve"> </w:t>
      </w:r>
      <w:r w:rsidRPr="00EE7C04">
        <w:t xml:space="preserve"> A certification that this consolidated housing and community development plan identifies community development and housing needs and specifies both short-term and long-term community development objectives that have been developed in accordance with the primary objective of the statute authorizing the CDBG program, as described in 24 CFR 570.2, and requirements of this part and 24 CFR part 570. </w:t>
      </w:r>
    </w:p>
    <w:p w:rsidR="00EE7C04" w:rsidRDefault="00EE7C04" w:rsidP="004B4FD6">
      <w:pPr>
        <w:pStyle w:val="HTMLPreformatted"/>
      </w:pPr>
    </w:p>
    <w:p w:rsidR="004B4FD6" w:rsidRPr="00EE7C04" w:rsidRDefault="004B4FD6" w:rsidP="004B4FD6">
      <w:pPr>
        <w:pStyle w:val="HTMLPreformatted"/>
      </w:pPr>
      <w:r w:rsidRPr="00EE7C04">
        <w:t xml:space="preserve">(3) Following a plan. </w:t>
      </w:r>
      <w:proofErr w:type="gramStart"/>
      <w:r w:rsidRPr="00EE7C04">
        <w:t>A certification that the jurisdiction is following a current consolidated plan (or Comprehensive Housing Affordability Strategy) that has been approved by HUD.</w:t>
      </w:r>
      <w:proofErr w:type="gramEnd"/>
      <w:r w:rsidRPr="00EE7C04">
        <w:t xml:space="preserve"> </w:t>
      </w:r>
    </w:p>
    <w:p w:rsidR="00EE7C04" w:rsidRDefault="00EE7C04" w:rsidP="004B4FD6">
      <w:pPr>
        <w:pStyle w:val="HTMLPreformatted"/>
      </w:pPr>
    </w:p>
    <w:p w:rsidR="00EE7C04" w:rsidRDefault="004B4FD6" w:rsidP="004B4FD6">
      <w:pPr>
        <w:pStyle w:val="HTMLPreformatted"/>
      </w:pPr>
      <w:r w:rsidRPr="00EE7C04">
        <w:t xml:space="preserve">(4) Use of funds. A certification that the jurisdiction has complied with the following criteria: </w:t>
      </w:r>
    </w:p>
    <w:p w:rsidR="00EE7C04" w:rsidRDefault="00EE7C04" w:rsidP="004B4FD6">
      <w:pPr>
        <w:pStyle w:val="HTMLPreformatted"/>
      </w:pPr>
    </w:p>
    <w:p w:rsidR="004B4FD6" w:rsidRPr="00EE7C04" w:rsidRDefault="004B4FD6" w:rsidP="004B4FD6">
      <w:pPr>
        <w:pStyle w:val="HTMLPreformatted"/>
      </w:pPr>
      <w:r w:rsidRPr="00EE7C04">
        <w:t>(</w:t>
      </w:r>
      <w:proofErr w:type="spellStart"/>
      <w:r w:rsidRPr="00EE7C04">
        <w:t>i</w:t>
      </w:r>
      <w:proofErr w:type="spellEnd"/>
      <w:r w:rsidRPr="00EE7C04">
        <w:t xml:space="preserve">) With respect to activities expected to be assisted with CDBG funds, the Action Plan has been developed so as to give the maximum feasible priority to activities that will benefit low- and moderate-income families or aid in the prevention or elimination of slums or blight. </w:t>
      </w:r>
      <w:r w:rsidR="00EE7C04">
        <w:t xml:space="preserve"> </w:t>
      </w:r>
      <w:r w:rsidRPr="00EE7C04">
        <w:t xml:space="preserve">The plan may also include CDBG-assisted activities that are certified to be designed to meet other community development needs having particular urgency because existing conditions pose a serious and immediate threat to the health or welfare of the community where other financial resources are not available to meet such needs; </w:t>
      </w:r>
    </w:p>
    <w:p w:rsidR="00EE7C04" w:rsidRDefault="00EE7C04" w:rsidP="004B4FD6">
      <w:pPr>
        <w:pStyle w:val="HTMLPreformatted"/>
      </w:pPr>
    </w:p>
    <w:p w:rsidR="004B4FD6" w:rsidRPr="00EE7C04" w:rsidRDefault="004B4FD6" w:rsidP="004B4FD6">
      <w:pPr>
        <w:pStyle w:val="HTMLPreformatted"/>
      </w:pPr>
      <w:r w:rsidRPr="00EE7C04">
        <w:t>(ii) The aggregate use of CDBG funds, including section 108 guaranteed loans, during a period specified by the jurisdiction, consisting of one, two, or three specific consecutive program years, shall principally benefit low- and moderate-income families in a manner that ensures that at least 70 percent of the amount is expended for activities that benefit such persons during the desig</w:t>
      </w:r>
      <w:r w:rsidR="00EE7C04">
        <w:t>nated period</w:t>
      </w:r>
      <w:r w:rsidRPr="00EE7C04">
        <w:t xml:space="preserve">; and </w:t>
      </w:r>
    </w:p>
    <w:p w:rsidR="00EE7C04" w:rsidRDefault="00EE7C04" w:rsidP="004B4FD6">
      <w:pPr>
        <w:pStyle w:val="HTMLPreformatted"/>
      </w:pPr>
    </w:p>
    <w:p w:rsidR="004B4FD6" w:rsidRPr="00EE7C04" w:rsidRDefault="004B4FD6" w:rsidP="004B4FD6">
      <w:pPr>
        <w:pStyle w:val="HTMLPreformatted"/>
      </w:pPr>
      <w:r w:rsidRPr="00EE7C04">
        <w:t>(iii) The jurisdiction will not attempt to recover any capital costs of public improvements assisted</w:t>
      </w:r>
      <w:r w:rsidR="00EE7C04">
        <w:t xml:space="preserve"> </w:t>
      </w:r>
      <w:r w:rsidRPr="00EE7C04">
        <w:t xml:space="preserve">with CDBG funds, including Section 108 loan guaranteed funds, by assessing any amount against properties owned and occupied by persons of low- and moderate-income, including any fee charged or assessment made as a condition of obtaining access to such public improvements. However, if CDBG funds are used to pay the proportion of a fee or assessment attributable to the capital costs of public improvements (assisted in part with CDBG funds) financed from other revenue sources, an assessment or charge may be made against the property with respect to the public improvements financed by a source other than CDBG funds. </w:t>
      </w:r>
      <w:r w:rsidR="00EE7C04">
        <w:t xml:space="preserve"> </w:t>
      </w:r>
      <w:r w:rsidRPr="00EE7C04">
        <w:t xml:space="preserve">In addition, with respect to properties owned and occupied by moderate-income (but not low-income) families, an assessment or charge may be made against the property with respect to the public improvements financed by a source other than CDBG funds if the jurisdiction certifies that it lacks CDBG funds to cover the assessment. </w:t>
      </w:r>
    </w:p>
    <w:p w:rsidR="00EE7C04" w:rsidRDefault="00EE7C04" w:rsidP="004B4FD6">
      <w:pPr>
        <w:pStyle w:val="HTMLPreformatted"/>
      </w:pPr>
    </w:p>
    <w:p w:rsidR="004B4FD6" w:rsidRPr="00EE7C04" w:rsidRDefault="004B4FD6" w:rsidP="004B4FD6">
      <w:pPr>
        <w:pStyle w:val="HTMLPreformatted"/>
      </w:pPr>
      <w:r w:rsidRPr="00EE7C04">
        <w:t>(5) Excessive force.</w:t>
      </w:r>
      <w:r w:rsidR="00BC2B97">
        <w:t xml:space="preserve"> </w:t>
      </w:r>
      <w:r w:rsidRPr="00EE7C04">
        <w:t xml:space="preserve"> A certification that the jurisdiction has adopted and is enforcing: </w:t>
      </w:r>
    </w:p>
    <w:p w:rsidR="004B4FD6" w:rsidRPr="00EE7C04" w:rsidRDefault="004B4FD6" w:rsidP="004B4FD6">
      <w:pPr>
        <w:pStyle w:val="HTMLPreformatted"/>
        <w:pageBreakBefore/>
      </w:pPr>
      <w:r w:rsidRPr="00EE7C04">
        <w:lastRenderedPageBreak/>
        <w:t>(</w:t>
      </w:r>
      <w:proofErr w:type="spellStart"/>
      <w:r w:rsidRPr="00EE7C04">
        <w:t>i</w:t>
      </w:r>
      <w:proofErr w:type="spellEnd"/>
      <w:r w:rsidRPr="00EE7C04">
        <w:t xml:space="preserve">) A policy prohibiting the use of excessive force by law enforcement agencies within its jurisdiction against any individuals engaged in non-violent civil rights demonstrations; and </w:t>
      </w:r>
    </w:p>
    <w:p w:rsidR="00EE7C04" w:rsidRDefault="00EE7C04" w:rsidP="004B4FD6">
      <w:pPr>
        <w:pStyle w:val="HTMLPreformatted"/>
      </w:pPr>
    </w:p>
    <w:p w:rsidR="004B4FD6" w:rsidRPr="00EE7C04" w:rsidRDefault="004B4FD6" w:rsidP="004B4FD6">
      <w:pPr>
        <w:pStyle w:val="HTMLPreformatted"/>
      </w:pPr>
      <w:r w:rsidRPr="00EE7C04">
        <w:t xml:space="preserve">(ii) A policy of enforcing applicable State and local laws against physically barring entrance to or exit from, a facility or location that is the subject of such non-violent civil rights demonstrations within its jurisdiction. </w:t>
      </w:r>
    </w:p>
    <w:p w:rsidR="00EE7C04" w:rsidRDefault="00EE7C04" w:rsidP="004B4FD6">
      <w:pPr>
        <w:pStyle w:val="HTMLPreformatted"/>
      </w:pPr>
    </w:p>
    <w:p w:rsidR="004B4FD6" w:rsidRPr="00EE7C04" w:rsidRDefault="004B4FD6" w:rsidP="004B4FD6">
      <w:pPr>
        <w:pStyle w:val="HTMLPreformatted"/>
      </w:pPr>
      <w:r w:rsidRPr="00EE7C04">
        <w:t xml:space="preserve">(6) Compliance with anti-discrimination laws. </w:t>
      </w:r>
      <w:r w:rsidR="00452CD1">
        <w:t xml:space="preserve"> </w:t>
      </w:r>
      <w:r w:rsidRPr="00EE7C04">
        <w:t xml:space="preserve">The jurisdiction must submit a certification that the grant will be conducted and administered in conformity with title VI of the Civil Rights Act of 1964 (42 U.S.C. 2000d), the Fair Housing Act (42 U.S.C. 3601-3619), and implementing regulations. </w:t>
      </w:r>
    </w:p>
    <w:p w:rsidR="00EE7C04" w:rsidRDefault="00EE7C04" w:rsidP="004B4FD6">
      <w:pPr>
        <w:pStyle w:val="HTMLPreformatted"/>
      </w:pPr>
    </w:p>
    <w:p w:rsidR="004B4FD6" w:rsidRPr="00EE7C04" w:rsidRDefault="004B4FD6" w:rsidP="004B4FD6">
      <w:pPr>
        <w:pStyle w:val="HTMLPreformatted"/>
      </w:pPr>
      <w:r w:rsidRPr="00EE7C04">
        <w:t>(7) Compliance with lead-based paint procedures.</w:t>
      </w:r>
      <w:r w:rsidR="00452CD1">
        <w:t xml:space="preserve"> </w:t>
      </w:r>
      <w:r w:rsidRPr="00EE7C04">
        <w:t xml:space="preserve"> The jurisdiction must submit a certification that its activities concerning lead-based paint will comply with the requirements of part 35, subparts A, B, J, K, and R of this title. </w:t>
      </w:r>
    </w:p>
    <w:p w:rsidR="00EE7C04" w:rsidRDefault="00EE7C04" w:rsidP="004B4FD6">
      <w:pPr>
        <w:pStyle w:val="HTMLPreformatted"/>
      </w:pPr>
    </w:p>
    <w:p w:rsidR="004B4FD6" w:rsidRPr="00EE7C04" w:rsidRDefault="004B4FD6" w:rsidP="00B11122">
      <w:pPr>
        <w:pStyle w:val="HTMLPreformatted"/>
      </w:pPr>
      <w:r w:rsidRPr="00EE7C04">
        <w:t xml:space="preserve">(8) Compliance with laws. </w:t>
      </w:r>
      <w:r w:rsidR="00452CD1">
        <w:t xml:space="preserve"> </w:t>
      </w:r>
      <w:proofErr w:type="gramStart"/>
      <w:r w:rsidRPr="00EE7C04">
        <w:t>A certification that the jurisdiction will comply with applicable laws.</w:t>
      </w:r>
      <w:proofErr w:type="gramEnd"/>
      <w:r w:rsidRPr="00EE7C04">
        <w:t xml:space="preserve"> </w:t>
      </w:r>
    </w:p>
    <w:p w:rsidR="00EE7C04" w:rsidRDefault="00EE7C04" w:rsidP="00B11122">
      <w:pPr>
        <w:autoSpaceDE w:val="0"/>
        <w:autoSpaceDN w:val="0"/>
        <w:adjustRightInd w:val="0"/>
        <w:spacing w:after="0" w:line="240" w:lineRule="auto"/>
        <w:rPr>
          <w:rFonts w:ascii="Times New Roman" w:hAnsi="Times New Roman" w:cs="Times New Roman"/>
          <w:b/>
          <w:bCs/>
          <w:color w:val="000000"/>
          <w:sz w:val="24"/>
          <w:szCs w:val="24"/>
        </w:rPr>
      </w:pPr>
    </w:p>
    <w:p w:rsidR="00B11122" w:rsidRDefault="00B11122" w:rsidP="00B11122">
      <w:pPr>
        <w:autoSpaceDE w:val="0"/>
        <w:autoSpaceDN w:val="0"/>
        <w:adjustRightInd w:val="0"/>
        <w:spacing w:after="0" w:line="240" w:lineRule="auto"/>
        <w:rPr>
          <w:rFonts w:ascii="Times New Roman" w:hAnsi="Times New Roman" w:cs="Times New Roman"/>
          <w:b/>
          <w:bCs/>
          <w:color w:val="000000"/>
          <w:sz w:val="24"/>
          <w:szCs w:val="24"/>
        </w:rPr>
      </w:pPr>
    </w:p>
    <w:p w:rsidR="00B11122" w:rsidRDefault="00B11122" w:rsidP="00B11122">
      <w:pPr>
        <w:autoSpaceDE w:val="0"/>
        <w:autoSpaceDN w:val="0"/>
        <w:adjustRightInd w:val="0"/>
        <w:spacing w:after="0" w:line="240" w:lineRule="auto"/>
        <w:rPr>
          <w:rFonts w:ascii="Times New Roman" w:hAnsi="Times New Roman" w:cs="Times New Roman"/>
          <w:b/>
          <w:bCs/>
          <w:color w:val="000000"/>
          <w:sz w:val="24"/>
          <w:szCs w:val="24"/>
        </w:rPr>
      </w:pPr>
    </w:p>
    <w:p w:rsidR="00B11122" w:rsidRDefault="00B11122" w:rsidP="00B11122">
      <w:pPr>
        <w:autoSpaceDE w:val="0"/>
        <w:autoSpaceDN w:val="0"/>
        <w:adjustRightInd w:val="0"/>
        <w:spacing w:after="0" w:line="240" w:lineRule="auto"/>
        <w:rPr>
          <w:rFonts w:ascii="Times New Roman" w:hAnsi="Times New Roman" w:cs="Times New Roman"/>
          <w:b/>
          <w:bCs/>
          <w:color w:val="000000"/>
          <w:sz w:val="24"/>
          <w:szCs w:val="24"/>
        </w:rPr>
      </w:pPr>
    </w:p>
    <w:p w:rsidR="00B11122" w:rsidRDefault="00B11122" w:rsidP="00B11122">
      <w:pPr>
        <w:autoSpaceDE w:val="0"/>
        <w:autoSpaceDN w:val="0"/>
        <w:adjustRightInd w:val="0"/>
        <w:spacing w:after="0" w:line="240" w:lineRule="auto"/>
        <w:rPr>
          <w:rFonts w:ascii="Times New Roman" w:hAnsi="Times New Roman" w:cs="Times New Roman"/>
          <w:b/>
          <w:bCs/>
          <w:color w:val="000000"/>
          <w:sz w:val="24"/>
          <w:szCs w:val="24"/>
        </w:rPr>
      </w:pPr>
    </w:p>
    <w:p w:rsidR="00B11122" w:rsidRDefault="00B11122" w:rsidP="00B11122">
      <w:pPr>
        <w:autoSpaceDE w:val="0"/>
        <w:autoSpaceDN w:val="0"/>
        <w:adjustRightInd w:val="0"/>
        <w:spacing w:after="0" w:line="240" w:lineRule="auto"/>
        <w:rPr>
          <w:rFonts w:ascii="Times New Roman" w:hAnsi="Times New Roman" w:cs="Times New Roman"/>
          <w:b/>
          <w:bCs/>
          <w:color w:val="000000"/>
          <w:sz w:val="24"/>
          <w:szCs w:val="24"/>
        </w:rPr>
      </w:pPr>
    </w:p>
    <w:p w:rsidR="00B11122" w:rsidRDefault="00B11122" w:rsidP="00B11122">
      <w:pPr>
        <w:autoSpaceDE w:val="0"/>
        <w:autoSpaceDN w:val="0"/>
        <w:adjustRightInd w:val="0"/>
        <w:spacing w:after="0" w:line="240" w:lineRule="auto"/>
        <w:rPr>
          <w:rFonts w:ascii="Times New Roman" w:hAnsi="Times New Roman" w:cs="Times New Roman"/>
          <w:b/>
          <w:bCs/>
          <w:color w:val="000000"/>
          <w:sz w:val="24"/>
          <w:szCs w:val="24"/>
        </w:rPr>
      </w:pPr>
    </w:p>
    <w:p w:rsidR="00B11122" w:rsidRDefault="00B11122" w:rsidP="00B11122">
      <w:pPr>
        <w:autoSpaceDE w:val="0"/>
        <w:autoSpaceDN w:val="0"/>
        <w:adjustRightInd w:val="0"/>
        <w:spacing w:after="0" w:line="240" w:lineRule="auto"/>
        <w:rPr>
          <w:rFonts w:ascii="Times New Roman" w:hAnsi="Times New Roman" w:cs="Times New Roman"/>
          <w:b/>
          <w:bCs/>
          <w:color w:val="000000"/>
          <w:sz w:val="24"/>
          <w:szCs w:val="24"/>
        </w:rPr>
      </w:pPr>
    </w:p>
    <w:p w:rsidR="00B11122" w:rsidRDefault="00B11122" w:rsidP="00B11122">
      <w:pPr>
        <w:autoSpaceDE w:val="0"/>
        <w:autoSpaceDN w:val="0"/>
        <w:adjustRightInd w:val="0"/>
        <w:spacing w:after="0" w:line="240" w:lineRule="auto"/>
        <w:rPr>
          <w:rFonts w:ascii="Times New Roman" w:hAnsi="Times New Roman" w:cs="Times New Roman"/>
          <w:b/>
          <w:bCs/>
          <w:color w:val="000000"/>
          <w:sz w:val="24"/>
          <w:szCs w:val="24"/>
        </w:rPr>
      </w:pPr>
    </w:p>
    <w:p w:rsidR="00B11122" w:rsidRDefault="00B11122" w:rsidP="00B11122">
      <w:pPr>
        <w:autoSpaceDE w:val="0"/>
        <w:autoSpaceDN w:val="0"/>
        <w:adjustRightInd w:val="0"/>
        <w:spacing w:after="0" w:line="240" w:lineRule="auto"/>
        <w:rPr>
          <w:rFonts w:ascii="Times New Roman" w:hAnsi="Times New Roman" w:cs="Times New Roman"/>
          <w:b/>
          <w:bCs/>
          <w:color w:val="000000"/>
          <w:sz w:val="24"/>
          <w:szCs w:val="24"/>
        </w:rPr>
      </w:pPr>
    </w:p>
    <w:p w:rsidR="00B11122" w:rsidRDefault="00B11122" w:rsidP="00B11122">
      <w:pPr>
        <w:autoSpaceDE w:val="0"/>
        <w:autoSpaceDN w:val="0"/>
        <w:adjustRightInd w:val="0"/>
        <w:spacing w:after="0" w:line="240" w:lineRule="auto"/>
        <w:rPr>
          <w:rFonts w:ascii="Times New Roman" w:hAnsi="Times New Roman" w:cs="Times New Roman"/>
          <w:b/>
          <w:bCs/>
          <w:color w:val="000000"/>
          <w:sz w:val="24"/>
          <w:szCs w:val="24"/>
        </w:rPr>
      </w:pPr>
    </w:p>
    <w:p w:rsidR="00B11122" w:rsidRDefault="00B11122" w:rsidP="00B11122">
      <w:pPr>
        <w:autoSpaceDE w:val="0"/>
        <w:autoSpaceDN w:val="0"/>
        <w:adjustRightInd w:val="0"/>
        <w:spacing w:after="0" w:line="240" w:lineRule="auto"/>
        <w:rPr>
          <w:rFonts w:ascii="Times New Roman" w:hAnsi="Times New Roman" w:cs="Times New Roman"/>
          <w:b/>
          <w:bCs/>
          <w:color w:val="000000"/>
          <w:sz w:val="24"/>
          <w:szCs w:val="24"/>
        </w:rPr>
      </w:pPr>
    </w:p>
    <w:p w:rsidR="00B11122" w:rsidRDefault="00B11122" w:rsidP="00B11122">
      <w:pPr>
        <w:autoSpaceDE w:val="0"/>
        <w:autoSpaceDN w:val="0"/>
        <w:adjustRightInd w:val="0"/>
        <w:spacing w:after="0" w:line="240" w:lineRule="auto"/>
        <w:rPr>
          <w:rFonts w:ascii="Times New Roman" w:hAnsi="Times New Roman" w:cs="Times New Roman"/>
          <w:b/>
          <w:bCs/>
          <w:color w:val="000000"/>
          <w:sz w:val="24"/>
          <w:szCs w:val="24"/>
        </w:rPr>
      </w:pPr>
    </w:p>
    <w:p w:rsidR="00B11122" w:rsidRDefault="00B11122" w:rsidP="00B11122">
      <w:pPr>
        <w:autoSpaceDE w:val="0"/>
        <w:autoSpaceDN w:val="0"/>
        <w:adjustRightInd w:val="0"/>
        <w:spacing w:after="0" w:line="240" w:lineRule="auto"/>
        <w:rPr>
          <w:rFonts w:ascii="Times New Roman" w:hAnsi="Times New Roman" w:cs="Times New Roman"/>
          <w:b/>
          <w:bCs/>
          <w:color w:val="000000"/>
          <w:sz w:val="24"/>
          <w:szCs w:val="24"/>
        </w:rPr>
      </w:pPr>
    </w:p>
    <w:p w:rsidR="00B11122" w:rsidRDefault="00B11122" w:rsidP="00B11122">
      <w:pPr>
        <w:autoSpaceDE w:val="0"/>
        <w:autoSpaceDN w:val="0"/>
        <w:adjustRightInd w:val="0"/>
        <w:spacing w:after="0" w:line="240" w:lineRule="auto"/>
        <w:rPr>
          <w:rFonts w:ascii="Times New Roman" w:hAnsi="Times New Roman" w:cs="Times New Roman"/>
          <w:b/>
          <w:bCs/>
          <w:color w:val="000000"/>
          <w:sz w:val="24"/>
          <w:szCs w:val="24"/>
        </w:rPr>
      </w:pPr>
    </w:p>
    <w:p w:rsidR="00B11122" w:rsidRDefault="00B11122" w:rsidP="00B11122">
      <w:pPr>
        <w:autoSpaceDE w:val="0"/>
        <w:autoSpaceDN w:val="0"/>
        <w:adjustRightInd w:val="0"/>
        <w:spacing w:after="0" w:line="240" w:lineRule="auto"/>
        <w:rPr>
          <w:rFonts w:ascii="Times New Roman" w:hAnsi="Times New Roman" w:cs="Times New Roman"/>
          <w:b/>
          <w:bCs/>
          <w:color w:val="000000"/>
          <w:sz w:val="24"/>
          <w:szCs w:val="24"/>
        </w:rPr>
      </w:pPr>
    </w:p>
    <w:p w:rsidR="00B11122" w:rsidRDefault="00B11122" w:rsidP="00B11122">
      <w:pPr>
        <w:autoSpaceDE w:val="0"/>
        <w:autoSpaceDN w:val="0"/>
        <w:adjustRightInd w:val="0"/>
        <w:spacing w:after="0" w:line="240" w:lineRule="auto"/>
        <w:rPr>
          <w:rFonts w:ascii="Times New Roman" w:hAnsi="Times New Roman" w:cs="Times New Roman"/>
          <w:b/>
          <w:bCs/>
          <w:color w:val="000000"/>
          <w:sz w:val="24"/>
          <w:szCs w:val="24"/>
        </w:rPr>
      </w:pPr>
    </w:p>
    <w:p w:rsidR="00B11122" w:rsidRDefault="00B11122" w:rsidP="00B11122">
      <w:pPr>
        <w:autoSpaceDE w:val="0"/>
        <w:autoSpaceDN w:val="0"/>
        <w:adjustRightInd w:val="0"/>
        <w:spacing w:after="0" w:line="240" w:lineRule="auto"/>
        <w:rPr>
          <w:rFonts w:ascii="Times New Roman" w:hAnsi="Times New Roman" w:cs="Times New Roman"/>
          <w:b/>
          <w:bCs/>
          <w:color w:val="000000"/>
          <w:sz w:val="24"/>
          <w:szCs w:val="24"/>
        </w:rPr>
      </w:pPr>
    </w:p>
    <w:p w:rsidR="00B11122" w:rsidRPr="00B11122" w:rsidRDefault="00B11122" w:rsidP="00B11122">
      <w:pPr>
        <w:spacing w:line="240" w:lineRule="auto"/>
        <w:rPr>
          <w:rFonts w:ascii="Times New Roman" w:hAnsi="Times New Roman" w:cs="Times New Roman"/>
          <w:bCs/>
          <w:color w:val="000000"/>
          <w:sz w:val="24"/>
          <w:szCs w:val="24"/>
        </w:rPr>
      </w:pPr>
      <w:r w:rsidRPr="00B11122">
        <w:rPr>
          <w:rFonts w:ascii="Times New Roman" w:hAnsi="Times New Roman" w:cs="Times New Roman"/>
          <w:bCs/>
          <w:color w:val="000000"/>
          <w:sz w:val="24"/>
          <w:szCs w:val="24"/>
        </w:rPr>
        <w:t>____________________________</w:t>
      </w:r>
      <w:r w:rsidRPr="00B11122">
        <w:rPr>
          <w:rFonts w:ascii="Times New Roman" w:hAnsi="Times New Roman" w:cs="Times New Roman"/>
          <w:bCs/>
          <w:color w:val="000000"/>
          <w:sz w:val="24"/>
          <w:szCs w:val="24"/>
        </w:rPr>
        <w:tab/>
      </w:r>
      <w:r w:rsidRPr="00B11122">
        <w:rPr>
          <w:rFonts w:ascii="Times New Roman" w:hAnsi="Times New Roman" w:cs="Times New Roman"/>
          <w:bCs/>
          <w:color w:val="000000"/>
          <w:sz w:val="24"/>
          <w:szCs w:val="24"/>
        </w:rPr>
        <w:tab/>
      </w:r>
      <w:r w:rsidRPr="00B11122">
        <w:rPr>
          <w:rFonts w:ascii="Times New Roman" w:hAnsi="Times New Roman" w:cs="Times New Roman"/>
          <w:bCs/>
          <w:color w:val="000000"/>
          <w:sz w:val="24"/>
          <w:szCs w:val="24"/>
        </w:rPr>
        <w:tab/>
      </w:r>
      <w:r w:rsidRPr="00B11122">
        <w:rPr>
          <w:rFonts w:ascii="Times New Roman" w:hAnsi="Times New Roman" w:cs="Times New Roman"/>
          <w:bCs/>
          <w:color w:val="000000"/>
          <w:sz w:val="24"/>
          <w:szCs w:val="24"/>
        </w:rPr>
        <w:tab/>
        <w:t>________________</w:t>
      </w:r>
    </w:p>
    <w:p w:rsidR="00B11122" w:rsidRPr="00B11122" w:rsidRDefault="00B11122" w:rsidP="00B11122">
      <w:pPr>
        <w:spacing w:line="240" w:lineRule="auto"/>
        <w:rPr>
          <w:rFonts w:ascii="Times New Roman" w:hAnsi="Times New Roman" w:cs="Times New Roman"/>
          <w:bCs/>
          <w:color w:val="000000"/>
          <w:sz w:val="24"/>
          <w:szCs w:val="24"/>
        </w:rPr>
      </w:pPr>
      <w:r w:rsidRPr="00B11122">
        <w:rPr>
          <w:rFonts w:ascii="Times New Roman" w:hAnsi="Times New Roman" w:cs="Times New Roman"/>
          <w:bCs/>
          <w:color w:val="000000"/>
          <w:sz w:val="24"/>
          <w:szCs w:val="24"/>
        </w:rPr>
        <w:t>Signature/Authorized Official</w:t>
      </w:r>
      <w:r w:rsidRPr="00B11122">
        <w:rPr>
          <w:rFonts w:ascii="Times New Roman" w:hAnsi="Times New Roman" w:cs="Times New Roman"/>
          <w:bCs/>
          <w:color w:val="000000"/>
          <w:sz w:val="24"/>
          <w:szCs w:val="24"/>
        </w:rPr>
        <w:tab/>
      </w:r>
      <w:r w:rsidRPr="00B11122">
        <w:rPr>
          <w:rFonts w:ascii="Times New Roman" w:hAnsi="Times New Roman" w:cs="Times New Roman"/>
          <w:bCs/>
          <w:color w:val="000000"/>
          <w:sz w:val="24"/>
          <w:szCs w:val="24"/>
        </w:rPr>
        <w:tab/>
      </w:r>
      <w:r w:rsidRPr="00B11122">
        <w:rPr>
          <w:rFonts w:ascii="Times New Roman" w:hAnsi="Times New Roman" w:cs="Times New Roman"/>
          <w:bCs/>
          <w:color w:val="000000"/>
          <w:sz w:val="24"/>
          <w:szCs w:val="24"/>
        </w:rPr>
        <w:tab/>
      </w:r>
      <w:r w:rsidRPr="00B11122">
        <w:rPr>
          <w:rFonts w:ascii="Times New Roman" w:hAnsi="Times New Roman" w:cs="Times New Roman"/>
          <w:bCs/>
          <w:color w:val="000000"/>
          <w:sz w:val="24"/>
          <w:szCs w:val="24"/>
        </w:rPr>
        <w:tab/>
        <w:t>Date</w:t>
      </w:r>
    </w:p>
    <w:p w:rsidR="00B11122" w:rsidRPr="00B11122" w:rsidRDefault="00B11122" w:rsidP="00B11122">
      <w:pPr>
        <w:spacing w:line="240" w:lineRule="auto"/>
        <w:rPr>
          <w:rFonts w:ascii="Times New Roman" w:hAnsi="Times New Roman" w:cs="Times New Roman"/>
          <w:bCs/>
          <w:color w:val="000000"/>
          <w:sz w:val="24"/>
          <w:szCs w:val="24"/>
        </w:rPr>
      </w:pPr>
    </w:p>
    <w:p w:rsidR="00B11122" w:rsidRPr="00B11122" w:rsidRDefault="00B11122" w:rsidP="00B11122">
      <w:pPr>
        <w:spacing w:line="240" w:lineRule="auto"/>
        <w:rPr>
          <w:rFonts w:ascii="Times New Roman" w:hAnsi="Times New Roman" w:cs="Times New Roman"/>
          <w:bCs/>
          <w:color w:val="000000"/>
          <w:sz w:val="24"/>
          <w:szCs w:val="24"/>
        </w:rPr>
      </w:pPr>
      <w:r w:rsidRPr="00B11122">
        <w:rPr>
          <w:rFonts w:ascii="Times New Roman" w:hAnsi="Times New Roman" w:cs="Times New Roman"/>
          <w:bCs/>
          <w:color w:val="000000"/>
          <w:sz w:val="24"/>
          <w:szCs w:val="24"/>
        </w:rPr>
        <w:t>___________________________</w:t>
      </w:r>
    </w:p>
    <w:p w:rsidR="00B11122" w:rsidRPr="00B11122" w:rsidRDefault="00B11122" w:rsidP="00B11122">
      <w:pPr>
        <w:spacing w:line="240" w:lineRule="auto"/>
        <w:rPr>
          <w:rFonts w:ascii="Times New Roman" w:hAnsi="Times New Roman" w:cs="Times New Roman"/>
          <w:bCs/>
          <w:color w:val="000000"/>
          <w:sz w:val="24"/>
          <w:szCs w:val="24"/>
        </w:rPr>
      </w:pPr>
      <w:r w:rsidRPr="00B11122">
        <w:rPr>
          <w:rFonts w:ascii="Times New Roman" w:hAnsi="Times New Roman" w:cs="Times New Roman"/>
          <w:bCs/>
          <w:color w:val="000000"/>
          <w:sz w:val="24"/>
          <w:szCs w:val="24"/>
        </w:rPr>
        <w:t>Title</w:t>
      </w:r>
    </w:p>
    <w:p w:rsidR="00B11122" w:rsidRDefault="00B11122">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452CD1" w:rsidRDefault="004B4FD6" w:rsidP="00452CD1">
      <w:pPr>
        <w:autoSpaceDE w:val="0"/>
        <w:autoSpaceDN w:val="0"/>
        <w:adjustRightInd w:val="0"/>
        <w:spacing w:after="0" w:line="240" w:lineRule="auto"/>
        <w:rPr>
          <w:rFonts w:ascii="Times New Roman" w:hAnsi="Times New Roman" w:cs="Times New Roman"/>
          <w:b/>
          <w:bCs/>
          <w:color w:val="000000"/>
          <w:sz w:val="24"/>
          <w:szCs w:val="24"/>
        </w:rPr>
      </w:pPr>
      <w:r w:rsidRPr="004B4FD6">
        <w:rPr>
          <w:rFonts w:ascii="Times New Roman" w:hAnsi="Times New Roman" w:cs="Times New Roman"/>
          <w:b/>
          <w:bCs/>
          <w:color w:val="000000"/>
          <w:sz w:val="24"/>
          <w:szCs w:val="24"/>
        </w:rPr>
        <w:lastRenderedPageBreak/>
        <w:t xml:space="preserve">Sec. </w:t>
      </w:r>
      <w:r w:rsidRPr="00EE7C04">
        <w:rPr>
          <w:rFonts w:ascii="Times New Roman" w:hAnsi="Times New Roman" w:cs="Times New Roman"/>
          <w:b/>
          <w:bCs/>
          <w:color w:val="000000"/>
          <w:sz w:val="24"/>
          <w:szCs w:val="24"/>
        </w:rPr>
        <w:t>91</w:t>
      </w:r>
      <w:r w:rsidRPr="004B4FD6">
        <w:rPr>
          <w:rFonts w:ascii="Times New Roman" w:hAnsi="Times New Roman" w:cs="Times New Roman"/>
          <w:b/>
          <w:bCs/>
          <w:color w:val="000000"/>
          <w:sz w:val="24"/>
          <w:szCs w:val="24"/>
        </w:rPr>
        <w:t>.325 Certifications</w:t>
      </w:r>
      <w:r w:rsidR="00452CD1">
        <w:rPr>
          <w:rFonts w:ascii="Times New Roman" w:hAnsi="Times New Roman" w:cs="Times New Roman"/>
          <w:b/>
          <w:bCs/>
          <w:color w:val="000000"/>
          <w:sz w:val="24"/>
          <w:szCs w:val="24"/>
        </w:rPr>
        <w:t xml:space="preserve"> (State CDBG Program)</w:t>
      </w:r>
    </w:p>
    <w:p w:rsidR="00452CD1" w:rsidRDefault="00452CD1" w:rsidP="00452CD1">
      <w:pPr>
        <w:autoSpaceDE w:val="0"/>
        <w:autoSpaceDN w:val="0"/>
        <w:adjustRightInd w:val="0"/>
        <w:spacing w:after="0" w:line="240" w:lineRule="auto"/>
        <w:rPr>
          <w:rFonts w:ascii="Times New Roman" w:hAnsi="Times New Roman" w:cs="Times New Roman"/>
          <w:b/>
          <w:bCs/>
          <w:color w:val="000000"/>
          <w:sz w:val="24"/>
          <w:szCs w:val="24"/>
        </w:rPr>
      </w:pPr>
    </w:p>
    <w:p w:rsidR="004B4FD6" w:rsidRPr="00452CD1" w:rsidRDefault="00452CD1" w:rsidP="00452CD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(a)</w:t>
      </w:r>
      <w:r w:rsidR="004B4FD6" w:rsidRPr="00452CD1">
        <w:rPr>
          <w:rFonts w:ascii="Times New Roman" w:hAnsi="Times New Roman" w:cs="Times New Roman"/>
          <w:color w:val="000000"/>
          <w:sz w:val="24"/>
          <w:szCs w:val="24"/>
        </w:rPr>
        <w:t xml:space="preserve">General--(1) Affirmatively furthering fair housing. </w:t>
      </w:r>
      <w:r w:rsidRPr="00452CD1">
        <w:rPr>
          <w:rFonts w:ascii="Times New Roman" w:hAnsi="Times New Roman" w:cs="Times New Roman"/>
          <w:color w:val="000000"/>
          <w:sz w:val="24"/>
          <w:szCs w:val="24"/>
        </w:rPr>
        <w:t xml:space="preserve"> </w:t>
      </w:r>
      <w:r w:rsidR="004B4FD6" w:rsidRPr="00452CD1">
        <w:rPr>
          <w:rFonts w:ascii="Times New Roman" w:hAnsi="Times New Roman" w:cs="Times New Roman"/>
          <w:color w:val="000000"/>
          <w:sz w:val="24"/>
          <w:szCs w:val="24"/>
        </w:rPr>
        <w:t xml:space="preserve">Each State is required to submit a certification that it will affirmatively further fair housing, which means that it will conduct an analysis to identify impediments to fair housing choice within the State, take appropriate </w:t>
      </w:r>
      <w:r w:rsidR="00EE7C04" w:rsidRPr="00452CD1">
        <w:rPr>
          <w:rFonts w:ascii="Times New Roman" w:hAnsi="Times New Roman" w:cs="Times New Roman"/>
          <w:sz w:val="24"/>
          <w:szCs w:val="24"/>
        </w:rPr>
        <w:t>a</w:t>
      </w:r>
      <w:r w:rsidR="004B4FD6" w:rsidRPr="00452CD1">
        <w:rPr>
          <w:rFonts w:ascii="Times New Roman" w:hAnsi="Times New Roman" w:cs="Times New Roman"/>
          <w:sz w:val="24"/>
          <w:szCs w:val="24"/>
        </w:rPr>
        <w:t xml:space="preserve">ctions to overcome the effects of any impediments identified through that analysis, and maintain records reflecting the analysis and actions in this regard </w:t>
      </w:r>
      <w:r>
        <w:rPr>
          <w:rFonts w:ascii="Times New Roman" w:hAnsi="Times New Roman" w:cs="Times New Roman"/>
          <w:sz w:val="24"/>
          <w:szCs w:val="24"/>
        </w:rPr>
        <w:t>(s</w:t>
      </w:r>
      <w:r w:rsidR="004B4FD6" w:rsidRPr="00452CD1">
        <w:rPr>
          <w:rFonts w:ascii="Times New Roman" w:hAnsi="Times New Roman" w:cs="Times New Roman"/>
          <w:sz w:val="24"/>
          <w:szCs w:val="24"/>
        </w:rPr>
        <w:t xml:space="preserve">ee Sec. </w:t>
      </w:r>
      <w:r>
        <w:rPr>
          <w:rFonts w:ascii="Times New Roman" w:hAnsi="Times New Roman" w:cs="Times New Roman"/>
          <w:sz w:val="24"/>
          <w:szCs w:val="24"/>
        </w:rPr>
        <w:t>570.487(b</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2)(ii) of this title</w:t>
      </w:r>
      <w:r w:rsidR="004B4FD6" w:rsidRPr="00452CD1">
        <w:rPr>
          <w:rFonts w:ascii="Times New Roman" w:hAnsi="Times New Roman" w:cs="Times New Roman"/>
          <w:sz w:val="24"/>
          <w:szCs w:val="24"/>
        </w:rPr>
        <w:t>)</w:t>
      </w:r>
      <w:r>
        <w:rPr>
          <w:rFonts w:ascii="Times New Roman" w:hAnsi="Times New Roman" w:cs="Times New Roman"/>
          <w:sz w:val="24"/>
          <w:szCs w:val="24"/>
        </w:rPr>
        <w:t>.</w:t>
      </w:r>
      <w:r w:rsidR="004B4FD6" w:rsidRPr="00452CD1">
        <w:rPr>
          <w:rFonts w:ascii="Times New Roman" w:hAnsi="Times New Roman" w:cs="Times New Roman"/>
          <w:sz w:val="24"/>
          <w:szCs w:val="24"/>
        </w:rPr>
        <w:t xml:space="preserve"> </w:t>
      </w:r>
    </w:p>
    <w:p w:rsidR="00452CD1" w:rsidRPr="00452CD1" w:rsidRDefault="00452CD1" w:rsidP="00452CD1">
      <w:pPr>
        <w:autoSpaceDE w:val="0"/>
        <w:autoSpaceDN w:val="0"/>
        <w:adjustRightInd w:val="0"/>
        <w:spacing w:after="0" w:line="240" w:lineRule="auto"/>
        <w:ind w:left="360"/>
        <w:rPr>
          <w:rFonts w:ascii="Times New Roman" w:hAnsi="Times New Roman" w:cs="Times New Roman"/>
          <w:sz w:val="24"/>
          <w:szCs w:val="24"/>
        </w:rPr>
      </w:pPr>
    </w:p>
    <w:p w:rsidR="004B4FD6" w:rsidRPr="004B4FD6" w:rsidRDefault="004B4FD6" w:rsidP="004B4FD6">
      <w:pPr>
        <w:autoSpaceDE w:val="0"/>
        <w:autoSpaceDN w:val="0"/>
        <w:adjustRightInd w:val="0"/>
        <w:spacing w:after="0" w:line="240" w:lineRule="auto"/>
        <w:rPr>
          <w:rFonts w:ascii="Times New Roman" w:hAnsi="Times New Roman" w:cs="Times New Roman"/>
          <w:sz w:val="24"/>
          <w:szCs w:val="24"/>
        </w:rPr>
      </w:pPr>
      <w:r w:rsidRPr="004B4FD6">
        <w:rPr>
          <w:rFonts w:ascii="Times New Roman" w:hAnsi="Times New Roman" w:cs="Times New Roman"/>
          <w:sz w:val="24"/>
          <w:szCs w:val="24"/>
        </w:rPr>
        <w:t xml:space="preserve">(2) Anti-displacement and relocation plan. </w:t>
      </w:r>
      <w:r w:rsidR="00452CD1">
        <w:rPr>
          <w:rFonts w:ascii="Times New Roman" w:hAnsi="Times New Roman" w:cs="Times New Roman"/>
          <w:sz w:val="24"/>
          <w:szCs w:val="24"/>
        </w:rPr>
        <w:t xml:space="preserve"> </w:t>
      </w:r>
      <w:r w:rsidRPr="004B4FD6">
        <w:rPr>
          <w:rFonts w:ascii="Times New Roman" w:hAnsi="Times New Roman" w:cs="Times New Roman"/>
          <w:sz w:val="24"/>
          <w:szCs w:val="24"/>
        </w:rPr>
        <w:t xml:space="preserve">The State is required to submit a certification that it has in effect and is following a residential </w:t>
      </w:r>
      <w:proofErr w:type="spellStart"/>
      <w:r w:rsidRPr="004B4FD6">
        <w:rPr>
          <w:rFonts w:ascii="Times New Roman" w:hAnsi="Times New Roman" w:cs="Times New Roman"/>
          <w:sz w:val="24"/>
          <w:szCs w:val="24"/>
        </w:rPr>
        <w:t>antidisplacement</w:t>
      </w:r>
      <w:proofErr w:type="spellEnd"/>
      <w:r w:rsidRPr="004B4FD6">
        <w:rPr>
          <w:rFonts w:ascii="Times New Roman" w:hAnsi="Times New Roman" w:cs="Times New Roman"/>
          <w:sz w:val="24"/>
          <w:szCs w:val="24"/>
        </w:rPr>
        <w:t xml:space="preserve"> and relocation assistance plan in connection with any activity assisted with funding under the CDBG or HOME programs. </w:t>
      </w:r>
    </w:p>
    <w:p w:rsidR="00452CD1" w:rsidRDefault="00452CD1" w:rsidP="004B4FD6">
      <w:pPr>
        <w:autoSpaceDE w:val="0"/>
        <w:autoSpaceDN w:val="0"/>
        <w:adjustRightInd w:val="0"/>
        <w:spacing w:after="0" w:line="240" w:lineRule="auto"/>
        <w:rPr>
          <w:rFonts w:ascii="Times New Roman" w:hAnsi="Times New Roman" w:cs="Times New Roman"/>
          <w:sz w:val="24"/>
          <w:szCs w:val="24"/>
        </w:rPr>
      </w:pPr>
    </w:p>
    <w:p w:rsidR="004B4FD6" w:rsidRPr="004B4FD6" w:rsidRDefault="004B4FD6" w:rsidP="004B4FD6">
      <w:pPr>
        <w:autoSpaceDE w:val="0"/>
        <w:autoSpaceDN w:val="0"/>
        <w:adjustRightInd w:val="0"/>
        <w:spacing w:after="0" w:line="240" w:lineRule="auto"/>
        <w:rPr>
          <w:rFonts w:ascii="Times New Roman" w:hAnsi="Times New Roman" w:cs="Times New Roman"/>
          <w:sz w:val="24"/>
          <w:szCs w:val="24"/>
        </w:rPr>
      </w:pPr>
      <w:r w:rsidRPr="004B4FD6">
        <w:rPr>
          <w:rFonts w:ascii="Times New Roman" w:hAnsi="Times New Roman" w:cs="Times New Roman"/>
          <w:sz w:val="24"/>
          <w:szCs w:val="24"/>
        </w:rPr>
        <w:t>(3) Drug-free workplace.</w:t>
      </w:r>
      <w:r w:rsidR="00452CD1">
        <w:rPr>
          <w:rFonts w:ascii="Times New Roman" w:hAnsi="Times New Roman" w:cs="Times New Roman"/>
          <w:sz w:val="24"/>
          <w:szCs w:val="24"/>
        </w:rPr>
        <w:t xml:space="preserve"> </w:t>
      </w:r>
      <w:r w:rsidRPr="004B4FD6">
        <w:rPr>
          <w:rFonts w:ascii="Times New Roman" w:hAnsi="Times New Roman" w:cs="Times New Roman"/>
          <w:sz w:val="24"/>
          <w:szCs w:val="24"/>
        </w:rPr>
        <w:t xml:space="preserve"> The State must submit a certification with regard to drug-free workplace required by 24 CFR </w:t>
      </w:r>
      <w:proofErr w:type="gramStart"/>
      <w:r w:rsidRPr="004B4FD6">
        <w:rPr>
          <w:rFonts w:ascii="Times New Roman" w:hAnsi="Times New Roman" w:cs="Times New Roman"/>
          <w:sz w:val="24"/>
          <w:szCs w:val="24"/>
        </w:rPr>
        <w:t>part</w:t>
      </w:r>
      <w:proofErr w:type="gramEnd"/>
      <w:r w:rsidRPr="004B4FD6">
        <w:rPr>
          <w:rFonts w:ascii="Times New Roman" w:hAnsi="Times New Roman" w:cs="Times New Roman"/>
          <w:sz w:val="24"/>
          <w:szCs w:val="24"/>
        </w:rPr>
        <w:t xml:space="preserve"> 24, subpart F. </w:t>
      </w:r>
    </w:p>
    <w:p w:rsidR="00452CD1" w:rsidRDefault="00452CD1" w:rsidP="004B4FD6">
      <w:pPr>
        <w:autoSpaceDE w:val="0"/>
        <w:autoSpaceDN w:val="0"/>
        <w:adjustRightInd w:val="0"/>
        <w:spacing w:after="0" w:line="240" w:lineRule="auto"/>
        <w:rPr>
          <w:rFonts w:ascii="Times New Roman" w:hAnsi="Times New Roman" w:cs="Times New Roman"/>
          <w:sz w:val="24"/>
          <w:szCs w:val="24"/>
        </w:rPr>
      </w:pPr>
    </w:p>
    <w:p w:rsidR="004B4FD6" w:rsidRPr="004B4FD6" w:rsidRDefault="004B4FD6" w:rsidP="004B4FD6">
      <w:pPr>
        <w:autoSpaceDE w:val="0"/>
        <w:autoSpaceDN w:val="0"/>
        <w:adjustRightInd w:val="0"/>
        <w:spacing w:after="0" w:line="240" w:lineRule="auto"/>
        <w:rPr>
          <w:rFonts w:ascii="Times New Roman" w:hAnsi="Times New Roman" w:cs="Times New Roman"/>
          <w:sz w:val="24"/>
          <w:szCs w:val="24"/>
        </w:rPr>
      </w:pPr>
      <w:r w:rsidRPr="004B4FD6">
        <w:rPr>
          <w:rFonts w:ascii="Times New Roman" w:hAnsi="Times New Roman" w:cs="Times New Roman"/>
          <w:sz w:val="24"/>
          <w:szCs w:val="24"/>
        </w:rPr>
        <w:t>(4) Anti-lobbying.</w:t>
      </w:r>
      <w:r w:rsidR="00452CD1">
        <w:rPr>
          <w:rFonts w:ascii="Times New Roman" w:hAnsi="Times New Roman" w:cs="Times New Roman"/>
          <w:sz w:val="24"/>
          <w:szCs w:val="24"/>
        </w:rPr>
        <w:t xml:space="preserve"> </w:t>
      </w:r>
      <w:r w:rsidRPr="004B4FD6">
        <w:rPr>
          <w:rFonts w:ascii="Times New Roman" w:hAnsi="Times New Roman" w:cs="Times New Roman"/>
          <w:sz w:val="24"/>
          <w:szCs w:val="24"/>
        </w:rPr>
        <w:t xml:space="preserve"> The State must submit a certification with regard to compliance with restrictions on lobbying required by 24 CFR </w:t>
      </w:r>
      <w:proofErr w:type="gramStart"/>
      <w:r w:rsidRPr="004B4FD6">
        <w:rPr>
          <w:rFonts w:ascii="Times New Roman" w:hAnsi="Times New Roman" w:cs="Times New Roman"/>
          <w:sz w:val="24"/>
          <w:szCs w:val="24"/>
        </w:rPr>
        <w:t>part</w:t>
      </w:r>
      <w:proofErr w:type="gramEnd"/>
      <w:r w:rsidRPr="004B4FD6">
        <w:rPr>
          <w:rFonts w:ascii="Times New Roman" w:hAnsi="Times New Roman" w:cs="Times New Roman"/>
          <w:sz w:val="24"/>
          <w:szCs w:val="24"/>
        </w:rPr>
        <w:t xml:space="preserve"> 87, together with disclosure forms, if required by that part. </w:t>
      </w:r>
    </w:p>
    <w:p w:rsidR="00452CD1" w:rsidRDefault="00452CD1" w:rsidP="004B4FD6">
      <w:pPr>
        <w:autoSpaceDE w:val="0"/>
        <w:autoSpaceDN w:val="0"/>
        <w:adjustRightInd w:val="0"/>
        <w:spacing w:after="0" w:line="240" w:lineRule="auto"/>
        <w:rPr>
          <w:rFonts w:ascii="Times New Roman" w:hAnsi="Times New Roman" w:cs="Times New Roman"/>
          <w:sz w:val="24"/>
          <w:szCs w:val="24"/>
        </w:rPr>
      </w:pPr>
    </w:p>
    <w:p w:rsidR="004B4FD6" w:rsidRPr="004B4FD6" w:rsidRDefault="004B4FD6" w:rsidP="004B4FD6">
      <w:pPr>
        <w:autoSpaceDE w:val="0"/>
        <w:autoSpaceDN w:val="0"/>
        <w:adjustRightInd w:val="0"/>
        <w:spacing w:after="0" w:line="240" w:lineRule="auto"/>
        <w:rPr>
          <w:rFonts w:ascii="Times New Roman" w:hAnsi="Times New Roman" w:cs="Times New Roman"/>
          <w:sz w:val="24"/>
          <w:szCs w:val="24"/>
        </w:rPr>
      </w:pPr>
      <w:r w:rsidRPr="004B4FD6">
        <w:rPr>
          <w:rFonts w:ascii="Times New Roman" w:hAnsi="Times New Roman" w:cs="Times New Roman"/>
          <w:sz w:val="24"/>
          <w:szCs w:val="24"/>
        </w:rPr>
        <w:t xml:space="preserve">(5) Authority of State. </w:t>
      </w:r>
      <w:r w:rsidR="00452CD1">
        <w:rPr>
          <w:rFonts w:ascii="Times New Roman" w:hAnsi="Times New Roman" w:cs="Times New Roman"/>
          <w:sz w:val="24"/>
          <w:szCs w:val="24"/>
        </w:rPr>
        <w:t xml:space="preserve"> </w:t>
      </w:r>
      <w:r w:rsidRPr="004B4FD6">
        <w:rPr>
          <w:rFonts w:ascii="Times New Roman" w:hAnsi="Times New Roman" w:cs="Times New Roman"/>
          <w:sz w:val="24"/>
          <w:szCs w:val="24"/>
        </w:rPr>
        <w:t xml:space="preserve">The State must submit a certification that the consolidated plan is authorized under State law and that the State possesses the legal authority to carry out the programs for which it is seeking funding, in accordance with applicable HUD regulations. </w:t>
      </w:r>
    </w:p>
    <w:p w:rsidR="00452CD1" w:rsidRDefault="00452CD1" w:rsidP="004B4FD6">
      <w:pPr>
        <w:autoSpaceDE w:val="0"/>
        <w:autoSpaceDN w:val="0"/>
        <w:adjustRightInd w:val="0"/>
        <w:spacing w:after="0" w:line="240" w:lineRule="auto"/>
        <w:rPr>
          <w:rFonts w:ascii="Times New Roman" w:hAnsi="Times New Roman" w:cs="Times New Roman"/>
          <w:sz w:val="24"/>
          <w:szCs w:val="24"/>
        </w:rPr>
      </w:pPr>
    </w:p>
    <w:p w:rsidR="004B4FD6" w:rsidRPr="004B4FD6" w:rsidRDefault="004B4FD6" w:rsidP="004B4FD6">
      <w:pPr>
        <w:autoSpaceDE w:val="0"/>
        <w:autoSpaceDN w:val="0"/>
        <w:adjustRightInd w:val="0"/>
        <w:spacing w:after="0" w:line="240" w:lineRule="auto"/>
        <w:rPr>
          <w:rFonts w:ascii="Times New Roman" w:hAnsi="Times New Roman" w:cs="Times New Roman"/>
          <w:sz w:val="24"/>
          <w:szCs w:val="24"/>
        </w:rPr>
      </w:pPr>
      <w:r w:rsidRPr="004B4FD6">
        <w:rPr>
          <w:rFonts w:ascii="Times New Roman" w:hAnsi="Times New Roman" w:cs="Times New Roman"/>
          <w:sz w:val="24"/>
          <w:szCs w:val="24"/>
        </w:rPr>
        <w:t>(6) Consistency with plan.</w:t>
      </w:r>
      <w:r w:rsidR="00452CD1">
        <w:rPr>
          <w:rFonts w:ascii="Times New Roman" w:hAnsi="Times New Roman" w:cs="Times New Roman"/>
          <w:sz w:val="24"/>
          <w:szCs w:val="24"/>
        </w:rPr>
        <w:t xml:space="preserve"> </w:t>
      </w:r>
      <w:r w:rsidRPr="004B4FD6">
        <w:rPr>
          <w:rFonts w:ascii="Times New Roman" w:hAnsi="Times New Roman" w:cs="Times New Roman"/>
          <w:sz w:val="24"/>
          <w:szCs w:val="24"/>
        </w:rPr>
        <w:t xml:space="preserve"> The State must submit a certification that the housing activities to be undertaken with CDBG, HOME, ESG, and HOPWA funds are consistent with the strategic plan. </w:t>
      </w:r>
    </w:p>
    <w:p w:rsidR="00452CD1" w:rsidRDefault="00452CD1" w:rsidP="004B4FD6">
      <w:pPr>
        <w:autoSpaceDE w:val="0"/>
        <w:autoSpaceDN w:val="0"/>
        <w:adjustRightInd w:val="0"/>
        <w:spacing w:after="0" w:line="240" w:lineRule="auto"/>
        <w:rPr>
          <w:rFonts w:ascii="Times New Roman" w:hAnsi="Times New Roman" w:cs="Times New Roman"/>
          <w:sz w:val="24"/>
          <w:szCs w:val="24"/>
        </w:rPr>
      </w:pPr>
    </w:p>
    <w:p w:rsidR="004B4FD6" w:rsidRPr="004B4FD6" w:rsidRDefault="004B4FD6" w:rsidP="004B4FD6">
      <w:pPr>
        <w:autoSpaceDE w:val="0"/>
        <w:autoSpaceDN w:val="0"/>
        <w:adjustRightInd w:val="0"/>
        <w:spacing w:after="0" w:line="240" w:lineRule="auto"/>
        <w:rPr>
          <w:rFonts w:ascii="Times New Roman" w:hAnsi="Times New Roman" w:cs="Times New Roman"/>
          <w:sz w:val="24"/>
          <w:szCs w:val="24"/>
        </w:rPr>
      </w:pPr>
      <w:r w:rsidRPr="004B4FD6">
        <w:rPr>
          <w:rFonts w:ascii="Times New Roman" w:hAnsi="Times New Roman" w:cs="Times New Roman"/>
          <w:sz w:val="24"/>
          <w:szCs w:val="24"/>
        </w:rPr>
        <w:t xml:space="preserve">(7) Acquisition and relocation. </w:t>
      </w:r>
      <w:r w:rsidR="00452CD1">
        <w:rPr>
          <w:rFonts w:ascii="Times New Roman" w:hAnsi="Times New Roman" w:cs="Times New Roman"/>
          <w:sz w:val="24"/>
          <w:szCs w:val="24"/>
        </w:rPr>
        <w:t xml:space="preserve"> </w:t>
      </w:r>
      <w:r w:rsidRPr="004B4FD6">
        <w:rPr>
          <w:rFonts w:ascii="Times New Roman" w:hAnsi="Times New Roman" w:cs="Times New Roman"/>
          <w:sz w:val="24"/>
          <w:szCs w:val="24"/>
        </w:rPr>
        <w:t xml:space="preserve">The State must submit a certification that it will comply with the acquisition and relocation requirements of the Uniform Relocation Assistance and Real Property Acquisition Policies Act of 1970, as </w:t>
      </w:r>
      <w:r w:rsidR="007E7EED" w:rsidRPr="004B4FD6">
        <w:rPr>
          <w:rFonts w:ascii="Times New Roman" w:hAnsi="Times New Roman" w:cs="Times New Roman"/>
          <w:sz w:val="24"/>
          <w:szCs w:val="24"/>
        </w:rPr>
        <w:t>amended</w:t>
      </w:r>
      <w:r w:rsidRPr="004B4FD6">
        <w:rPr>
          <w:rFonts w:ascii="Times New Roman" w:hAnsi="Times New Roman" w:cs="Times New Roman"/>
          <w:sz w:val="24"/>
          <w:szCs w:val="24"/>
        </w:rPr>
        <w:t xml:space="preserve"> and implementing regulations at 49 CFR </w:t>
      </w:r>
      <w:proofErr w:type="gramStart"/>
      <w:r w:rsidRPr="004B4FD6">
        <w:rPr>
          <w:rFonts w:ascii="Times New Roman" w:hAnsi="Times New Roman" w:cs="Times New Roman"/>
          <w:sz w:val="24"/>
          <w:szCs w:val="24"/>
        </w:rPr>
        <w:t>part</w:t>
      </w:r>
      <w:proofErr w:type="gramEnd"/>
      <w:r w:rsidRPr="004B4FD6">
        <w:rPr>
          <w:rFonts w:ascii="Times New Roman" w:hAnsi="Times New Roman" w:cs="Times New Roman"/>
          <w:sz w:val="24"/>
          <w:szCs w:val="24"/>
        </w:rPr>
        <w:t xml:space="preserve"> 24. </w:t>
      </w:r>
    </w:p>
    <w:p w:rsidR="00452CD1" w:rsidRDefault="00452CD1" w:rsidP="004B4FD6">
      <w:pPr>
        <w:autoSpaceDE w:val="0"/>
        <w:autoSpaceDN w:val="0"/>
        <w:adjustRightInd w:val="0"/>
        <w:spacing w:after="0" w:line="240" w:lineRule="auto"/>
        <w:rPr>
          <w:rFonts w:ascii="Times New Roman" w:hAnsi="Times New Roman" w:cs="Times New Roman"/>
          <w:sz w:val="24"/>
          <w:szCs w:val="24"/>
        </w:rPr>
      </w:pPr>
    </w:p>
    <w:p w:rsidR="004B4FD6" w:rsidRPr="004B4FD6" w:rsidRDefault="004B4FD6" w:rsidP="004B4FD6">
      <w:pPr>
        <w:autoSpaceDE w:val="0"/>
        <w:autoSpaceDN w:val="0"/>
        <w:adjustRightInd w:val="0"/>
        <w:spacing w:after="0" w:line="240" w:lineRule="auto"/>
        <w:rPr>
          <w:rFonts w:ascii="Times New Roman" w:hAnsi="Times New Roman" w:cs="Times New Roman"/>
          <w:sz w:val="24"/>
          <w:szCs w:val="24"/>
        </w:rPr>
      </w:pPr>
      <w:r w:rsidRPr="004B4FD6">
        <w:rPr>
          <w:rFonts w:ascii="Times New Roman" w:hAnsi="Times New Roman" w:cs="Times New Roman"/>
          <w:sz w:val="24"/>
          <w:szCs w:val="24"/>
        </w:rPr>
        <w:t>(8) Section 3.</w:t>
      </w:r>
      <w:r w:rsidR="00452CD1">
        <w:rPr>
          <w:rFonts w:ascii="Times New Roman" w:hAnsi="Times New Roman" w:cs="Times New Roman"/>
          <w:sz w:val="24"/>
          <w:szCs w:val="24"/>
        </w:rPr>
        <w:t xml:space="preserve"> </w:t>
      </w:r>
      <w:r w:rsidRPr="004B4FD6">
        <w:rPr>
          <w:rFonts w:ascii="Times New Roman" w:hAnsi="Times New Roman" w:cs="Times New Roman"/>
          <w:sz w:val="24"/>
          <w:szCs w:val="24"/>
        </w:rPr>
        <w:t xml:space="preserve"> The State must submit a certification that it will comply with section 3 of the Housing and Urban Development Act of 1968 (12 U.S.C. 1701u), and implementing regulations at 24 CFR part 135. </w:t>
      </w:r>
    </w:p>
    <w:p w:rsidR="00452CD1" w:rsidRDefault="00452CD1" w:rsidP="004B4FD6">
      <w:pPr>
        <w:autoSpaceDE w:val="0"/>
        <w:autoSpaceDN w:val="0"/>
        <w:adjustRightInd w:val="0"/>
        <w:spacing w:after="0" w:line="240" w:lineRule="auto"/>
        <w:rPr>
          <w:rFonts w:ascii="Times New Roman" w:hAnsi="Times New Roman" w:cs="Times New Roman"/>
          <w:sz w:val="24"/>
          <w:szCs w:val="24"/>
        </w:rPr>
      </w:pPr>
    </w:p>
    <w:p w:rsidR="004B4FD6" w:rsidRDefault="004B4FD6" w:rsidP="004B4FD6">
      <w:pPr>
        <w:autoSpaceDE w:val="0"/>
        <w:autoSpaceDN w:val="0"/>
        <w:adjustRightInd w:val="0"/>
        <w:spacing w:after="0" w:line="240" w:lineRule="auto"/>
        <w:rPr>
          <w:rFonts w:ascii="Times New Roman" w:hAnsi="Times New Roman" w:cs="Times New Roman"/>
          <w:sz w:val="24"/>
          <w:szCs w:val="24"/>
        </w:rPr>
      </w:pPr>
      <w:r w:rsidRPr="004B4FD6">
        <w:rPr>
          <w:rFonts w:ascii="Times New Roman" w:hAnsi="Times New Roman" w:cs="Times New Roman"/>
          <w:sz w:val="24"/>
          <w:szCs w:val="24"/>
        </w:rPr>
        <w:t xml:space="preserve">(b) Community Development Block Grant program. </w:t>
      </w:r>
      <w:r w:rsidR="00452CD1">
        <w:rPr>
          <w:rFonts w:ascii="Times New Roman" w:hAnsi="Times New Roman" w:cs="Times New Roman"/>
          <w:sz w:val="24"/>
          <w:szCs w:val="24"/>
        </w:rPr>
        <w:t xml:space="preserve"> </w:t>
      </w:r>
      <w:r w:rsidRPr="004B4FD6">
        <w:rPr>
          <w:rFonts w:ascii="Times New Roman" w:hAnsi="Times New Roman" w:cs="Times New Roman"/>
          <w:sz w:val="24"/>
          <w:szCs w:val="24"/>
        </w:rPr>
        <w:t xml:space="preserve">For States that seek funding under CDBG, the following certifications are required: </w:t>
      </w:r>
    </w:p>
    <w:p w:rsidR="00452CD1" w:rsidRPr="004B4FD6" w:rsidRDefault="00452CD1" w:rsidP="004B4FD6">
      <w:pPr>
        <w:autoSpaceDE w:val="0"/>
        <w:autoSpaceDN w:val="0"/>
        <w:adjustRightInd w:val="0"/>
        <w:spacing w:after="0" w:line="240" w:lineRule="auto"/>
        <w:rPr>
          <w:rFonts w:ascii="Times New Roman" w:hAnsi="Times New Roman" w:cs="Times New Roman"/>
          <w:sz w:val="24"/>
          <w:szCs w:val="24"/>
        </w:rPr>
      </w:pPr>
    </w:p>
    <w:p w:rsidR="004B4FD6" w:rsidRPr="004B4FD6" w:rsidRDefault="004B4FD6" w:rsidP="004B4FD6">
      <w:pPr>
        <w:autoSpaceDE w:val="0"/>
        <w:autoSpaceDN w:val="0"/>
        <w:adjustRightInd w:val="0"/>
        <w:spacing w:after="0" w:line="240" w:lineRule="auto"/>
        <w:rPr>
          <w:rFonts w:ascii="Times New Roman" w:hAnsi="Times New Roman" w:cs="Times New Roman"/>
          <w:sz w:val="24"/>
          <w:szCs w:val="24"/>
        </w:rPr>
      </w:pPr>
      <w:r w:rsidRPr="004B4FD6">
        <w:rPr>
          <w:rFonts w:ascii="Times New Roman" w:hAnsi="Times New Roman" w:cs="Times New Roman"/>
          <w:sz w:val="24"/>
          <w:szCs w:val="24"/>
        </w:rPr>
        <w:t>(1) Citizen participation.</w:t>
      </w:r>
      <w:r w:rsidR="00452CD1">
        <w:rPr>
          <w:rFonts w:ascii="Times New Roman" w:hAnsi="Times New Roman" w:cs="Times New Roman"/>
          <w:sz w:val="24"/>
          <w:szCs w:val="24"/>
        </w:rPr>
        <w:t xml:space="preserve"> </w:t>
      </w:r>
      <w:r w:rsidRPr="004B4FD6">
        <w:rPr>
          <w:rFonts w:ascii="Times New Roman" w:hAnsi="Times New Roman" w:cs="Times New Roman"/>
          <w:sz w:val="24"/>
          <w:szCs w:val="24"/>
        </w:rPr>
        <w:t xml:space="preserve"> A certification that the State is following a detailed citizen participation plan that satisfies the requirements of Sec. </w:t>
      </w:r>
      <w:r w:rsidRPr="00EE7C04">
        <w:rPr>
          <w:rFonts w:ascii="Times New Roman" w:hAnsi="Times New Roman" w:cs="Times New Roman"/>
          <w:sz w:val="24"/>
          <w:szCs w:val="24"/>
        </w:rPr>
        <w:t>91</w:t>
      </w:r>
      <w:r w:rsidRPr="004B4FD6">
        <w:rPr>
          <w:rFonts w:ascii="Times New Roman" w:hAnsi="Times New Roman" w:cs="Times New Roman"/>
          <w:sz w:val="24"/>
          <w:szCs w:val="24"/>
        </w:rPr>
        <w:t xml:space="preserve">.115, and that each unit of general local government that is receiving assistance from the State is following a detailed citizen participation plan that satisfies the requirements of Sec. 570.486 of this title. </w:t>
      </w:r>
    </w:p>
    <w:p w:rsidR="00452CD1" w:rsidRDefault="00452CD1" w:rsidP="004B4FD6">
      <w:pPr>
        <w:autoSpaceDE w:val="0"/>
        <w:autoSpaceDN w:val="0"/>
        <w:adjustRightInd w:val="0"/>
        <w:spacing w:after="0" w:line="240" w:lineRule="auto"/>
        <w:rPr>
          <w:rFonts w:ascii="Times New Roman" w:hAnsi="Times New Roman" w:cs="Times New Roman"/>
          <w:sz w:val="24"/>
          <w:szCs w:val="24"/>
        </w:rPr>
      </w:pPr>
    </w:p>
    <w:p w:rsidR="004B4FD6" w:rsidRPr="004B4FD6" w:rsidRDefault="004B4FD6" w:rsidP="004B4FD6">
      <w:pPr>
        <w:autoSpaceDE w:val="0"/>
        <w:autoSpaceDN w:val="0"/>
        <w:adjustRightInd w:val="0"/>
        <w:spacing w:after="0" w:line="240" w:lineRule="auto"/>
        <w:rPr>
          <w:rFonts w:ascii="Times New Roman" w:hAnsi="Times New Roman" w:cs="Times New Roman"/>
          <w:sz w:val="24"/>
          <w:szCs w:val="24"/>
        </w:rPr>
      </w:pPr>
      <w:r w:rsidRPr="004B4FD6">
        <w:rPr>
          <w:rFonts w:ascii="Times New Roman" w:hAnsi="Times New Roman" w:cs="Times New Roman"/>
          <w:sz w:val="24"/>
          <w:szCs w:val="24"/>
        </w:rPr>
        <w:t xml:space="preserve">(2) Consultation with local governments. </w:t>
      </w:r>
      <w:r w:rsidR="007E7EED">
        <w:rPr>
          <w:rFonts w:ascii="Times New Roman" w:hAnsi="Times New Roman" w:cs="Times New Roman"/>
          <w:sz w:val="24"/>
          <w:szCs w:val="24"/>
        </w:rPr>
        <w:t xml:space="preserve"> </w:t>
      </w:r>
      <w:r w:rsidRPr="004B4FD6">
        <w:rPr>
          <w:rFonts w:ascii="Times New Roman" w:hAnsi="Times New Roman" w:cs="Times New Roman"/>
          <w:sz w:val="24"/>
          <w:szCs w:val="24"/>
        </w:rPr>
        <w:t xml:space="preserve">A certification that: </w:t>
      </w:r>
    </w:p>
    <w:p w:rsidR="007E7EED" w:rsidRDefault="007E7EED" w:rsidP="004B4FD6">
      <w:pPr>
        <w:autoSpaceDE w:val="0"/>
        <w:autoSpaceDN w:val="0"/>
        <w:adjustRightInd w:val="0"/>
        <w:spacing w:after="0" w:line="240" w:lineRule="auto"/>
        <w:rPr>
          <w:rFonts w:ascii="Times New Roman" w:hAnsi="Times New Roman" w:cs="Times New Roman"/>
          <w:sz w:val="24"/>
          <w:szCs w:val="24"/>
        </w:rPr>
      </w:pPr>
    </w:p>
    <w:p w:rsidR="004B4FD6" w:rsidRPr="004B4FD6" w:rsidRDefault="004B4FD6" w:rsidP="004B4FD6">
      <w:pPr>
        <w:autoSpaceDE w:val="0"/>
        <w:autoSpaceDN w:val="0"/>
        <w:adjustRightInd w:val="0"/>
        <w:spacing w:after="0" w:line="240" w:lineRule="auto"/>
        <w:rPr>
          <w:rFonts w:ascii="Times New Roman" w:hAnsi="Times New Roman" w:cs="Times New Roman"/>
          <w:sz w:val="24"/>
          <w:szCs w:val="24"/>
        </w:rPr>
      </w:pPr>
      <w:r w:rsidRPr="004B4FD6">
        <w:rPr>
          <w:rFonts w:ascii="Times New Roman" w:hAnsi="Times New Roman" w:cs="Times New Roman"/>
          <w:sz w:val="24"/>
          <w:szCs w:val="24"/>
        </w:rPr>
        <w:t>(</w:t>
      </w:r>
      <w:proofErr w:type="spellStart"/>
      <w:r w:rsidRPr="004B4FD6">
        <w:rPr>
          <w:rFonts w:ascii="Times New Roman" w:hAnsi="Times New Roman" w:cs="Times New Roman"/>
          <w:sz w:val="24"/>
          <w:szCs w:val="24"/>
        </w:rPr>
        <w:t>i</w:t>
      </w:r>
      <w:proofErr w:type="spellEnd"/>
      <w:r w:rsidRPr="004B4FD6">
        <w:rPr>
          <w:rFonts w:ascii="Times New Roman" w:hAnsi="Times New Roman" w:cs="Times New Roman"/>
          <w:sz w:val="24"/>
          <w:szCs w:val="24"/>
        </w:rPr>
        <w:t xml:space="preserve">) It has consulted with affected units of local government in the </w:t>
      </w:r>
      <w:proofErr w:type="spellStart"/>
      <w:r w:rsidRPr="004B4FD6">
        <w:rPr>
          <w:rFonts w:ascii="Times New Roman" w:hAnsi="Times New Roman" w:cs="Times New Roman"/>
          <w:sz w:val="24"/>
          <w:szCs w:val="24"/>
        </w:rPr>
        <w:t>nonentitlement</w:t>
      </w:r>
      <w:proofErr w:type="spellEnd"/>
      <w:r w:rsidRPr="004B4FD6">
        <w:rPr>
          <w:rFonts w:ascii="Times New Roman" w:hAnsi="Times New Roman" w:cs="Times New Roman"/>
          <w:sz w:val="24"/>
          <w:szCs w:val="24"/>
        </w:rPr>
        <w:t xml:space="preserve"> area of the State in determining the method of distribution of funding; </w:t>
      </w:r>
    </w:p>
    <w:p w:rsidR="004B4FD6" w:rsidRPr="004B4FD6" w:rsidRDefault="004B4FD6" w:rsidP="004B4FD6">
      <w:pPr>
        <w:autoSpaceDE w:val="0"/>
        <w:autoSpaceDN w:val="0"/>
        <w:adjustRightInd w:val="0"/>
        <w:spacing w:after="0" w:line="240" w:lineRule="auto"/>
        <w:rPr>
          <w:rFonts w:ascii="Times New Roman" w:hAnsi="Times New Roman" w:cs="Times New Roman"/>
          <w:sz w:val="24"/>
          <w:szCs w:val="24"/>
        </w:rPr>
      </w:pPr>
      <w:r w:rsidRPr="004B4FD6">
        <w:rPr>
          <w:rFonts w:ascii="Times New Roman" w:hAnsi="Times New Roman" w:cs="Times New Roman"/>
          <w:sz w:val="24"/>
          <w:szCs w:val="24"/>
        </w:rPr>
        <w:lastRenderedPageBreak/>
        <w:t xml:space="preserve">(ii) It engages or will engage in planning for community development activities; </w:t>
      </w:r>
    </w:p>
    <w:p w:rsidR="007E7EED" w:rsidRDefault="007E7EED" w:rsidP="004B4FD6">
      <w:pPr>
        <w:autoSpaceDE w:val="0"/>
        <w:autoSpaceDN w:val="0"/>
        <w:adjustRightInd w:val="0"/>
        <w:spacing w:after="0" w:line="240" w:lineRule="auto"/>
        <w:rPr>
          <w:rFonts w:ascii="Times New Roman" w:hAnsi="Times New Roman" w:cs="Times New Roman"/>
          <w:sz w:val="24"/>
          <w:szCs w:val="24"/>
        </w:rPr>
      </w:pPr>
    </w:p>
    <w:p w:rsidR="004B4FD6" w:rsidRPr="004B4FD6" w:rsidRDefault="004B4FD6" w:rsidP="004B4FD6">
      <w:pPr>
        <w:autoSpaceDE w:val="0"/>
        <w:autoSpaceDN w:val="0"/>
        <w:adjustRightInd w:val="0"/>
        <w:spacing w:after="0" w:line="240" w:lineRule="auto"/>
        <w:rPr>
          <w:rFonts w:ascii="Times New Roman" w:hAnsi="Times New Roman" w:cs="Times New Roman"/>
          <w:sz w:val="24"/>
          <w:szCs w:val="24"/>
        </w:rPr>
      </w:pPr>
      <w:r w:rsidRPr="004B4FD6">
        <w:rPr>
          <w:rFonts w:ascii="Times New Roman" w:hAnsi="Times New Roman" w:cs="Times New Roman"/>
          <w:sz w:val="24"/>
          <w:szCs w:val="24"/>
        </w:rPr>
        <w:t>(iii) It provides or will provide technical assistance to units of general local government in</w:t>
      </w:r>
      <w:r w:rsidR="007E7EED">
        <w:rPr>
          <w:rFonts w:ascii="Times New Roman" w:hAnsi="Times New Roman" w:cs="Times New Roman"/>
          <w:sz w:val="24"/>
          <w:szCs w:val="24"/>
        </w:rPr>
        <w:t xml:space="preserve"> </w:t>
      </w:r>
      <w:r w:rsidRPr="004B4FD6">
        <w:rPr>
          <w:rFonts w:ascii="Times New Roman" w:hAnsi="Times New Roman" w:cs="Times New Roman"/>
          <w:sz w:val="24"/>
          <w:szCs w:val="24"/>
        </w:rPr>
        <w:t xml:space="preserve">connection with community development programs; </w:t>
      </w:r>
    </w:p>
    <w:p w:rsidR="007E7EED" w:rsidRDefault="007E7EED" w:rsidP="004B4FD6">
      <w:pPr>
        <w:autoSpaceDE w:val="0"/>
        <w:autoSpaceDN w:val="0"/>
        <w:adjustRightInd w:val="0"/>
        <w:spacing w:after="0" w:line="240" w:lineRule="auto"/>
        <w:rPr>
          <w:rFonts w:ascii="Times New Roman" w:hAnsi="Times New Roman" w:cs="Times New Roman"/>
          <w:sz w:val="24"/>
          <w:szCs w:val="24"/>
        </w:rPr>
      </w:pPr>
    </w:p>
    <w:p w:rsidR="004B4FD6" w:rsidRPr="004B4FD6" w:rsidRDefault="004B4FD6" w:rsidP="004B4FD6">
      <w:pPr>
        <w:autoSpaceDE w:val="0"/>
        <w:autoSpaceDN w:val="0"/>
        <w:adjustRightInd w:val="0"/>
        <w:spacing w:after="0" w:line="240" w:lineRule="auto"/>
        <w:rPr>
          <w:rFonts w:ascii="Times New Roman" w:hAnsi="Times New Roman" w:cs="Times New Roman"/>
          <w:sz w:val="24"/>
          <w:szCs w:val="24"/>
        </w:rPr>
      </w:pPr>
      <w:r w:rsidRPr="004B4FD6">
        <w:rPr>
          <w:rFonts w:ascii="Times New Roman" w:hAnsi="Times New Roman" w:cs="Times New Roman"/>
          <w:sz w:val="24"/>
          <w:szCs w:val="24"/>
        </w:rPr>
        <w:t xml:space="preserve">(iv) It will not refuse to distribute funds to any unit of general local government on the basis of the particular eligible activity selected by the unit of general local government to meet its community development needs, except that a State is not prevented from establishing priorities in distributing funding on the basis of the activities selected; and </w:t>
      </w:r>
    </w:p>
    <w:p w:rsidR="007E7EED" w:rsidRDefault="007E7EED" w:rsidP="004B4FD6">
      <w:pPr>
        <w:autoSpaceDE w:val="0"/>
        <w:autoSpaceDN w:val="0"/>
        <w:adjustRightInd w:val="0"/>
        <w:spacing w:after="0" w:line="240" w:lineRule="auto"/>
        <w:rPr>
          <w:rFonts w:ascii="Times New Roman" w:hAnsi="Times New Roman" w:cs="Times New Roman"/>
          <w:sz w:val="24"/>
          <w:szCs w:val="24"/>
        </w:rPr>
      </w:pPr>
    </w:p>
    <w:p w:rsidR="004B4FD6" w:rsidRPr="004B4FD6" w:rsidRDefault="004B4FD6" w:rsidP="004B4FD6">
      <w:pPr>
        <w:autoSpaceDE w:val="0"/>
        <w:autoSpaceDN w:val="0"/>
        <w:adjustRightInd w:val="0"/>
        <w:spacing w:after="0" w:line="240" w:lineRule="auto"/>
        <w:rPr>
          <w:rFonts w:ascii="Times New Roman" w:hAnsi="Times New Roman" w:cs="Times New Roman"/>
          <w:sz w:val="24"/>
          <w:szCs w:val="24"/>
        </w:rPr>
      </w:pPr>
      <w:r w:rsidRPr="004B4FD6">
        <w:rPr>
          <w:rFonts w:ascii="Times New Roman" w:hAnsi="Times New Roman" w:cs="Times New Roman"/>
          <w:sz w:val="24"/>
          <w:szCs w:val="24"/>
        </w:rPr>
        <w:t xml:space="preserve">(v) Each unit of general local government to be distributed funds will be required to identify its community development and housing needs, including the needs of the low-income and moderate-income families, and the activities to be undertaken to meet these needs. </w:t>
      </w:r>
    </w:p>
    <w:p w:rsidR="007E7EED" w:rsidRDefault="007E7EED" w:rsidP="004B4FD6">
      <w:pPr>
        <w:autoSpaceDE w:val="0"/>
        <w:autoSpaceDN w:val="0"/>
        <w:adjustRightInd w:val="0"/>
        <w:spacing w:after="0" w:line="240" w:lineRule="auto"/>
        <w:rPr>
          <w:rFonts w:ascii="Times New Roman" w:hAnsi="Times New Roman" w:cs="Times New Roman"/>
          <w:sz w:val="24"/>
          <w:szCs w:val="24"/>
        </w:rPr>
      </w:pPr>
    </w:p>
    <w:p w:rsidR="004B4FD6" w:rsidRPr="004B4FD6" w:rsidRDefault="004B4FD6" w:rsidP="004B4FD6">
      <w:pPr>
        <w:autoSpaceDE w:val="0"/>
        <w:autoSpaceDN w:val="0"/>
        <w:adjustRightInd w:val="0"/>
        <w:spacing w:after="0" w:line="240" w:lineRule="auto"/>
        <w:rPr>
          <w:rFonts w:ascii="Times New Roman" w:hAnsi="Times New Roman" w:cs="Times New Roman"/>
          <w:sz w:val="24"/>
          <w:szCs w:val="24"/>
        </w:rPr>
      </w:pPr>
      <w:r w:rsidRPr="004B4FD6">
        <w:rPr>
          <w:rFonts w:ascii="Times New Roman" w:hAnsi="Times New Roman" w:cs="Times New Roman"/>
          <w:sz w:val="24"/>
          <w:szCs w:val="24"/>
        </w:rPr>
        <w:t>(3) Community development plan.</w:t>
      </w:r>
      <w:r w:rsidR="007E7EED">
        <w:rPr>
          <w:rFonts w:ascii="Times New Roman" w:hAnsi="Times New Roman" w:cs="Times New Roman"/>
          <w:sz w:val="24"/>
          <w:szCs w:val="24"/>
        </w:rPr>
        <w:t xml:space="preserve"> </w:t>
      </w:r>
      <w:r w:rsidRPr="004B4FD6">
        <w:rPr>
          <w:rFonts w:ascii="Times New Roman" w:hAnsi="Times New Roman" w:cs="Times New Roman"/>
          <w:sz w:val="24"/>
          <w:szCs w:val="24"/>
        </w:rPr>
        <w:t xml:space="preserve"> A certification that this consolidated plan identifies community development and housing needs and specifies both short-term and long-term community development objectives that have been developed in accordance with the primary objective of the statute authorizing the CDBG program, as described in 24 CFR 570.2, and requirements of this part and 24 CFR part 570. </w:t>
      </w:r>
    </w:p>
    <w:p w:rsidR="007E7EED" w:rsidRDefault="007E7EED" w:rsidP="004B4FD6">
      <w:pPr>
        <w:autoSpaceDE w:val="0"/>
        <w:autoSpaceDN w:val="0"/>
        <w:adjustRightInd w:val="0"/>
        <w:spacing w:after="0" w:line="240" w:lineRule="auto"/>
        <w:rPr>
          <w:rFonts w:ascii="Times New Roman" w:hAnsi="Times New Roman" w:cs="Times New Roman"/>
          <w:sz w:val="24"/>
          <w:szCs w:val="24"/>
        </w:rPr>
      </w:pPr>
    </w:p>
    <w:p w:rsidR="004B4FD6" w:rsidRPr="004B4FD6" w:rsidRDefault="004B4FD6" w:rsidP="004B4FD6">
      <w:pPr>
        <w:autoSpaceDE w:val="0"/>
        <w:autoSpaceDN w:val="0"/>
        <w:adjustRightInd w:val="0"/>
        <w:spacing w:after="0" w:line="240" w:lineRule="auto"/>
        <w:rPr>
          <w:rFonts w:ascii="Times New Roman" w:hAnsi="Times New Roman" w:cs="Times New Roman"/>
          <w:sz w:val="24"/>
          <w:szCs w:val="24"/>
        </w:rPr>
      </w:pPr>
      <w:r w:rsidRPr="004B4FD6">
        <w:rPr>
          <w:rFonts w:ascii="Times New Roman" w:hAnsi="Times New Roman" w:cs="Times New Roman"/>
          <w:sz w:val="24"/>
          <w:szCs w:val="24"/>
        </w:rPr>
        <w:t xml:space="preserve">(4) Use of funds. </w:t>
      </w:r>
      <w:r w:rsidR="007E7EED">
        <w:rPr>
          <w:rFonts w:ascii="Times New Roman" w:hAnsi="Times New Roman" w:cs="Times New Roman"/>
          <w:sz w:val="24"/>
          <w:szCs w:val="24"/>
        </w:rPr>
        <w:t xml:space="preserve"> </w:t>
      </w:r>
      <w:r w:rsidRPr="004B4FD6">
        <w:rPr>
          <w:rFonts w:ascii="Times New Roman" w:hAnsi="Times New Roman" w:cs="Times New Roman"/>
          <w:sz w:val="24"/>
          <w:szCs w:val="24"/>
        </w:rPr>
        <w:t xml:space="preserve">A certification that the State has complied with the following criteria: </w:t>
      </w:r>
    </w:p>
    <w:p w:rsidR="007E7EED" w:rsidRDefault="007E7EED" w:rsidP="004B4FD6">
      <w:pPr>
        <w:autoSpaceDE w:val="0"/>
        <w:autoSpaceDN w:val="0"/>
        <w:adjustRightInd w:val="0"/>
        <w:spacing w:after="0" w:line="240" w:lineRule="auto"/>
        <w:rPr>
          <w:rFonts w:ascii="Times New Roman" w:hAnsi="Times New Roman" w:cs="Times New Roman"/>
          <w:sz w:val="24"/>
          <w:szCs w:val="24"/>
        </w:rPr>
      </w:pPr>
    </w:p>
    <w:p w:rsidR="004B4FD6" w:rsidRPr="004B4FD6" w:rsidRDefault="004B4FD6" w:rsidP="007E7EED">
      <w:pPr>
        <w:autoSpaceDE w:val="0"/>
        <w:autoSpaceDN w:val="0"/>
        <w:adjustRightInd w:val="0"/>
        <w:spacing w:after="0" w:line="240" w:lineRule="auto"/>
        <w:rPr>
          <w:rFonts w:ascii="Times New Roman" w:hAnsi="Times New Roman" w:cs="Times New Roman"/>
          <w:sz w:val="24"/>
          <w:szCs w:val="24"/>
        </w:rPr>
      </w:pPr>
      <w:r w:rsidRPr="004B4FD6">
        <w:rPr>
          <w:rFonts w:ascii="Times New Roman" w:hAnsi="Times New Roman" w:cs="Times New Roman"/>
          <w:sz w:val="24"/>
          <w:szCs w:val="24"/>
        </w:rPr>
        <w:t>(</w:t>
      </w:r>
      <w:proofErr w:type="spellStart"/>
      <w:r w:rsidRPr="004B4FD6">
        <w:rPr>
          <w:rFonts w:ascii="Times New Roman" w:hAnsi="Times New Roman" w:cs="Times New Roman"/>
          <w:sz w:val="24"/>
          <w:szCs w:val="24"/>
        </w:rPr>
        <w:t>i</w:t>
      </w:r>
      <w:proofErr w:type="spellEnd"/>
      <w:r w:rsidRPr="004B4FD6">
        <w:rPr>
          <w:rFonts w:ascii="Times New Roman" w:hAnsi="Times New Roman" w:cs="Times New Roman"/>
          <w:sz w:val="24"/>
          <w:szCs w:val="24"/>
        </w:rPr>
        <w:t>) With respect to activities expected to be assisted with CDBG funds, the action plan has been developed so as to give the maximum feasible priority to activities that will benefit low- and moderate-income families or aid in the prevention or elimination of slums or blight.</w:t>
      </w:r>
      <w:r w:rsidR="007E7EED">
        <w:rPr>
          <w:rFonts w:ascii="Times New Roman" w:hAnsi="Times New Roman" w:cs="Times New Roman"/>
          <w:sz w:val="24"/>
          <w:szCs w:val="24"/>
        </w:rPr>
        <w:t xml:space="preserve"> </w:t>
      </w:r>
      <w:r w:rsidRPr="004B4FD6">
        <w:rPr>
          <w:rFonts w:ascii="Times New Roman" w:hAnsi="Times New Roman" w:cs="Times New Roman"/>
          <w:sz w:val="24"/>
          <w:szCs w:val="24"/>
        </w:rPr>
        <w:t xml:space="preserve"> The plan may also include CDBG-assisted activities that are certified to be designed to meet other community development needs having particular urgency because existing conditions pose a serious and immediate threat to the health or welfare of the community where other financial resources are not available to meet such needs; </w:t>
      </w:r>
    </w:p>
    <w:p w:rsidR="007E7EED" w:rsidRDefault="007E7EED" w:rsidP="004B4FD6">
      <w:pPr>
        <w:autoSpaceDE w:val="0"/>
        <w:autoSpaceDN w:val="0"/>
        <w:adjustRightInd w:val="0"/>
        <w:spacing w:after="0" w:line="240" w:lineRule="auto"/>
        <w:rPr>
          <w:rFonts w:ascii="Times New Roman" w:hAnsi="Times New Roman" w:cs="Times New Roman"/>
          <w:sz w:val="24"/>
          <w:szCs w:val="24"/>
        </w:rPr>
      </w:pPr>
    </w:p>
    <w:p w:rsidR="004B4FD6" w:rsidRPr="004B4FD6" w:rsidRDefault="004B4FD6" w:rsidP="004B4FD6">
      <w:pPr>
        <w:autoSpaceDE w:val="0"/>
        <w:autoSpaceDN w:val="0"/>
        <w:adjustRightInd w:val="0"/>
        <w:spacing w:after="0" w:line="240" w:lineRule="auto"/>
        <w:rPr>
          <w:rFonts w:ascii="Times New Roman" w:hAnsi="Times New Roman" w:cs="Times New Roman"/>
          <w:sz w:val="24"/>
          <w:szCs w:val="24"/>
        </w:rPr>
      </w:pPr>
      <w:r w:rsidRPr="004B4FD6">
        <w:rPr>
          <w:rFonts w:ascii="Times New Roman" w:hAnsi="Times New Roman" w:cs="Times New Roman"/>
          <w:sz w:val="24"/>
          <w:szCs w:val="24"/>
        </w:rPr>
        <w:t xml:space="preserve">(ii) The aggregate use of CDBG funds, including section 108 guaranteed loans, during a period specified by the State, consisting of one, two, or three specific consecutive program years, shall principally benefit low- and moderate-income families in a manner that ensures that at least 70 percent of the amount is expended for activities that benefit such persons during the designated period; and </w:t>
      </w:r>
    </w:p>
    <w:p w:rsidR="007E7EED" w:rsidRDefault="007E7EED" w:rsidP="004B4FD6">
      <w:pPr>
        <w:autoSpaceDE w:val="0"/>
        <w:autoSpaceDN w:val="0"/>
        <w:adjustRightInd w:val="0"/>
        <w:spacing w:after="0" w:line="240" w:lineRule="auto"/>
        <w:rPr>
          <w:rFonts w:ascii="Times New Roman" w:hAnsi="Times New Roman" w:cs="Times New Roman"/>
          <w:sz w:val="24"/>
          <w:szCs w:val="24"/>
        </w:rPr>
      </w:pPr>
    </w:p>
    <w:p w:rsidR="004B4FD6" w:rsidRPr="004B4FD6" w:rsidRDefault="004B4FD6" w:rsidP="004B4FD6">
      <w:pPr>
        <w:autoSpaceDE w:val="0"/>
        <w:autoSpaceDN w:val="0"/>
        <w:adjustRightInd w:val="0"/>
        <w:spacing w:after="0" w:line="240" w:lineRule="auto"/>
        <w:rPr>
          <w:rFonts w:ascii="Times New Roman" w:hAnsi="Times New Roman" w:cs="Times New Roman"/>
          <w:sz w:val="24"/>
          <w:szCs w:val="24"/>
        </w:rPr>
      </w:pPr>
      <w:r w:rsidRPr="004B4FD6">
        <w:rPr>
          <w:rFonts w:ascii="Times New Roman" w:hAnsi="Times New Roman" w:cs="Times New Roman"/>
          <w:sz w:val="24"/>
          <w:szCs w:val="24"/>
        </w:rPr>
        <w:t>(iii) The State will not attempt to recover any capital costs of public improvements assisted with CDBG funds, including Section 108 loan guaranteed funds, by assessing any amount against properties owned and occupied by persons of low- and moderate-income, including any fee charged or assessment made as a condition of obtaining access to such public improvements. However, if CDBG funds are used to pay the proportion of a fee or assessment attributable to the capital costs of public improvements (assisted in part with CDBG funds) financed from other revenue sources, an assessment or charge may be made against the property with respect to the public improvements financed by a source other than with CDBG funds.</w:t>
      </w:r>
      <w:r w:rsidR="007E7EED">
        <w:rPr>
          <w:rFonts w:ascii="Times New Roman" w:hAnsi="Times New Roman" w:cs="Times New Roman"/>
          <w:sz w:val="24"/>
          <w:szCs w:val="24"/>
        </w:rPr>
        <w:t xml:space="preserve"> </w:t>
      </w:r>
      <w:r w:rsidRPr="004B4FD6">
        <w:rPr>
          <w:rFonts w:ascii="Times New Roman" w:hAnsi="Times New Roman" w:cs="Times New Roman"/>
          <w:sz w:val="24"/>
          <w:szCs w:val="24"/>
        </w:rPr>
        <w:t xml:space="preserve"> In addition, with respect to properties owned and occupied by moderate-income (but not low-income) families, an assessment or charge may be made against the property with respect to the public improvements </w:t>
      </w:r>
      <w:r w:rsidRPr="004B4FD6">
        <w:rPr>
          <w:rFonts w:ascii="Times New Roman" w:hAnsi="Times New Roman" w:cs="Times New Roman"/>
          <w:sz w:val="24"/>
          <w:szCs w:val="24"/>
        </w:rPr>
        <w:lastRenderedPageBreak/>
        <w:t xml:space="preserve">financed by a source other than CDBG funds if the State certifies that it lacks CDBG funds to cover the assessment. </w:t>
      </w:r>
    </w:p>
    <w:p w:rsidR="007E7EED" w:rsidRDefault="007E7EED" w:rsidP="004B4FD6">
      <w:pPr>
        <w:autoSpaceDE w:val="0"/>
        <w:autoSpaceDN w:val="0"/>
        <w:adjustRightInd w:val="0"/>
        <w:spacing w:after="0" w:line="240" w:lineRule="auto"/>
        <w:rPr>
          <w:rFonts w:ascii="Times New Roman" w:hAnsi="Times New Roman" w:cs="Times New Roman"/>
          <w:sz w:val="24"/>
          <w:szCs w:val="24"/>
        </w:rPr>
      </w:pPr>
    </w:p>
    <w:p w:rsidR="004B4FD6" w:rsidRPr="004B4FD6" w:rsidRDefault="004B4FD6" w:rsidP="004B4FD6">
      <w:pPr>
        <w:autoSpaceDE w:val="0"/>
        <w:autoSpaceDN w:val="0"/>
        <w:adjustRightInd w:val="0"/>
        <w:spacing w:after="0" w:line="240" w:lineRule="auto"/>
        <w:rPr>
          <w:rFonts w:ascii="Times New Roman" w:hAnsi="Times New Roman" w:cs="Times New Roman"/>
          <w:sz w:val="24"/>
          <w:szCs w:val="24"/>
        </w:rPr>
      </w:pPr>
      <w:r w:rsidRPr="004B4FD6">
        <w:rPr>
          <w:rFonts w:ascii="Times New Roman" w:hAnsi="Times New Roman" w:cs="Times New Roman"/>
          <w:sz w:val="24"/>
          <w:szCs w:val="24"/>
        </w:rPr>
        <w:t>(5) Compliance with anti-discrimination laws.</w:t>
      </w:r>
      <w:r w:rsidR="007E7EED">
        <w:rPr>
          <w:rFonts w:ascii="Times New Roman" w:hAnsi="Times New Roman" w:cs="Times New Roman"/>
          <w:sz w:val="24"/>
          <w:szCs w:val="24"/>
        </w:rPr>
        <w:t xml:space="preserve"> </w:t>
      </w:r>
      <w:r w:rsidRPr="004B4FD6">
        <w:rPr>
          <w:rFonts w:ascii="Times New Roman" w:hAnsi="Times New Roman" w:cs="Times New Roman"/>
          <w:sz w:val="24"/>
          <w:szCs w:val="24"/>
        </w:rPr>
        <w:t xml:space="preserve"> A certification that the grant will be conducted and administered in conformity with title VI of the Civil Rights Act of 1964 (42 U.S.C. 2000d) and the Fair Housing Act (42 U.S.C. 3601-3619) and implementing regulations. </w:t>
      </w:r>
    </w:p>
    <w:p w:rsidR="007E7EED" w:rsidRDefault="007E7EED" w:rsidP="004B4FD6">
      <w:pPr>
        <w:autoSpaceDE w:val="0"/>
        <w:autoSpaceDN w:val="0"/>
        <w:adjustRightInd w:val="0"/>
        <w:spacing w:after="0" w:line="240" w:lineRule="auto"/>
        <w:rPr>
          <w:rFonts w:ascii="Times New Roman" w:hAnsi="Times New Roman" w:cs="Times New Roman"/>
          <w:sz w:val="24"/>
          <w:szCs w:val="24"/>
        </w:rPr>
      </w:pPr>
    </w:p>
    <w:p w:rsidR="004B4FD6" w:rsidRPr="004B4FD6" w:rsidRDefault="004B4FD6" w:rsidP="004B4FD6">
      <w:pPr>
        <w:autoSpaceDE w:val="0"/>
        <w:autoSpaceDN w:val="0"/>
        <w:adjustRightInd w:val="0"/>
        <w:spacing w:after="0" w:line="240" w:lineRule="auto"/>
        <w:rPr>
          <w:rFonts w:ascii="Times New Roman" w:hAnsi="Times New Roman" w:cs="Times New Roman"/>
          <w:sz w:val="24"/>
          <w:szCs w:val="24"/>
        </w:rPr>
      </w:pPr>
      <w:r w:rsidRPr="004B4FD6">
        <w:rPr>
          <w:rFonts w:ascii="Times New Roman" w:hAnsi="Times New Roman" w:cs="Times New Roman"/>
          <w:sz w:val="24"/>
          <w:szCs w:val="24"/>
        </w:rPr>
        <w:t>(6) Excessive force.</w:t>
      </w:r>
      <w:r w:rsidR="007E7EED">
        <w:rPr>
          <w:rFonts w:ascii="Times New Roman" w:hAnsi="Times New Roman" w:cs="Times New Roman"/>
          <w:sz w:val="24"/>
          <w:szCs w:val="24"/>
        </w:rPr>
        <w:t xml:space="preserve">  </w:t>
      </w:r>
      <w:r w:rsidRPr="004B4FD6">
        <w:rPr>
          <w:rFonts w:ascii="Times New Roman" w:hAnsi="Times New Roman" w:cs="Times New Roman"/>
          <w:sz w:val="24"/>
          <w:szCs w:val="24"/>
        </w:rPr>
        <w:t xml:space="preserve">A certification that the State will require units of general local government that receive CDBG funds to certify that they have adopted and are enforcing: </w:t>
      </w:r>
    </w:p>
    <w:p w:rsidR="007E7EED" w:rsidRDefault="007E7EED" w:rsidP="004B4FD6">
      <w:pPr>
        <w:autoSpaceDE w:val="0"/>
        <w:autoSpaceDN w:val="0"/>
        <w:adjustRightInd w:val="0"/>
        <w:spacing w:after="0" w:line="240" w:lineRule="auto"/>
        <w:rPr>
          <w:rFonts w:ascii="Times New Roman" w:hAnsi="Times New Roman" w:cs="Times New Roman"/>
          <w:sz w:val="24"/>
          <w:szCs w:val="24"/>
        </w:rPr>
      </w:pPr>
    </w:p>
    <w:p w:rsidR="004B4FD6" w:rsidRPr="004B4FD6" w:rsidRDefault="004B4FD6" w:rsidP="004B4FD6">
      <w:pPr>
        <w:autoSpaceDE w:val="0"/>
        <w:autoSpaceDN w:val="0"/>
        <w:adjustRightInd w:val="0"/>
        <w:spacing w:after="0" w:line="240" w:lineRule="auto"/>
        <w:rPr>
          <w:rFonts w:ascii="Times New Roman" w:hAnsi="Times New Roman" w:cs="Times New Roman"/>
          <w:sz w:val="24"/>
          <w:szCs w:val="24"/>
        </w:rPr>
      </w:pPr>
      <w:r w:rsidRPr="004B4FD6">
        <w:rPr>
          <w:rFonts w:ascii="Times New Roman" w:hAnsi="Times New Roman" w:cs="Times New Roman"/>
          <w:sz w:val="24"/>
          <w:szCs w:val="24"/>
        </w:rPr>
        <w:t>(</w:t>
      </w:r>
      <w:proofErr w:type="spellStart"/>
      <w:r w:rsidRPr="004B4FD6">
        <w:rPr>
          <w:rFonts w:ascii="Times New Roman" w:hAnsi="Times New Roman" w:cs="Times New Roman"/>
          <w:sz w:val="24"/>
          <w:szCs w:val="24"/>
        </w:rPr>
        <w:t>i</w:t>
      </w:r>
      <w:proofErr w:type="spellEnd"/>
      <w:r w:rsidRPr="004B4FD6">
        <w:rPr>
          <w:rFonts w:ascii="Times New Roman" w:hAnsi="Times New Roman" w:cs="Times New Roman"/>
          <w:sz w:val="24"/>
          <w:szCs w:val="24"/>
        </w:rPr>
        <w:t xml:space="preserve">) A policy prohibiting the use of excessive force by law enforcement agencies within its jurisdiction against any individuals engaged in non-violent civil rights demonstrations; and </w:t>
      </w:r>
    </w:p>
    <w:p w:rsidR="007E7EED" w:rsidRDefault="007E7EED" w:rsidP="004B4FD6">
      <w:pPr>
        <w:autoSpaceDE w:val="0"/>
        <w:autoSpaceDN w:val="0"/>
        <w:adjustRightInd w:val="0"/>
        <w:spacing w:after="0" w:line="240" w:lineRule="auto"/>
        <w:rPr>
          <w:rFonts w:ascii="Times New Roman" w:hAnsi="Times New Roman" w:cs="Times New Roman"/>
          <w:sz w:val="24"/>
          <w:szCs w:val="24"/>
        </w:rPr>
      </w:pPr>
    </w:p>
    <w:p w:rsidR="004B4FD6" w:rsidRDefault="004B4FD6" w:rsidP="004B4FD6">
      <w:pPr>
        <w:autoSpaceDE w:val="0"/>
        <w:autoSpaceDN w:val="0"/>
        <w:adjustRightInd w:val="0"/>
        <w:spacing w:after="0" w:line="240" w:lineRule="auto"/>
        <w:rPr>
          <w:rFonts w:ascii="Times New Roman" w:hAnsi="Times New Roman" w:cs="Times New Roman"/>
          <w:sz w:val="24"/>
          <w:szCs w:val="24"/>
        </w:rPr>
      </w:pPr>
      <w:r w:rsidRPr="004B4FD6">
        <w:rPr>
          <w:rFonts w:ascii="Times New Roman" w:hAnsi="Times New Roman" w:cs="Times New Roman"/>
          <w:sz w:val="24"/>
          <w:szCs w:val="24"/>
        </w:rPr>
        <w:t xml:space="preserve">(ii) A policy of enforcing applicable State and local laws against physically barring entrance to or exit from a facility or location that is the subject of such non-violent civil rights demonstrations within its jurisdiction. </w:t>
      </w:r>
    </w:p>
    <w:p w:rsidR="007E7EED" w:rsidRPr="004B4FD6" w:rsidRDefault="007E7EED" w:rsidP="004B4FD6">
      <w:pPr>
        <w:autoSpaceDE w:val="0"/>
        <w:autoSpaceDN w:val="0"/>
        <w:adjustRightInd w:val="0"/>
        <w:spacing w:after="0" w:line="240" w:lineRule="auto"/>
        <w:rPr>
          <w:rFonts w:ascii="Times New Roman" w:hAnsi="Times New Roman" w:cs="Times New Roman"/>
          <w:sz w:val="24"/>
          <w:szCs w:val="24"/>
        </w:rPr>
      </w:pPr>
    </w:p>
    <w:p w:rsidR="004B4FD6" w:rsidRDefault="004B4FD6" w:rsidP="004B4FD6">
      <w:pPr>
        <w:autoSpaceDE w:val="0"/>
        <w:autoSpaceDN w:val="0"/>
        <w:adjustRightInd w:val="0"/>
        <w:spacing w:after="0" w:line="240" w:lineRule="auto"/>
        <w:rPr>
          <w:rFonts w:ascii="Times New Roman" w:hAnsi="Times New Roman" w:cs="Times New Roman"/>
          <w:sz w:val="24"/>
          <w:szCs w:val="24"/>
        </w:rPr>
      </w:pPr>
      <w:r w:rsidRPr="004B4FD6">
        <w:rPr>
          <w:rFonts w:ascii="Times New Roman" w:hAnsi="Times New Roman" w:cs="Times New Roman"/>
          <w:sz w:val="24"/>
          <w:szCs w:val="24"/>
        </w:rPr>
        <w:t>(7) Compliance with laws.</w:t>
      </w:r>
      <w:r w:rsidR="007E7EED">
        <w:rPr>
          <w:rFonts w:ascii="Times New Roman" w:hAnsi="Times New Roman" w:cs="Times New Roman"/>
          <w:sz w:val="24"/>
          <w:szCs w:val="24"/>
        </w:rPr>
        <w:t xml:space="preserve"> </w:t>
      </w:r>
      <w:r w:rsidRPr="004B4FD6">
        <w:rPr>
          <w:rFonts w:ascii="Times New Roman" w:hAnsi="Times New Roman" w:cs="Times New Roman"/>
          <w:sz w:val="24"/>
          <w:szCs w:val="24"/>
        </w:rPr>
        <w:t xml:space="preserve"> </w:t>
      </w:r>
      <w:proofErr w:type="gramStart"/>
      <w:r w:rsidRPr="004B4FD6">
        <w:rPr>
          <w:rFonts w:ascii="Times New Roman" w:hAnsi="Times New Roman" w:cs="Times New Roman"/>
          <w:sz w:val="24"/>
          <w:szCs w:val="24"/>
        </w:rPr>
        <w:t>A certification that the State will comply with applicable laws.</w:t>
      </w:r>
      <w:proofErr w:type="gramEnd"/>
      <w:r w:rsidRPr="004B4FD6">
        <w:rPr>
          <w:rFonts w:ascii="Times New Roman" w:hAnsi="Times New Roman" w:cs="Times New Roman"/>
          <w:sz w:val="24"/>
          <w:szCs w:val="24"/>
        </w:rPr>
        <w:t xml:space="preserve"> </w:t>
      </w:r>
    </w:p>
    <w:p w:rsidR="00B11122" w:rsidRDefault="00B11122" w:rsidP="004B4FD6">
      <w:pPr>
        <w:autoSpaceDE w:val="0"/>
        <w:autoSpaceDN w:val="0"/>
        <w:adjustRightInd w:val="0"/>
        <w:spacing w:after="0" w:line="240" w:lineRule="auto"/>
        <w:rPr>
          <w:rFonts w:ascii="Times New Roman" w:hAnsi="Times New Roman" w:cs="Times New Roman"/>
          <w:sz w:val="24"/>
          <w:szCs w:val="24"/>
        </w:rPr>
      </w:pPr>
    </w:p>
    <w:p w:rsidR="00B11122" w:rsidRDefault="00B11122" w:rsidP="004B4FD6">
      <w:pPr>
        <w:autoSpaceDE w:val="0"/>
        <w:autoSpaceDN w:val="0"/>
        <w:adjustRightInd w:val="0"/>
        <w:spacing w:after="0" w:line="240" w:lineRule="auto"/>
        <w:rPr>
          <w:rFonts w:ascii="Times New Roman" w:hAnsi="Times New Roman" w:cs="Times New Roman"/>
          <w:sz w:val="24"/>
          <w:szCs w:val="24"/>
        </w:rPr>
      </w:pPr>
    </w:p>
    <w:p w:rsidR="00B11122" w:rsidRDefault="00B11122" w:rsidP="004B4FD6">
      <w:pPr>
        <w:autoSpaceDE w:val="0"/>
        <w:autoSpaceDN w:val="0"/>
        <w:adjustRightInd w:val="0"/>
        <w:spacing w:after="0" w:line="240" w:lineRule="auto"/>
        <w:rPr>
          <w:rFonts w:ascii="Times New Roman" w:hAnsi="Times New Roman" w:cs="Times New Roman"/>
          <w:sz w:val="24"/>
          <w:szCs w:val="24"/>
        </w:rPr>
      </w:pPr>
    </w:p>
    <w:p w:rsidR="00B11122" w:rsidRDefault="00B11122" w:rsidP="004B4FD6">
      <w:pPr>
        <w:autoSpaceDE w:val="0"/>
        <w:autoSpaceDN w:val="0"/>
        <w:adjustRightInd w:val="0"/>
        <w:spacing w:after="0" w:line="240" w:lineRule="auto"/>
        <w:rPr>
          <w:rFonts w:ascii="Times New Roman" w:hAnsi="Times New Roman" w:cs="Times New Roman"/>
          <w:sz w:val="24"/>
          <w:szCs w:val="24"/>
        </w:rPr>
      </w:pPr>
    </w:p>
    <w:p w:rsidR="00B11122" w:rsidRDefault="00B11122" w:rsidP="004B4FD6">
      <w:pPr>
        <w:autoSpaceDE w:val="0"/>
        <w:autoSpaceDN w:val="0"/>
        <w:adjustRightInd w:val="0"/>
        <w:spacing w:after="0" w:line="240" w:lineRule="auto"/>
        <w:rPr>
          <w:rFonts w:ascii="Times New Roman" w:hAnsi="Times New Roman" w:cs="Times New Roman"/>
          <w:sz w:val="24"/>
          <w:szCs w:val="24"/>
        </w:rPr>
      </w:pPr>
    </w:p>
    <w:p w:rsidR="00B11122" w:rsidRDefault="00B11122" w:rsidP="004B4FD6">
      <w:pPr>
        <w:autoSpaceDE w:val="0"/>
        <w:autoSpaceDN w:val="0"/>
        <w:adjustRightInd w:val="0"/>
        <w:spacing w:after="0" w:line="240" w:lineRule="auto"/>
        <w:rPr>
          <w:rFonts w:ascii="Times New Roman" w:hAnsi="Times New Roman" w:cs="Times New Roman"/>
          <w:sz w:val="24"/>
          <w:szCs w:val="24"/>
        </w:rPr>
      </w:pPr>
    </w:p>
    <w:p w:rsidR="00B11122" w:rsidRDefault="00B11122" w:rsidP="004B4FD6">
      <w:pPr>
        <w:autoSpaceDE w:val="0"/>
        <w:autoSpaceDN w:val="0"/>
        <w:adjustRightInd w:val="0"/>
        <w:spacing w:after="0" w:line="240" w:lineRule="auto"/>
        <w:rPr>
          <w:rFonts w:ascii="Times New Roman" w:hAnsi="Times New Roman" w:cs="Times New Roman"/>
          <w:sz w:val="24"/>
          <w:szCs w:val="24"/>
        </w:rPr>
      </w:pPr>
    </w:p>
    <w:p w:rsidR="00B11122" w:rsidRDefault="00B11122" w:rsidP="004B4FD6">
      <w:pPr>
        <w:autoSpaceDE w:val="0"/>
        <w:autoSpaceDN w:val="0"/>
        <w:adjustRightInd w:val="0"/>
        <w:spacing w:after="0" w:line="240" w:lineRule="auto"/>
        <w:rPr>
          <w:rFonts w:ascii="Times New Roman" w:hAnsi="Times New Roman" w:cs="Times New Roman"/>
          <w:sz w:val="24"/>
          <w:szCs w:val="24"/>
        </w:rPr>
      </w:pPr>
    </w:p>
    <w:p w:rsidR="00B11122" w:rsidRDefault="00B11122" w:rsidP="004B4FD6">
      <w:pPr>
        <w:autoSpaceDE w:val="0"/>
        <w:autoSpaceDN w:val="0"/>
        <w:adjustRightInd w:val="0"/>
        <w:spacing w:after="0" w:line="240" w:lineRule="auto"/>
        <w:rPr>
          <w:rFonts w:ascii="Times New Roman" w:hAnsi="Times New Roman" w:cs="Times New Roman"/>
          <w:sz w:val="24"/>
          <w:szCs w:val="24"/>
        </w:rPr>
      </w:pPr>
    </w:p>
    <w:p w:rsidR="00B11122" w:rsidRDefault="00B11122" w:rsidP="004B4FD6">
      <w:pPr>
        <w:autoSpaceDE w:val="0"/>
        <w:autoSpaceDN w:val="0"/>
        <w:adjustRightInd w:val="0"/>
        <w:spacing w:after="0" w:line="240" w:lineRule="auto"/>
        <w:rPr>
          <w:rFonts w:ascii="Times New Roman" w:hAnsi="Times New Roman" w:cs="Times New Roman"/>
          <w:sz w:val="24"/>
          <w:szCs w:val="24"/>
        </w:rPr>
      </w:pPr>
    </w:p>
    <w:p w:rsidR="00B11122" w:rsidRDefault="00B11122" w:rsidP="004B4FD6">
      <w:pPr>
        <w:autoSpaceDE w:val="0"/>
        <w:autoSpaceDN w:val="0"/>
        <w:adjustRightInd w:val="0"/>
        <w:spacing w:after="0" w:line="240" w:lineRule="auto"/>
        <w:rPr>
          <w:rFonts w:ascii="Times New Roman" w:hAnsi="Times New Roman" w:cs="Times New Roman"/>
          <w:sz w:val="24"/>
          <w:szCs w:val="24"/>
        </w:rPr>
      </w:pPr>
    </w:p>
    <w:p w:rsidR="00B11122" w:rsidRDefault="00B11122" w:rsidP="004B4FD6">
      <w:pPr>
        <w:autoSpaceDE w:val="0"/>
        <w:autoSpaceDN w:val="0"/>
        <w:adjustRightInd w:val="0"/>
        <w:spacing w:after="0" w:line="240" w:lineRule="auto"/>
        <w:rPr>
          <w:rFonts w:ascii="Times New Roman" w:hAnsi="Times New Roman" w:cs="Times New Roman"/>
          <w:sz w:val="24"/>
          <w:szCs w:val="24"/>
        </w:rPr>
      </w:pPr>
    </w:p>
    <w:p w:rsidR="00B11122" w:rsidRDefault="00B11122" w:rsidP="004B4FD6">
      <w:pPr>
        <w:autoSpaceDE w:val="0"/>
        <w:autoSpaceDN w:val="0"/>
        <w:adjustRightInd w:val="0"/>
        <w:spacing w:after="0" w:line="240" w:lineRule="auto"/>
        <w:rPr>
          <w:rFonts w:ascii="Times New Roman" w:hAnsi="Times New Roman" w:cs="Times New Roman"/>
          <w:sz w:val="24"/>
          <w:szCs w:val="24"/>
        </w:rPr>
      </w:pPr>
    </w:p>
    <w:p w:rsidR="00B11122" w:rsidRDefault="00B11122" w:rsidP="004B4FD6">
      <w:pPr>
        <w:autoSpaceDE w:val="0"/>
        <w:autoSpaceDN w:val="0"/>
        <w:adjustRightInd w:val="0"/>
        <w:spacing w:after="0" w:line="240" w:lineRule="auto"/>
        <w:rPr>
          <w:rFonts w:ascii="Times New Roman" w:hAnsi="Times New Roman" w:cs="Times New Roman"/>
          <w:sz w:val="24"/>
          <w:szCs w:val="24"/>
        </w:rPr>
      </w:pPr>
    </w:p>
    <w:p w:rsidR="00B11122" w:rsidRDefault="00B11122" w:rsidP="004B4FD6">
      <w:pPr>
        <w:autoSpaceDE w:val="0"/>
        <w:autoSpaceDN w:val="0"/>
        <w:adjustRightInd w:val="0"/>
        <w:spacing w:after="0" w:line="240" w:lineRule="auto"/>
        <w:rPr>
          <w:rFonts w:ascii="Times New Roman" w:hAnsi="Times New Roman" w:cs="Times New Roman"/>
          <w:sz w:val="24"/>
          <w:szCs w:val="24"/>
        </w:rPr>
      </w:pPr>
    </w:p>
    <w:p w:rsidR="00B11122" w:rsidRDefault="00B11122" w:rsidP="004B4FD6">
      <w:pPr>
        <w:autoSpaceDE w:val="0"/>
        <w:autoSpaceDN w:val="0"/>
        <w:adjustRightInd w:val="0"/>
        <w:spacing w:after="0" w:line="240" w:lineRule="auto"/>
        <w:rPr>
          <w:rFonts w:ascii="Times New Roman" w:hAnsi="Times New Roman" w:cs="Times New Roman"/>
          <w:sz w:val="24"/>
          <w:szCs w:val="24"/>
        </w:rPr>
      </w:pPr>
    </w:p>
    <w:p w:rsidR="00B11122" w:rsidRPr="00B11122" w:rsidRDefault="00B11122" w:rsidP="00B11122">
      <w:pPr>
        <w:spacing w:line="240" w:lineRule="auto"/>
        <w:rPr>
          <w:rFonts w:ascii="Times New Roman" w:hAnsi="Times New Roman" w:cs="Times New Roman"/>
          <w:bCs/>
          <w:color w:val="000000"/>
          <w:sz w:val="24"/>
          <w:szCs w:val="24"/>
        </w:rPr>
      </w:pPr>
      <w:r w:rsidRPr="00B11122">
        <w:rPr>
          <w:rFonts w:ascii="Times New Roman" w:hAnsi="Times New Roman" w:cs="Times New Roman"/>
          <w:bCs/>
          <w:color w:val="000000"/>
          <w:sz w:val="24"/>
          <w:szCs w:val="24"/>
        </w:rPr>
        <w:t>____________________________</w:t>
      </w:r>
      <w:r w:rsidRPr="00B11122">
        <w:rPr>
          <w:rFonts w:ascii="Times New Roman" w:hAnsi="Times New Roman" w:cs="Times New Roman"/>
          <w:bCs/>
          <w:color w:val="000000"/>
          <w:sz w:val="24"/>
          <w:szCs w:val="24"/>
        </w:rPr>
        <w:tab/>
      </w:r>
      <w:r w:rsidRPr="00B11122">
        <w:rPr>
          <w:rFonts w:ascii="Times New Roman" w:hAnsi="Times New Roman" w:cs="Times New Roman"/>
          <w:bCs/>
          <w:color w:val="000000"/>
          <w:sz w:val="24"/>
          <w:szCs w:val="24"/>
        </w:rPr>
        <w:tab/>
      </w:r>
      <w:r w:rsidRPr="00B11122">
        <w:rPr>
          <w:rFonts w:ascii="Times New Roman" w:hAnsi="Times New Roman" w:cs="Times New Roman"/>
          <w:bCs/>
          <w:color w:val="000000"/>
          <w:sz w:val="24"/>
          <w:szCs w:val="24"/>
        </w:rPr>
        <w:tab/>
      </w:r>
      <w:r w:rsidRPr="00B11122">
        <w:rPr>
          <w:rFonts w:ascii="Times New Roman" w:hAnsi="Times New Roman" w:cs="Times New Roman"/>
          <w:bCs/>
          <w:color w:val="000000"/>
          <w:sz w:val="24"/>
          <w:szCs w:val="24"/>
        </w:rPr>
        <w:tab/>
        <w:t>________________</w:t>
      </w:r>
    </w:p>
    <w:p w:rsidR="00B11122" w:rsidRPr="00B11122" w:rsidRDefault="00B11122" w:rsidP="00B11122">
      <w:pPr>
        <w:spacing w:line="240" w:lineRule="auto"/>
        <w:rPr>
          <w:rFonts w:ascii="Times New Roman" w:hAnsi="Times New Roman" w:cs="Times New Roman"/>
          <w:bCs/>
          <w:color w:val="000000"/>
          <w:sz w:val="24"/>
          <w:szCs w:val="24"/>
        </w:rPr>
      </w:pPr>
      <w:r w:rsidRPr="00B11122">
        <w:rPr>
          <w:rFonts w:ascii="Times New Roman" w:hAnsi="Times New Roman" w:cs="Times New Roman"/>
          <w:bCs/>
          <w:color w:val="000000"/>
          <w:sz w:val="24"/>
          <w:szCs w:val="24"/>
        </w:rPr>
        <w:t>Signature/Authorized Official</w:t>
      </w:r>
      <w:r w:rsidRPr="00B11122">
        <w:rPr>
          <w:rFonts w:ascii="Times New Roman" w:hAnsi="Times New Roman" w:cs="Times New Roman"/>
          <w:bCs/>
          <w:color w:val="000000"/>
          <w:sz w:val="24"/>
          <w:szCs w:val="24"/>
        </w:rPr>
        <w:tab/>
      </w:r>
      <w:r w:rsidRPr="00B11122">
        <w:rPr>
          <w:rFonts w:ascii="Times New Roman" w:hAnsi="Times New Roman" w:cs="Times New Roman"/>
          <w:bCs/>
          <w:color w:val="000000"/>
          <w:sz w:val="24"/>
          <w:szCs w:val="24"/>
        </w:rPr>
        <w:tab/>
      </w:r>
      <w:r w:rsidRPr="00B11122">
        <w:rPr>
          <w:rFonts w:ascii="Times New Roman" w:hAnsi="Times New Roman" w:cs="Times New Roman"/>
          <w:bCs/>
          <w:color w:val="000000"/>
          <w:sz w:val="24"/>
          <w:szCs w:val="24"/>
        </w:rPr>
        <w:tab/>
      </w:r>
      <w:r w:rsidRPr="00B11122">
        <w:rPr>
          <w:rFonts w:ascii="Times New Roman" w:hAnsi="Times New Roman" w:cs="Times New Roman"/>
          <w:bCs/>
          <w:color w:val="000000"/>
          <w:sz w:val="24"/>
          <w:szCs w:val="24"/>
        </w:rPr>
        <w:tab/>
        <w:t>Date</w:t>
      </w:r>
    </w:p>
    <w:p w:rsidR="00B11122" w:rsidRPr="00B11122" w:rsidRDefault="00B11122" w:rsidP="00B11122">
      <w:pPr>
        <w:spacing w:line="240" w:lineRule="auto"/>
        <w:rPr>
          <w:rFonts w:ascii="Times New Roman" w:hAnsi="Times New Roman" w:cs="Times New Roman"/>
          <w:bCs/>
          <w:color w:val="000000"/>
          <w:sz w:val="24"/>
          <w:szCs w:val="24"/>
        </w:rPr>
      </w:pPr>
    </w:p>
    <w:p w:rsidR="00B11122" w:rsidRPr="00B11122" w:rsidRDefault="00B11122" w:rsidP="00B11122">
      <w:pPr>
        <w:spacing w:line="240" w:lineRule="auto"/>
        <w:rPr>
          <w:rFonts w:ascii="Times New Roman" w:hAnsi="Times New Roman" w:cs="Times New Roman"/>
          <w:bCs/>
          <w:color w:val="000000"/>
          <w:sz w:val="24"/>
          <w:szCs w:val="24"/>
        </w:rPr>
      </w:pPr>
      <w:r w:rsidRPr="00B11122">
        <w:rPr>
          <w:rFonts w:ascii="Times New Roman" w:hAnsi="Times New Roman" w:cs="Times New Roman"/>
          <w:bCs/>
          <w:color w:val="000000"/>
          <w:sz w:val="24"/>
          <w:szCs w:val="24"/>
        </w:rPr>
        <w:t>___________________________</w:t>
      </w:r>
    </w:p>
    <w:p w:rsidR="00B11122" w:rsidRPr="00B11122" w:rsidRDefault="00B11122" w:rsidP="00B11122">
      <w:pPr>
        <w:spacing w:line="240" w:lineRule="auto"/>
        <w:rPr>
          <w:rFonts w:ascii="Times New Roman" w:hAnsi="Times New Roman" w:cs="Times New Roman"/>
          <w:bCs/>
          <w:color w:val="000000"/>
          <w:sz w:val="24"/>
          <w:szCs w:val="24"/>
        </w:rPr>
      </w:pPr>
      <w:r w:rsidRPr="00B11122">
        <w:rPr>
          <w:rFonts w:ascii="Times New Roman" w:hAnsi="Times New Roman" w:cs="Times New Roman"/>
          <w:bCs/>
          <w:color w:val="000000"/>
          <w:sz w:val="24"/>
          <w:szCs w:val="24"/>
        </w:rPr>
        <w:t>Title</w:t>
      </w:r>
    </w:p>
    <w:sectPr w:rsidR="00B11122" w:rsidRPr="00B11122" w:rsidSect="000122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D2968"/>
    <w:multiLevelType w:val="hybridMultilevel"/>
    <w:tmpl w:val="3B441FBC"/>
    <w:lvl w:ilvl="0" w:tplc="AC6EA97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5E6E09"/>
    <w:multiLevelType w:val="hybridMultilevel"/>
    <w:tmpl w:val="31E69E44"/>
    <w:lvl w:ilvl="0" w:tplc="8EA0382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9B11CD"/>
    <w:multiLevelType w:val="hybridMultilevel"/>
    <w:tmpl w:val="C0180D92"/>
    <w:lvl w:ilvl="0" w:tplc="89002B4E">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B4FD6"/>
    <w:rsid w:val="0001222E"/>
    <w:rsid w:val="00452CD1"/>
    <w:rsid w:val="004B4FD6"/>
    <w:rsid w:val="004E2755"/>
    <w:rsid w:val="007E7EED"/>
    <w:rsid w:val="008E4345"/>
    <w:rsid w:val="00992136"/>
    <w:rsid w:val="00B11122"/>
    <w:rsid w:val="00BC2B97"/>
    <w:rsid w:val="00EE7C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2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4FD6"/>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Default"/>
    <w:next w:val="Default"/>
    <w:link w:val="HTMLPreformattedChar"/>
    <w:uiPriority w:val="99"/>
    <w:rsid w:val="004B4FD6"/>
    <w:rPr>
      <w:color w:val="auto"/>
    </w:rPr>
  </w:style>
  <w:style w:type="character" w:customStyle="1" w:styleId="HTMLPreformattedChar">
    <w:name w:val="HTML Preformatted Char"/>
    <w:basedOn w:val="DefaultParagraphFont"/>
    <w:link w:val="HTMLPreformatted"/>
    <w:uiPriority w:val="99"/>
    <w:rsid w:val="004B4FD6"/>
    <w:rPr>
      <w:rFonts w:ascii="Times New Roman" w:hAnsi="Times New Roman" w:cs="Times New Roman"/>
      <w:sz w:val="24"/>
      <w:szCs w:val="24"/>
    </w:rPr>
  </w:style>
  <w:style w:type="character" w:styleId="Strong">
    <w:name w:val="Strong"/>
    <w:uiPriority w:val="99"/>
    <w:qFormat/>
    <w:rsid w:val="004B4FD6"/>
    <w:rPr>
      <w:color w:val="000000"/>
      <w:sz w:val="22"/>
      <w:szCs w:val="22"/>
    </w:rPr>
  </w:style>
  <w:style w:type="paragraph" w:styleId="ListParagraph">
    <w:name w:val="List Paragraph"/>
    <w:basedOn w:val="Normal"/>
    <w:uiPriority w:val="34"/>
    <w:qFormat/>
    <w:rsid w:val="00452CD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2107</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14089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H04135</dc:creator>
  <cp:keywords/>
  <dc:description/>
  <cp:lastModifiedBy>H04135</cp:lastModifiedBy>
  <cp:revision>5</cp:revision>
  <dcterms:created xsi:type="dcterms:W3CDTF">2009-04-09T12:22:00Z</dcterms:created>
  <dcterms:modified xsi:type="dcterms:W3CDTF">2009-04-09T13:39:00Z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-1060538861</vt:i4>
  </property>
  <property fmtid="{D5CDD505-2E9C-101B-9397-08002B2CF9AE}" pid="3" name="_NewReviewCycle">
    <vt:lpwstr/>
  </property>
  <property fmtid="{D5CDD505-2E9C-101B-9397-08002B2CF9AE}" pid="4" name="_EmailSubject">
    <vt:lpwstr>List of Certifications for CDBG-R Paperwork Reduction Act Submission</vt:lpwstr>
  </property>
  <property fmtid="{D5CDD505-2E9C-101B-9397-08002B2CF9AE}" pid="5" name="_AuthorEmail">
    <vt:lpwstr>Gloria.L.Coates@hud.gov</vt:lpwstr>
  </property>
  <property fmtid="{D5CDD505-2E9C-101B-9397-08002B2CF9AE}" pid="6" name="_AuthorEmailDisplayName">
    <vt:lpwstr>Coates, Gloria L</vt:lpwstr>
  </property>
</Properties>
</file>