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D947D4"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D947D4">
        <w:rPr>
          <w:rFonts w:ascii="Times New Roman" w:hAnsi="Times New Roman"/>
          <w:b/>
          <w:bCs/>
          <w:sz w:val="24"/>
          <w:szCs w:val="24"/>
        </w:rPr>
        <w:t>Bureau of Clinician Recruitment and Service</w:t>
      </w:r>
      <w:r>
        <w:rPr>
          <w:rFonts w:ascii="Times New Roman" w:hAnsi="Times New Roman"/>
          <w:b/>
          <w:bCs/>
          <w:sz w:val="24"/>
          <w:szCs w:val="24"/>
        </w:rPr>
        <w:t xml:space="preserve"> (</w:t>
      </w:r>
      <w:r w:rsidR="00D947D4">
        <w:rPr>
          <w:rFonts w:ascii="Times New Roman" w:hAnsi="Times New Roman"/>
          <w:b/>
          <w:bCs/>
          <w:sz w:val="24"/>
          <w:szCs w:val="24"/>
        </w:rPr>
        <w:t>BCRS</w:t>
      </w:r>
      <w:r>
        <w:rPr>
          <w:rFonts w:ascii="Times New Roman" w:hAnsi="Times New Roman"/>
          <w:b/>
          <w:bCs/>
          <w:sz w:val="24"/>
          <w:szCs w:val="24"/>
        </w:rPr>
        <w:t xml:space="preserve">) </w:t>
      </w:r>
    </w:p>
    <w:p w:rsidR="001879E5" w:rsidRDefault="00D947D4">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Collegiate Health Service Corps Survey </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A342EB">
        <w:rPr>
          <w:rFonts w:ascii="Times New Roman" w:hAnsi="Times New Roman"/>
          <w:sz w:val="24"/>
          <w:szCs w:val="24"/>
        </w:rPr>
        <w:t xml:space="preserve">customer satisfaction survey under HRSA’s generic clearance.  </w:t>
      </w:r>
      <w:r w:rsidR="009C2288">
        <w:rPr>
          <w:rFonts w:ascii="Times New Roman" w:hAnsi="Times New Roman"/>
          <w:sz w:val="24"/>
          <w:szCs w:val="24"/>
        </w:rPr>
        <w:t xml:space="preserve">HRSA’s </w:t>
      </w:r>
      <w:r w:rsidR="009C2288" w:rsidRPr="00B0358D">
        <w:rPr>
          <w:rFonts w:ascii="Times New Roman" w:hAnsi="Times New Roman"/>
          <w:sz w:val="24"/>
          <w:szCs w:val="24"/>
        </w:rPr>
        <w:t>Bureau</w:t>
      </w:r>
      <w:r w:rsidR="00B0358D" w:rsidRPr="001F78C0">
        <w:rPr>
          <w:rFonts w:ascii="Times New Roman" w:hAnsi="Times New Roman"/>
          <w:sz w:val="24"/>
          <w:szCs w:val="24"/>
        </w:rPr>
        <w:t xml:space="preserve"> of </w:t>
      </w:r>
      <w:r w:rsidR="00B0358D">
        <w:rPr>
          <w:rFonts w:ascii="Times New Roman" w:hAnsi="Times New Roman"/>
          <w:sz w:val="24"/>
          <w:szCs w:val="24"/>
        </w:rPr>
        <w:t>Clinician Recruitment and Service</w:t>
      </w:r>
      <w:r w:rsidR="00B0358D" w:rsidRPr="001F78C0">
        <w:rPr>
          <w:rFonts w:ascii="Times New Roman" w:hAnsi="Times New Roman"/>
          <w:sz w:val="24"/>
          <w:szCs w:val="24"/>
        </w:rPr>
        <w:t xml:space="preserve"> (</w:t>
      </w:r>
      <w:r w:rsidR="00B0358D">
        <w:rPr>
          <w:rFonts w:ascii="Times New Roman" w:hAnsi="Times New Roman"/>
          <w:sz w:val="24"/>
          <w:szCs w:val="24"/>
        </w:rPr>
        <w:t>BCRS</w:t>
      </w:r>
      <w:r w:rsidR="00B0358D" w:rsidRPr="001F78C0">
        <w:rPr>
          <w:rFonts w:ascii="Times New Roman" w:hAnsi="Times New Roman"/>
          <w:sz w:val="24"/>
          <w:szCs w:val="24"/>
        </w:rPr>
        <w:t>)</w:t>
      </w:r>
      <w:r w:rsidR="00B0358D">
        <w:rPr>
          <w:rFonts w:ascii="Times New Roman" w:hAnsi="Times New Roman"/>
          <w:sz w:val="24"/>
          <w:szCs w:val="24"/>
        </w:rPr>
        <w:t xml:space="preserve"> </w:t>
      </w:r>
      <w:r w:rsidR="00BC761A">
        <w:rPr>
          <w:rFonts w:ascii="Times New Roman" w:hAnsi="Times New Roman"/>
          <w:sz w:val="24"/>
          <w:szCs w:val="24"/>
        </w:rPr>
        <w:t xml:space="preserve">will </w:t>
      </w:r>
      <w:r w:rsidR="00BC761A" w:rsidRPr="001F78C0">
        <w:rPr>
          <w:rFonts w:ascii="Times New Roman" w:hAnsi="Times New Roman"/>
          <w:sz w:val="24"/>
          <w:szCs w:val="24"/>
        </w:rPr>
        <w:t xml:space="preserve">obtain feedback from </w:t>
      </w:r>
      <w:r w:rsidR="00D947D4">
        <w:rPr>
          <w:rFonts w:ascii="Times New Roman" w:hAnsi="Times New Roman"/>
          <w:sz w:val="24"/>
          <w:szCs w:val="24"/>
        </w:rPr>
        <w:t>participants</w:t>
      </w:r>
      <w:r w:rsidR="005B4A77">
        <w:rPr>
          <w:rFonts w:ascii="Times New Roman" w:hAnsi="Times New Roman"/>
          <w:sz w:val="24"/>
          <w:szCs w:val="24"/>
        </w:rPr>
        <w:t xml:space="preserve"> of a</w:t>
      </w:r>
      <w:r w:rsidR="00BC761A" w:rsidRPr="001F78C0">
        <w:rPr>
          <w:rFonts w:ascii="Times New Roman" w:hAnsi="Times New Roman"/>
          <w:sz w:val="24"/>
          <w:szCs w:val="24"/>
        </w:rPr>
        <w:t xml:space="preserve"> </w:t>
      </w:r>
      <w:r w:rsidR="00D947D4">
        <w:rPr>
          <w:rFonts w:ascii="Times New Roman" w:hAnsi="Times New Roman"/>
          <w:sz w:val="24"/>
          <w:szCs w:val="24"/>
        </w:rPr>
        <w:t>BCRS</w:t>
      </w:r>
      <w:r w:rsidR="00BC761A" w:rsidRPr="001F78C0">
        <w:rPr>
          <w:rFonts w:ascii="Times New Roman" w:hAnsi="Times New Roman"/>
          <w:sz w:val="24"/>
          <w:szCs w:val="24"/>
        </w:rPr>
        <w:t xml:space="preserve"> </w:t>
      </w:r>
      <w:r w:rsidR="00D947D4">
        <w:rPr>
          <w:rFonts w:ascii="Times New Roman" w:hAnsi="Times New Roman"/>
          <w:sz w:val="24"/>
          <w:szCs w:val="24"/>
        </w:rPr>
        <w:t>Collegiate Health Service Corps</w:t>
      </w:r>
      <w:r w:rsidR="00CB1FCE">
        <w:rPr>
          <w:rFonts w:ascii="Times New Roman" w:hAnsi="Times New Roman"/>
          <w:sz w:val="24"/>
          <w:szCs w:val="24"/>
        </w:rPr>
        <w:t xml:space="preserve"> (CHSC)</w:t>
      </w:r>
      <w:r w:rsidR="00D947D4">
        <w:rPr>
          <w:rFonts w:ascii="Times New Roman" w:hAnsi="Times New Roman"/>
          <w:sz w:val="24"/>
          <w:szCs w:val="24"/>
        </w:rPr>
        <w:t xml:space="preserve"> pilot program </w:t>
      </w:r>
      <w:r w:rsidR="005B4A77">
        <w:rPr>
          <w:rFonts w:ascii="Times New Roman" w:hAnsi="Times New Roman"/>
          <w:sz w:val="24"/>
          <w:szCs w:val="24"/>
        </w:rPr>
        <w:t>that was</w:t>
      </w:r>
      <w:r w:rsidR="00BC761A" w:rsidRPr="001F78C0">
        <w:rPr>
          <w:rFonts w:ascii="Times New Roman" w:hAnsi="Times New Roman"/>
          <w:sz w:val="24"/>
          <w:szCs w:val="24"/>
        </w:rPr>
        <w:t xml:space="preserve"> recently funded through the</w:t>
      </w:r>
      <w:r w:rsidR="001F78C0" w:rsidRPr="001F78C0">
        <w:rPr>
          <w:rFonts w:ascii="Times New Roman" w:hAnsi="Times New Roman"/>
          <w:sz w:val="24"/>
          <w:szCs w:val="24"/>
        </w:rPr>
        <w:t xml:space="preserve"> </w:t>
      </w:r>
      <w:r w:rsidR="00D947D4">
        <w:rPr>
          <w:rFonts w:ascii="Times New Roman" w:hAnsi="Times New Roman"/>
          <w:sz w:val="24"/>
          <w:szCs w:val="24"/>
        </w:rPr>
        <w:t>National Health Service Corps</w:t>
      </w:r>
      <w:r w:rsidR="001F78C0" w:rsidRPr="001F78C0">
        <w:rPr>
          <w:rFonts w:ascii="Times New Roman" w:hAnsi="Times New Roman"/>
          <w:sz w:val="24"/>
          <w:szCs w:val="24"/>
        </w:rPr>
        <w:t xml:space="preserve"> (</w:t>
      </w:r>
      <w:r w:rsidR="00D947D4">
        <w:rPr>
          <w:rFonts w:ascii="Times New Roman" w:hAnsi="Times New Roman"/>
          <w:sz w:val="24"/>
          <w:szCs w:val="24"/>
        </w:rPr>
        <w:t>Section 338 of the Public Health Service Act, 42 USC 254</w:t>
      </w:r>
      <w:r w:rsidR="003A68D5">
        <w:rPr>
          <w:rFonts w:ascii="Times New Roman" w:hAnsi="Times New Roman"/>
          <w:sz w:val="24"/>
          <w:szCs w:val="24"/>
        </w:rPr>
        <w:t>d)</w:t>
      </w:r>
      <w:r w:rsidR="00BC761A" w:rsidRPr="001F78C0">
        <w:rPr>
          <w:rFonts w:ascii="Times New Roman" w:hAnsi="Times New Roman"/>
          <w:sz w:val="24"/>
          <w:szCs w:val="24"/>
        </w:rPr>
        <w:t xml:space="preserve">. </w:t>
      </w:r>
      <w:r w:rsidR="00A60207" w:rsidRPr="001F78C0">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F78C0" w:rsidRPr="001F78C0">
        <w:rPr>
          <w:rFonts w:ascii="Times New Roman" w:hAnsi="Times New Roman"/>
          <w:sz w:val="24"/>
          <w:szCs w:val="24"/>
        </w:rPr>
        <w:t>The</w:t>
      </w:r>
      <w:r w:rsidR="001F78C0">
        <w:rPr>
          <w:rFonts w:ascii="Times New Roman" w:hAnsi="Times New Roman"/>
          <w:sz w:val="24"/>
          <w:szCs w:val="24"/>
        </w:rPr>
        <w:t xml:space="preserve"> objective of surveying the primary care</w:t>
      </w:r>
      <w:r w:rsidR="00F7564F">
        <w:rPr>
          <w:rFonts w:ascii="Times New Roman" w:hAnsi="Times New Roman"/>
          <w:sz w:val="24"/>
          <w:szCs w:val="24"/>
        </w:rPr>
        <w:t xml:space="preserve"> </w:t>
      </w:r>
      <w:r w:rsidR="001F78C0">
        <w:rPr>
          <w:rFonts w:ascii="Times New Roman" w:hAnsi="Times New Roman"/>
          <w:sz w:val="24"/>
          <w:szCs w:val="24"/>
        </w:rPr>
        <w:t xml:space="preserve">training </w:t>
      </w:r>
      <w:r w:rsidR="00352760">
        <w:rPr>
          <w:rFonts w:ascii="Times New Roman" w:hAnsi="Times New Roman"/>
          <w:sz w:val="24"/>
          <w:szCs w:val="24"/>
        </w:rPr>
        <w:t xml:space="preserve">participants </w:t>
      </w:r>
      <w:r w:rsidR="001F78C0">
        <w:rPr>
          <w:rFonts w:ascii="Times New Roman" w:hAnsi="Times New Roman"/>
          <w:sz w:val="24"/>
          <w:szCs w:val="24"/>
        </w:rPr>
        <w:t xml:space="preserve">is to </w:t>
      </w:r>
      <w:r w:rsidR="00FC2874">
        <w:rPr>
          <w:rFonts w:ascii="Times New Roman" w:hAnsi="Times New Roman"/>
          <w:sz w:val="24"/>
          <w:szCs w:val="24"/>
        </w:rPr>
        <w:t>gain</w:t>
      </w:r>
      <w:r w:rsidR="001F78C0">
        <w:rPr>
          <w:rFonts w:ascii="Times New Roman" w:hAnsi="Times New Roman"/>
          <w:sz w:val="24"/>
          <w:szCs w:val="24"/>
        </w:rPr>
        <w:t xml:space="preserve"> insight regarding </w:t>
      </w:r>
      <w:r w:rsidR="00B42FA4">
        <w:rPr>
          <w:rFonts w:ascii="Times New Roman" w:hAnsi="Times New Roman"/>
          <w:sz w:val="24"/>
          <w:szCs w:val="24"/>
        </w:rPr>
        <w:t xml:space="preserve">their </w:t>
      </w:r>
      <w:r w:rsidR="001F78C0">
        <w:rPr>
          <w:rFonts w:ascii="Times New Roman" w:hAnsi="Times New Roman"/>
          <w:sz w:val="24"/>
          <w:szCs w:val="24"/>
        </w:rPr>
        <w:t xml:space="preserve">opinions, experiences, and perceptions of the </w:t>
      </w:r>
      <w:r w:rsidR="00352760">
        <w:rPr>
          <w:rFonts w:ascii="Times New Roman" w:hAnsi="Times New Roman"/>
          <w:sz w:val="24"/>
          <w:szCs w:val="24"/>
        </w:rPr>
        <w:t xml:space="preserve">CHSC program and </w:t>
      </w:r>
      <w:r w:rsidR="00FC2874">
        <w:rPr>
          <w:rFonts w:ascii="Times New Roman" w:hAnsi="Times New Roman"/>
          <w:sz w:val="24"/>
          <w:szCs w:val="24"/>
        </w:rPr>
        <w:t xml:space="preserve">their opinions and perceptions regarding whether these experiences would lead to positive experiences in primary care careers </w:t>
      </w:r>
      <w:r w:rsidR="00352760">
        <w:rPr>
          <w:rFonts w:ascii="Times New Roman" w:hAnsi="Times New Roman"/>
          <w:sz w:val="24"/>
          <w:szCs w:val="24"/>
        </w:rPr>
        <w:t xml:space="preserve">in underserved areas.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3A68D5" w:rsidRDefault="003A68D5">
      <w:pPr>
        <w:tabs>
          <w:tab w:val="left" w:pos="-720"/>
        </w:tabs>
        <w:rPr>
          <w:rFonts w:ascii="Times New Roman" w:hAnsi="Times New Roman"/>
          <w:sz w:val="24"/>
          <w:szCs w:val="24"/>
        </w:rPr>
      </w:pPr>
    </w:p>
    <w:p w:rsidR="003A68D5" w:rsidRDefault="003A68D5">
      <w:pPr>
        <w:tabs>
          <w:tab w:val="left" w:pos="-720"/>
        </w:tabs>
        <w:rPr>
          <w:rFonts w:ascii="Times New Roman" w:hAnsi="Times New Roman"/>
          <w:sz w:val="24"/>
          <w:szCs w:val="24"/>
        </w:rPr>
      </w:pPr>
      <w:r>
        <w:rPr>
          <w:rFonts w:ascii="Times New Roman" w:hAnsi="Times New Roman"/>
          <w:sz w:val="24"/>
          <w:szCs w:val="24"/>
        </w:rPr>
        <w:t>The mission of BCRS is to improve the health of the Nation’s underserved communities and vulnerable populations by coordinating the recruitment and retention of caring health professionals in the health care system</w:t>
      </w:r>
      <w:r w:rsidR="005143C5">
        <w:rPr>
          <w:rFonts w:ascii="Times New Roman" w:hAnsi="Times New Roman"/>
          <w:sz w:val="24"/>
          <w:szCs w:val="24"/>
        </w:rPr>
        <w:t xml:space="preserve"> and supporting communities’ efforts to build more integrated and sustainable systems of care</w:t>
      </w:r>
      <w:r>
        <w:rPr>
          <w:rFonts w:ascii="Times New Roman" w:hAnsi="Times New Roman"/>
          <w:sz w:val="24"/>
          <w:szCs w:val="24"/>
        </w:rPr>
        <w:t xml:space="preserve">. </w:t>
      </w:r>
      <w:r w:rsidR="00CB1FCE">
        <w:rPr>
          <w:rFonts w:ascii="Times New Roman" w:hAnsi="Times New Roman"/>
          <w:sz w:val="24"/>
          <w:szCs w:val="24"/>
        </w:rPr>
        <w:t>Partnering with the National AHEC Organization, t</w:t>
      </w:r>
      <w:r>
        <w:rPr>
          <w:rFonts w:ascii="Times New Roman" w:hAnsi="Times New Roman"/>
          <w:sz w:val="24"/>
          <w:szCs w:val="24"/>
        </w:rPr>
        <w:t xml:space="preserve">he CHSC pilot program is designed </w:t>
      </w:r>
      <w:r w:rsidR="00CB1FCE">
        <w:rPr>
          <w:rFonts w:ascii="Times New Roman" w:hAnsi="Times New Roman"/>
          <w:sz w:val="24"/>
          <w:szCs w:val="24"/>
        </w:rPr>
        <w:t xml:space="preserve">to serve </w:t>
      </w:r>
      <w:r>
        <w:rPr>
          <w:rFonts w:ascii="Times New Roman" w:hAnsi="Times New Roman"/>
          <w:sz w:val="24"/>
          <w:szCs w:val="24"/>
        </w:rPr>
        <w:t xml:space="preserve">as a </w:t>
      </w:r>
      <w:r w:rsidR="00CB1FCE">
        <w:rPr>
          <w:rFonts w:ascii="Times New Roman" w:hAnsi="Times New Roman"/>
          <w:sz w:val="24"/>
          <w:szCs w:val="24"/>
        </w:rPr>
        <w:t xml:space="preserve">National Health Service Corps (NHSC) </w:t>
      </w:r>
      <w:r>
        <w:rPr>
          <w:rFonts w:ascii="Times New Roman" w:hAnsi="Times New Roman"/>
          <w:sz w:val="24"/>
          <w:szCs w:val="24"/>
        </w:rPr>
        <w:t xml:space="preserve">pipeline program to </w:t>
      </w:r>
      <w:r w:rsidR="00CB1FCE">
        <w:rPr>
          <w:rFonts w:ascii="Times New Roman" w:hAnsi="Times New Roman"/>
          <w:sz w:val="24"/>
          <w:szCs w:val="24"/>
        </w:rPr>
        <w:t xml:space="preserve">expose students to working in primary care and underserved populations earlier in their educational careers. There are five CHSC pilot sites at various locations throughout the country. Upon completion of the program, each pilot site must survey their participants and determine if they are any more interested in pursuing a career in primary care, underserved areas or the NHSC.  </w:t>
      </w:r>
    </w:p>
    <w:p w:rsidR="00CC6EE4" w:rsidRDefault="00CC6EE4">
      <w:pPr>
        <w:tabs>
          <w:tab w:val="left" w:pos="-720"/>
        </w:tabs>
        <w:rPr>
          <w:rFonts w:ascii="Times New Roman" w:hAnsi="Times New Roman"/>
          <w:sz w:val="24"/>
          <w:szCs w:val="24"/>
        </w:rPr>
      </w:pPr>
    </w:p>
    <w:p w:rsidR="001879E5" w:rsidRDefault="00CC6EE4" w:rsidP="00DF0EE0">
      <w:pPr>
        <w:tabs>
          <w:tab w:val="left" w:pos="-720"/>
        </w:tabs>
        <w:rPr>
          <w:rFonts w:ascii="Times New Roman" w:hAnsi="Times New Roman"/>
          <w:sz w:val="24"/>
          <w:szCs w:val="24"/>
        </w:rPr>
      </w:pPr>
      <w:r>
        <w:rPr>
          <w:rFonts w:ascii="Times New Roman" w:hAnsi="Times New Roman"/>
          <w:sz w:val="24"/>
          <w:szCs w:val="24"/>
        </w:rPr>
        <w:t xml:space="preserve">The primary use for information </w:t>
      </w:r>
      <w:r w:rsidR="00DF0EE0">
        <w:rPr>
          <w:rFonts w:ascii="Times New Roman" w:hAnsi="Times New Roman"/>
          <w:sz w:val="24"/>
          <w:szCs w:val="24"/>
        </w:rPr>
        <w:t xml:space="preserve">that will be </w:t>
      </w:r>
      <w:r>
        <w:rPr>
          <w:rFonts w:ascii="Times New Roman" w:hAnsi="Times New Roman"/>
          <w:sz w:val="24"/>
          <w:szCs w:val="24"/>
        </w:rPr>
        <w:t xml:space="preserve">gathered through the Colligate Health Service Corps </w:t>
      </w:r>
      <w:r>
        <w:rPr>
          <w:rFonts w:ascii="Times New Roman" w:hAnsi="Times New Roman"/>
          <w:sz w:val="24"/>
          <w:szCs w:val="24"/>
        </w:rPr>
        <w:lastRenderedPageBreak/>
        <w:t xml:space="preserve">Survey (CHSC Survey) </w:t>
      </w:r>
      <w:r w:rsidR="00DF0EE0">
        <w:rPr>
          <w:rFonts w:ascii="Times New Roman" w:hAnsi="Times New Roman"/>
          <w:sz w:val="24"/>
          <w:szCs w:val="24"/>
        </w:rPr>
        <w:t>will be</w:t>
      </w:r>
      <w:r>
        <w:rPr>
          <w:rFonts w:ascii="Times New Roman" w:hAnsi="Times New Roman"/>
          <w:sz w:val="24"/>
          <w:szCs w:val="24"/>
        </w:rPr>
        <w:t xml:space="preserve"> to evaluate whether the </w:t>
      </w:r>
      <w:r w:rsidR="00DF0EE0">
        <w:rPr>
          <w:rFonts w:ascii="Times New Roman" w:hAnsi="Times New Roman"/>
          <w:sz w:val="24"/>
          <w:szCs w:val="24"/>
        </w:rPr>
        <w:t xml:space="preserve">pilot </w:t>
      </w:r>
      <w:r>
        <w:rPr>
          <w:rFonts w:ascii="Times New Roman" w:hAnsi="Times New Roman"/>
          <w:sz w:val="24"/>
          <w:szCs w:val="24"/>
        </w:rPr>
        <w:t xml:space="preserve">program </w:t>
      </w:r>
      <w:r w:rsidR="00DF0EE0">
        <w:rPr>
          <w:rFonts w:ascii="Times New Roman" w:hAnsi="Times New Roman"/>
          <w:sz w:val="24"/>
          <w:szCs w:val="24"/>
        </w:rPr>
        <w:t>will have</w:t>
      </w:r>
      <w:r>
        <w:rPr>
          <w:rFonts w:ascii="Times New Roman" w:hAnsi="Times New Roman"/>
          <w:sz w:val="24"/>
          <w:szCs w:val="24"/>
        </w:rPr>
        <w:t xml:space="preserve"> an impact on participants’ desires to practice in primary care, underserved areas, and/or NHSC. </w:t>
      </w:r>
      <w:r w:rsidR="00DF0EE0">
        <w:rPr>
          <w:rFonts w:ascii="Times New Roman" w:hAnsi="Times New Roman"/>
          <w:sz w:val="24"/>
          <w:szCs w:val="24"/>
        </w:rPr>
        <w:t xml:space="preserve">It is estimated that a total of 375-500 participants will complete the program. The NAO or their subcontractors will administer and compile the survey results. The survey will be voluntary and the information provided will only be shared internally with the evaluation team at NAO working on CHSC, its CHSC pilot sites, and HRSA.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Pr="00116F07" w:rsidRDefault="00116F07">
      <w:pPr>
        <w:tabs>
          <w:tab w:val="left" w:pos="-720"/>
        </w:tabs>
        <w:rPr>
          <w:rFonts w:ascii="Times New Roman" w:hAnsi="Times New Roman"/>
          <w:sz w:val="24"/>
          <w:szCs w:val="24"/>
        </w:rPr>
      </w:pPr>
      <w:r w:rsidRPr="00116F07">
        <w:rPr>
          <w:rFonts w:ascii="Times New Roman" w:hAnsi="Times New Roman"/>
          <w:sz w:val="24"/>
          <w:szCs w:val="24"/>
        </w:rPr>
        <w:t xml:space="preserve">The surveys will </w:t>
      </w:r>
      <w:r w:rsidR="00DF0EE0">
        <w:rPr>
          <w:rFonts w:ascii="Times New Roman" w:hAnsi="Times New Roman"/>
          <w:sz w:val="24"/>
          <w:szCs w:val="24"/>
        </w:rPr>
        <w:t xml:space="preserve">employ </w:t>
      </w:r>
      <w:r w:rsidR="00FC2874">
        <w:rPr>
          <w:rFonts w:ascii="Times New Roman" w:hAnsi="Times New Roman"/>
          <w:sz w:val="24"/>
          <w:szCs w:val="24"/>
        </w:rPr>
        <w:t xml:space="preserve">an online survey to collect data from CHSC pilot program </w:t>
      </w:r>
      <w:r w:rsidR="00AE1CDA">
        <w:rPr>
          <w:rFonts w:ascii="Times New Roman" w:hAnsi="Times New Roman"/>
          <w:sz w:val="24"/>
          <w:szCs w:val="24"/>
        </w:rPr>
        <w:t>participants</w:t>
      </w:r>
      <w:r w:rsidR="00FC2874">
        <w:rPr>
          <w:rFonts w:ascii="Times New Roman" w:hAnsi="Times New Roman"/>
          <w:sz w:val="24"/>
          <w:szCs w:val="24"/>
        </w:rPr>
        <w:t>.</w:t>
      </w:r>
      <w:r w:rsidR="00DF0EE0">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Each survey </w:t>
      </w:r>
      <w:r w:rsidR="008163BB">
        <w:rPr>
          <w:rFonts w:ascii="Times New Roman" w:hAnsi="Times New Roman"/>
          <w:sz w:val="24"/>
          <w:szCs w:val="24"/>
        </w:rPr>
        <w:t>is</w:t>
      </w:r>
      <w:r>
        <w:rPr>
          <w:rFonts w:ascii="Times New Roman" w:hAnsi="Times New Roman"/>
          <w:sz w:val="24"/>
          <w:szCs w:val="24"/>
        </w:rPr>
        <w:t xml:space="preserve"> designed to reflect the specifics of the </w:t>
      </w:r>
      <w:r w:rsidR="008163BB">
        <w:rPr>
          <w:rFonts w:ascii="Times New Roman" w:hAnsi="Times New Roman"/>
          <w:sz w:val="24"/>
          <w:szCs w:val="24"/>
        </w:rPr>
        <w:t xml:space="preserve">type of primary care provider training </w:t>
      </w:r>
      <w:r>
        <w:rPr>
          <w:rFonts w:ascii="Times New Roman" w:hAnsi="Times New Roman"/>
          <w:sz w:val="24"/>
          <w:szCs w:val="24"/>
        </w:rPr>
        <w:t xml:space="preserve">program.  </w:t>
      </w:r>
      <w:r w:rsidR="008D1D94">
        <w:rPr>
          <w:rFonts w:ascii="Times New Roman" w:hAnsi="Times New Roman"/>
          <w:sz w:val="24"/>
          <w:szCs w:val="24"/>
        </w:rPr>
        <w:t>S</w:t>
      </w:r>
      <w:r>
        <w:rPr>
          <w:rFonts w:ascii="Times New Roman" w:hAnsi="Times New Roman"/>
          <w:sz w:val="24"/>
          <w:szCs w:val="24"/>
        </w:rPr>
        <w:t xml:space="preserve">urveys </w:t>
      </w:r>
      <w:r w:rsidR="008163BB">
        <w:rPr>
          <w:rFonts w:ascii="Times New Roman" w:hAnsi="Times New Roman"/>
          <w:sz w:val="24"/>
          <w:szCs w:val="24"/>
        </w:rPr>
        <w:t>have been</w:t>
      </w:r>
      <w:r>
        <w:rPr>
          <w:rFonts w:ascii="Times New Roman" w:hAnsi="Times New Roman"/>
          <w:sz w:val="24"/>
          <w:szCs w:val="24"/>
        </w:rPr>
        <w:t xml:space="preserv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  </w:t>
      </w:r>
      <w:r w:rsidR="008163BB">
        <w:rPr>
          <w:rFonts w:ascii="Times New Roman" w:hAnsi="Times New Roman"/>
          <w:sz w:val="24"/>
          <w:szCs w:val="24"/>
        </w:rPr>
        <w:t xml:space="preserve">The proposed surveys are unique to this activity and the information is not found elsewhere.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8163BB">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 xml:space="preserve">hese surveys </w:t>
      </w:r>
      <w:r w:rsidR="00FC2874">
        <w:rPr>
          <w:rFonts w:ascii="Times New Roman" w:hAnsi="Times New Roman"/>
          <w:sz w:val="24"/>
          <w:szCs w:val="24"/>
        </w:rPr>
        <w:t>will be conducted three times at different points throughout the program to</w:t>
      </w:r>
      <w:r>
        <w:rPr>
          <w:rFonts w:ascii="Times New Roman" w:hAnsi="Times New Roman"/>
          <w:sz w:val="24"/>
          <w:szCs w:val="24"/>
        </w:rPr>
        <w:t xml:space="preserve"> </w:t>
      </w:r>
      <w:r w:rsidR="00623295">
        <w:rPr>
          <w:rFonts w:ascii="Times New Roman" w:hAnsi="Times New Roman"/>
          <w:sz w:val="24"/>
          <w:szCs w:val="24"/>
        </w:rPr>
        <w:t xml:space="preserve">help </w:t>
      </w:r>
      <w:r w:rsidR="001879E5">
        <w:rPr>
          <w:rFonts w:ascii="Times New Roman" w:hAnsi="Times New Roman"/>
          <w:sz w:val="24"/>
          <w:szCs w:val="24"/>
        </w:rPr>
        <w:t>evaluat</w:t>
      </w:r>
      <w:r>
        <w:rPr>
          <w:rFonts w:ascii="Times New Roman" w:hAnsi="Times New Roman"/>
          <w:sz w:val="24"/>
          <w:szCs w:val="24"/>
        </w:rPr>
        <w:t xml:space="preserve">e delivery of funding of </w:t>
      </w:r>
      <w:r w:rsidR="00DF0EE0">
        <w:rPr>
          <w:rFonts w:ascii="Times New Roman" w:hAnsi="Times New Roman"/>
          <w:sz w:val="24"/>
          <w:szCs w:val="24"/>
        </w:rPr>
        <w:t>a</w:t>
      </w:r>
      <w:r>
        <w:rPr>
          <w:rFonts w:ascii="Times New Roman" w:hAnsi="Times New Roman"/>
          <w:sz w:val="24"/>
          <w:szCs w:val="24"/>
        </w:rPr>
        <w:t xml:space="preserve"> </w:t>
      </w:r>
      <w:r w:rsidR="00DF0EE0">
        <w:rPr>
          <w:rFonts w:ascii="Times New Roman" w:hAnsi="Times New Roman"/>
          <w:sz w:val="24"/>
          <w:szCs w:val="24"/>
        </w:rPr>
        <w:t>NHSC pipeline pilot program</w:t>
      </w:r>
      <w:r>
        <w:rPr>
          <w:rFonts w:ascii="Times New Roman" w:hAnsi="Times New Roman"/>
          <w:sz w:val="24"/>
          <w:szCs w:val="24"/>
        </w:rPr>
        <w:t>.</w:t>
      </w:r>
      <w:r w:rsidR="00FC2874">
        <w:rPr>
          <w:rFonts w:ascii="Times New Roman" w:hAnsi="Times New Roman"/>
          <w:sz w:val="24"/>
          <w:szCs w:val="24"/>
        </w:rPr>
        <w:t xml:space="preserve"> The surveys will be conducted at the three different time periods to evaluate participant opinions and perceptions as they move through the CHSC pilot program and to determine any change in opinions and perceptions at each stage.  </w:t>
      </w: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DF0EE0">
      <w:pPr>
        <w:tabs>
          <w:tab w:val="left" w:pos="-720"/>
        </w:tabs>
        <w:rPr>
          <w:rFonts w:ascii="Times New Roman" w:hAnsi="Times New Roman"/>
          <w:sz w:val="24"/>
          <w:szCs w:val="24"/>
        </w:rPr>
      </w:pPr>
      <w:r>
        <w:rPr>
          <w:rFonts w:ascii="Times New Roman" w:hAnsi="Times New Roman"/>
          <w:sz w:val="24"/>
          <w:szCs w:val="24"/>
        </w:rPr>
        <w:t xml:space="preserve">No regulation or notice was published in the </w:t>
      </w:r>
      <w:r w:rsidRPr="00DF0EE0">
        <w:rPr>
          <w:rFonts w:ascii="Times New Roman" w:hAnsi="Times New Roman"/>
          <w:i/>
          <w:sz w:val="24"/>
          <w:szCs w:val="24"/>
        </w:rPr>
        <w:t>Federal Register</w:t>
      </w:r>
      <w:r>
        <w:rPr>
          <w:rFonts w:ascii="Times New Roman" w:hAnsi="Times New Roman"/>
          <w:sz w:val="24"/>
          <w:szCs w:val="24"/>
        </w:rPr>
        <w:t xml:space="preserve">. No consultation outside the agency was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BC02C7" w:rsidRDefault="00BC02C7">
      <w:pPr>
        <w:tabs>
          <w:tab w:val="left" w:pos="-720"/>
        </w:tabs>
        <w:rPr>
          <w:rFonts w:ascii="Times New Roman" w:hAnsi="Times New Roman"/>
          <w:sz w:val="24"/>
          <w:szCs w:val="24"/>
          <w:highlight w:val="yellow"/>
        </w:rPr>
      </w:pPr>
    </w:p>
    <w:p w:rsidR="001879E5" w:rsidRDefault="00BC02C7">
      <w:pPr>
        <w:tabs>
          <w:tab w:val="left" w:pos="-720"/>
        </w:tabs>
        <w:rPr>
          <w:rFonts w:ascii="Times New Roman" w:hAnsi="Times New Roman"/>
          <w:sz w:val="24"/>
          <w:szCs w:val="24"/>
        </w:rPr>
      </w:pPr>
      <w:r w:rsidRPr="00BC02C7">
        <w:rPr>
          <w:rFonts w:ascii="Times New Roman" w:hAnsi="Times New Roman"/>
          <w:sz w:val="24"/>
          <w:szCs w:val="24"/>
        </w:rPr>
        <w:t xml:space="preserve">The CHSC Survey will collect personally identifiable information from respondents. This </w:t>
      </w:r>
      <w:r w:rsidRPr="00BC02C7">
        <w:rPr>
          <w:rFonts w:ascii="Times New Roman" w:hAnsi="Times New Roman"/>
          <w:sz w:val="24"/>
          <w:szCs w:val="24"/>
        </w:rPr>
        <w:lastRenderedPageBreak/>
        <w:t xml:space="preserve">information collection of information will involve names, phone numbers, email addresses, </w:t>
      </w:r>
      <w:r w:rsidR="0086247F">
        <w:rPr>
          <w:rFonts w:ascii="Times New Roman" w:hAnsi="Times New Roman"/>
          <w:sz w:val="24"/>
          <w:szCs w:val="24"/>
        </w:rPr>
        <w:t>addresses, date of birth</w:t>
      </w:r>
      <w:r w:rsidRPr="00BC02C7">
        <w:rPr>
          <w:rFonts w:ascii="Times New Roman" w:hAnsi="Times New Roman"/>
          <w:sz w:val="24"/>
          <w:szCs w:val="24"/>
        </w:rPr>
        <w:t xml:space="preserve">, gender, and race and ethnicity. These personal identifiers were requested per the contract and will be needed for the contractor to conduct follow-up evaluations, i.e., track them </w:t>
      </w:r>
      <w:r w:rsidR="006D411B">
        <w:rPr>
          <w:rFonts w:ascii="Times New Roman" w:hAnsi="Times New Roman"/>
          <w:sz w:val="24"/>
          <w:szCs w:val="24"/>
        </w:rPr>
        <w:t>throughout and after the</w:t>
      </w:r>
      <w:r w:rsidR="00B42FA4">
        <w:rPr>
          <w:rFonts w:ascii="Times New Roman" w:hAnsi="Times New Roman"/>
          <w:sz w:val="24"/>
          <w:szCs w:val="24"/>
        </w:rPr>
        <w:t>y</w:t>
      </w:r>
      <w:r w:rsidR="006D411B">
        <w:rPr>
          <w:rFonts w:ascii="Times New Roman" w:hAnsi="Times New Roman"/>
          <w:sz w:val="24"/>
          <w:szCs w:val="24"/>
        </w:rPr>
        <w:t xml:space="preserve"> complete the</w:t>
      </w:r>
      <w:r w:rsidRPr="00BC02C7">
        <w:rPr>
          <w:rFonts w:ascii="Times New Roman" w:hAnsi="Times New Roman"/>
          <w:sz w:val="24"/>
          <w:szCs w:val="24"/>
        </w:rPr>
        <w:t xml:space="preserve"> program. The survey includes a statement that their information is held in strict confidence and the participant may chose to withdraw their permission at any point. </w:t>
      </w:r>
      <w:r w:rsidR="001879E5" w:rsidRPr="00BC02C7">
        <w:rPr>
          <w:rFonts w:ascii="Times New Roman" w:hAnsi="Times New Roman"/>
          <w:sz w:val="24"/>
          <w:szCs w:val="24"/>
        </w:rPr>
        <w:t>Respondents will be assured that neither their participation/non-participation nor any responses to items will have any effect on their participation in HRSA programs.</w:t>
      </w:r>
    </w:p>
    <w:p w:rsidR="0086247F" w:rsidRDefault="0086247F">
      <w:pPr>
        <w:tabs>
          <w:tab w:val="left" w:pos="-720"/>
        </w:tabs>
        <w:rPr>
          <w:rFonts w:ascii="Times New Roman" w:hAnsi="Times New Roman"/>
          <w:sz w:val="24"/>
          <w:szCs w:val="24"/>
        </w:rPr>
      </w:pPr>
    </w:p>
    <w:p w:rsidR="0086247F" w:rsidRPr="0086247F" w:rsidRDefault="0086247F" w:rsidP="0086247F">
      <w:pPr>
        <w:pStyle w:val="ListParagraph"/>
        <w:ind w:left="0"/>
        <w:rPr>
          <w:rFonts w:ascii="Times New Roman" w:hAnsi="Times New Roman"/>
          <w:sz w:val="24"/>
          <w:szCs w:val="24"/>
        </w:rPr>
      </w:pPr>
      <w:r w:rsidRPr="0086247F">
        <w:rPr>
          <w:rFonts w:ascii="Times New Roman" w:hAnsi="Times New Roman"/>
          <w:sz w:val="24"/>
          <w:szCs w:val="24"/>
        </w:rPr>
        <w:t xml:space="preserve">The CHSC – AHEC database is a closed database. All members complete an online application, receive </w:t>
      </w:r>
      <w:r w:rsidR="00544B55" w:rsidRPr="0086247F">
        <w:rPr>
          <w:rFonts w:ascii="Times New Roman" w:hAnsi="Times New Roman"/>
          <w:sz w:val="24"/>
          <w:szCs w:val="24"/>
        </w:rPr>
        <w:t>a</w:t>
      </w:r>
      <w:r w:rsidRPr="0086247F">
        <w:rPr>
          <w:rFonts w:ascii="Times New Roman" w:hAnsi="Times New Roman"/>
          <w:sz w:val="24"/>
          <w:szCs w:val="24"/>
        </w:rPr>
        <w:t xml:space="preserve"> user id and password, and member information can only be accessed with the correct user id and password.</w:t>
      </w:r>
    </w:p>
    <w:p w:rsidR="0086247F" w:rsidRDefault="0086247F">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BC02C7">
      <w:pPr>
        <w:tabs>
          <w:tab w:val="left" w:pos="-720"/>
        </w:tabs>
        <w:rPr>
          <w:rFonts w:ascii="Times New Roman" w:hAnsi="Times New Roman"/>
          <w:sz w:val="24"/>
          <w:szCs w:val="24"/>
        </w:rPr>
      </w:pPr>
      <w:r>
        <w:rPr>
          <w:rFonts w:ascii="Times New Roman" w:hAnsi="Times New Roman"/>
          <w:sz w:val="24"/>
          <w:szCs w:val="24"/>
        </w:rPr>
        <w:t xml:space="preserve">Race and ethnicity data is also collected for demographic data purposes and respondents are not required fill out that section. </w:t>
      </w:r>
    </w:p>
    <w:p w:rsidR="00BC02C7" w:rsidRDefault="00BC02C7">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Default="00176576" w:rsidP="00176576">
      <w:pPr>
        <w:pStyle w:val="NormalSS"/>
        <w:ind w:firstLine="0"/>
        <w:jc w:val="left"/>
        <w:rPr>
          <w:i/>
          <w:iCs/>
          <w:szCs w:val="24"/>
        </w:rPr>
      </w:pPr>
      <w:r w:rsidRPr="004239BD">
        <w:rPr>
          <w:i/>
          <w:iCs/>
          <w:szCs w:val="24"/>
        </w:rPr>
        <w:t>Respondents</w:t>
      </w:r>
    </w:p>
    <w:p w:rsidR="00176576" w:rsidRDefault="00176576" w:rsidP="00176576">
      <w:pPr>
        <w:pStyle w:val="NormalSS"/>
        <w:ind w:firstLine="0"/>
        <w:jc w:val="left"/>
        <w:rPr>
          <w:szCs w:val="24"/>
        </w:rPr>
      </w:pPr>
    </w:p>
    <w:p w:rsidR="00040021" w:rsidRPr="004239BD" w:rsidRDefault="00B42FA4" w:rsidP="00176576">
      <w:pPr>
        <w:pStyle w:val="NormalSS"/>
        <w:ind w:firstLine="0"/>
        <w:jc w:val="left"/>
        <w:rPr>
          <w:szCs w:val="24"/>
        </w:rPr>
      </w:pPr>
      <w:r>
        <w:rPr>
          <w:szCs w:val="24"/>
        </w:rPr>
        <w:t>Throughout and after completion of the</w:t>
      </w:r>
      <w:r w:rsidR="00040021">
        <w:rPr>
          <w:szCs w:val="24"/>
        </w:rPr>
        <w:t xml:space="preserve"> program, student participants from each of the five sites will be asked to complete the CHSC Survey. </w:t>
      </w:r>
    </w:p>
    <w:p w:rsidR="00040021" w:rsidRDefault="00040021" w:rsidP="00176576">
      <w:pPr>
        <w:pStyle w:val="NormalSS"/>
        <w:ind w:firstLine="0"/>
        <w:jc w:val="left"/>
        <w:rPr>
          <w:i/>
          <w:iCs/>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Default="00176576" w:rsidP="00176576">
      <w:pPr>
        <w:pStyle w:val="NormalSS"/>
        <w:ind w:firstLine="0"/>
        <w:jc w:val="left"/>
        <w:rPr>
          <w:szCs w:val="24"/>
        </w:rPr>
      </w:pPr>
    </w:p>
    <w:p w:rsidR="00EE2C1B" w:rsidRPr="004239BD" w:rsidRDefault="00EE2C1B" w:rsidP="00176576">
      <w:pPr>
        <w:pStyle w:val="NormalSS"/>
        <w:ind w:firstLine="0"/>
        <w:jc w:val="left"/>
        <w:rPr>
          <w:szCs w:val="24"/>
        </w:rPr>
      </w:pPr>
      <w:r>
        <w:rPr>
          <w:szCs w:val="24"/>
        </w:rPr>
        <w:t xml:space="preserve">The total respondent burden for the electronic survey is estimated to be </w:t>
      </w:r>
      <w:r w:rsidR="002715C5">
        <w:rPr>
          <w:szCs w:val="24"/>
        </w:rPr>
        <w:t>750</w:t>
      </w:r>
      <w:r>
        <w:rPr>
          <w:szCs w:val="24"/>
        </w:rPr>
        <w:t xml:space="preserve"> hours. We expect a total of </w:t>
      </w:r>
      <w:r w:rsidR="002715C5">
        <w:rPr>
          <w:szCs w:val="24"/>
        </w:rPr>
        <w:t xml:space="preserve">roughly </w:t>
      </w:r>
      <w:r>
        <w:rPr>
          <w:szCs w:val="24"/>
        </w:rPr>
        <w:t xml:space="preserve">500 respondents to participate in the CHSC survey: 75-100 student participants from one of the five site locations.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080"/>
        <w:gridCol w:w="900"/>
        <w:gridCol w:w="1260"/>
        <w:gridCol w:w="1158"/>
      </w:tblGrid>
      <w:tr w:rsidR="007D1E4C" w:rsidRPr="004239BD" w:rsidTr="007D1E4C">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4239BD" w:rsidTr="007D1E4C">
        <w:trPr>
          <w:trHeight w:val="552"/>
        </w:trPr>
        <w:tc>
          <w:tcPr>
            <w:tcW w:w="2880" w:type="dxa"/>
            <w:vAlign w:val="center"/>
          </w:tcPr>
          <w:p w:rsidR="00176576" w:rsidRPr="0019133F" w:rsidRDefault="00E8294E" w:rsidP="00DF589B">
            <w:pPr>
              <w:pStyle w:val="TOC1"/>
              <w:rPr>
                <w:sz w:val="22"/>
                <w:szCs w:val="22"/>
              </w:rPr>
            </w:pPr>
            <w:r>
              <w:rPr>
                <w:sz w:val="22"/>
                <w:szCs w:val="22"/>
              </w:rPr>
              <w:t>CHSC Survey</w:t>
            </w:r>
            <w:r w:rsidR="007B2471" w:rsidRPr="0019133F">
              <w:rPr>
                <w:sz w:val="22"/>
                <w:szCs w:val="22"/>
              </w:rPr>
              <w:t xml:space="preserve"> </w:t>
            </w:r>
          </w:p>
        </w:tc>
        <w:tc>
          <w:tcPr>
            <w:tcW w:w="1350" w:type="dxa"/>
            <w:vAlign w:val="center"/>
          </w:tcPr>
          <w:p w:rsidR="00176576" w:rsidRPr="0019133F" w:rsidRDefault="00EE2C1B" w:rsidP="00176576">
            <w:pPr>
              <w:rPr>
                <w:rFonts w:ascii="Times New Roman" w:hAnsi="Times New Roman"/>
                <w:sz w:val="22"/>
                <w:szCs w:val="22"/>
              </w:rPr>
            </w:pPr>
            <w:r>
              <w:rPr>
                <w:rFonts w:ascii="Times New Roman" w:hAnsi="Times New Roman"/>
                <w:sz w:val="22"/>
                <w:szCs w:val="22"/>
              </w:rPr>
              <w:t>500</w:t>
            </w:r>
          </w:p>
        </w:tc>
        <w:tc>
          <w:tcPr>
            <w:tcW w:w="1260" w:type="dxa"/>
            <w:vAlign w:val="center"/>
          </w:tcPr>
          <w:p w:rsidR="00176576" w:rsidRPr="0019133F" w:rsidRDefault="0031597E" w:rsidP="00176576">
            <w:pPr>
              <w:pStyle w:val="Center"/>
              <w:spacing w:line="240" w:lineRule="auto"/>
              <w:jc w:val="left"/>
              <w:rPr>
                <w:sz w:val="22"/>
                <w:szCs w:val="22"/>
              </w:rPr>
            </w:pPr>
            <w:r>
              <w:rPr>
                <w:sz w:val="22"/>
                <w:szCs w:val="22"/>
              </w:rPr>
              <w:t>3</w:t>
            </w:r>
          </w:p>
        </w:tc>
        <w:tc>
          <w:tcPr>
            <w:tcW w:w="1170" w:type="dxa"/>
            <w:vAlign w:val="center"/>
          </w:tcPr>
          <w:p w:rsidR="00176576" w:rsidRPr="0019133F" w:rsidRDefault="0031597E" w:rsidP="00176576">
            <w:pPr>
              <w:rPr>
                <w:rFonts w:ascii="Times New Roman" w:hAnsi="Times New Roman"/>
                <w:sz w:val="22"/>
                <w:szCs w:val="22"/>
              </w:rPr>
            </w:pPr>
            <w:r>
              <w:rPr>
                <w:rFonts w:ascii="Times New Roman" w:hAnsi="Times New Roman"/>
                <w:sz w:val="22"/>
                <w:szCs w:val="22"/>
              </w:rPr>
              <w:t>1500</w:t>
            </w:r>
          </w:p>
        </w:tc>
        <w:tc>
          <w:tcPr>
            <w:tcW w:w="1080" w:type="dxa"/>
            <w:vAlign w:val="center"/>
          </w:tcPr>
          <w:p w:rsidR="00176576" w:rsidRPr="0019133F" w:rsidRDefault="007D1E4C" w:rsidP="00176576">
            <w:pPr>
              <w:rPr>
                <w:rFonts w:ascii="Times New Roman" w:hAnsi="Times New Roman"/>
                <w:sz w:val="22"/>
                <w:szCs w:val="22"/>
              </w:rPr>
            </w:pPr>
            <w:r>
              <w:rPr>
                <w:rFonts w:ascii="Times New Roman" w:hAnsi="Times New Roman"/>
                <w:sz w:val="22"/>
                <w:szCs w:val="22"/>
              </w:rPr>
              <w:t>0.50</w:t>
            </w:r>
          </w:p>
        </w:tc>
        <w:tc>
          <w:tcPr>
            <w:tcW w:w="900" w:type="dxa"/>
            <w:vAlign w:val="center"/>
          </w:tcPr>
          <w:p w:rsidR="00176576" w:rsidRPr="0019133F" w:rsidRDefault="0031597E" w:rsidP="00176576">
            <w:pPr>
              <w:rPr>
                <w:rFonts w:ascii="Times New Roman" w:hAnsi="Times New Roman"/>
                <w:sz w:val="22"/>
                <w:szCs w:val="22"/>
              </w:rPr>
            </w:pPr>
            <w:r>
              <w:rPr>
                <w:rFonts w:ascii="Times New Roman" w:hAnsi="Times New Roman"/>
                <w:sz w:val="22"/>
                <w:szCs w:val="22"/>
              </w:rPr>
              <w:t>750</w:t>
            </w:r>
          </w:p>
        </w:tc>
        <w:tc>
          <w:tcPr>
            <w:tcW w:w="1260" w:type="dxa"/>
            <w:vAlign w:val="center"/>
          </w:tcPr>
          <w:p w:rsidR="00176576" w:rsidRPr="0019133F" w:rsidRDefault="000E26C2" w:rsidP="00040021">
            <w:pPr>
              <w:rPr>
                <w:rFonts w:ascii="Times New Roman" w:hAnsi="Times New Roman"/>
                <w:sz w:val="22"/>
                <w:szCs w:val="22"/>
              </w:rPr>
            </w:pPr>
            <w:r>
              <w:rPr>
                <w:rFonts w:ascii="Times New Roman" w:hAnsi="Times New Roman"/>
                <w:sz w:val="22"/>
                <w:szCs w:val="22"/>
              </w:rPr>
              <w:t>$</w:t>
            </w:r>
            <w:r w:rsidR="00040021">
              <w:rPr>
                <w:rFonts w:ascii="Times New Roman" w:hAnsi="Times New Roman"/>
                <w:sz w:val="22"/>
                <w:szCs w:val="22"/>
              </w:rPr>
              <w:t>7.25</w:t>
            </w:r>
            <w:r>
              <w:rPr>
                <w:rFonts w:ascii="Times New Roman" w:hAnsi="Times New Roman"/>
                <w:sz w:val="22"/>
                <w:szCs w:val="22"/>
              </w:rPr>
              <w:t>/hr</w:t>
            </w:r>
          </w:p>
        </w:tc>
        <w:tc>
          <w:tcPr>
            <w:tcW w:w="1158" w:type="dxa"/>
            <w:vAlign w:val="center"/>
          </w:tcPr>
          <w:p w:rsidR="00176576" w:rsidRPr="0019133F" w:rsidRDefault="000E26C2" w:rsidP="0086247F">
            <w:pPr>
              <w:rPr>
                <w:rFonts w:ascii="Times New Roman" w:hAnsi="Times New Roman"/>
                <w:sz w:val="22"/>
                <w:szCs w:val="22"/>
              </w:rPr>
            </w:pPr>
            <w:r>
              <w:rPr>
                <w:rFonts w:ascii="Times New Roman" w:hAnsi="Times New Roman"/>
                <w:sz w:val="22"/>
                <w:szCs w:val="22"/>
              </w:rPr>
              <w:t>$</w:t>
            </w:r>
            <w:r w:rsidR="0031597E">
              <w:rPr>
                <w:rFonts w:ascii="Times New Roman" w:hAnsi="Times New Roman"/>
                <w:sz w:val="22"/>
                <w:szCs w:val="22"/>
              </w:rPr>
              <w:t>5438</w:t>
            </w:r>
          </w:p>
        </w:tc>
      </w:tr>
      <w:tr w:rsidR="007D1E4C" w:rsidRPr="004239BD" w:rsidTr="007D1E4C">
        <w:trPr>
          <w:trHeight w:val="552"/>
        </w:trPr>
        <w:tc>
          <w:tcPr>
            <w:tcW w:w="28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w:t>
            </w:r>
          </w:p>
        </w:tc>
        <w:tc>
          <w:tcPr>
            <w:tcW w:w="1350" w:type="dxa"/>
            <w:vAlign w:val="center"/>
          </w:tcPr>
          <w:p w:rsidR="00176576" w:rsidRPr="0019133F" w:rsidRDefault="00040021" w:rsidP="00176576">
            <w:pPr>
              <w:rPr>
                <w:rFonts w:ascii="Times New Roman" w:hAnsi="Times New Roman"/>
                <w:sz w:val="22"/>
                <w:szCs w:val="22"/>
              </w:rPr>
            </w:pPr>
            <w:r>
              <w:rPr>
                <w:rFonts w:ascii="Times New Roman" w:hAnsi="Times New Roman"/>
                <w:sz w:val="22"/>
                <w:szCs w:val="22"/>
              </w:rPr>
              <w:t>500</w:t>
            </w:r>
          </w:p>
        </w:tc>
        <w:tc>
          <w:tcPr>
            <w:tcW w:w="126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t>
            </w:r>
          </w:p>
        </w:tc>
        <w:tc>
          <w:tcPr>
            <w:tcW w:w="1170" w:type="dxa"/>
            <w:vAlign w:val="center"/>
          </w:tcPr>
          <w:p w:rsidR="00176576" w:rsidRPr="0019133F" w:rsidRDefault="0031597E" w:rsidP="00176576">
            <w:pPr>
              <w:rPr>
                <w:rFonts w:ascii="Times New Roman" w:hAnsi="Times New Roman"/>
                <w:sz w:val="22"/>
                <w:szCs w:val="22"/>
              </w:rPr>
            </w:pPr>
            <w:r>
              <w:rPr>
                <w:rFonts w:ascii="Times New Roman" w:hAnsi="Times New Roman"/>
                <w:sz w:val="22"/>
                <w:szCs w:val="22"/>
              </w:rPr>
              <w:t>1500</w:t>
            </w:r>
          </w:p>
        </w:tc>
        <w:tc>
          <w:tcPr>
            <w:tcW w:w="10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t>
            </w:r>
          </w:p>
        </w:tc>
        <w:tc>
          <w:tcPr>
            <w:tcW w:w="900" w:type="dxa"/>
            <w:vAlign w:val="center"/>
          </w:tcPr>
          <w:p w:rsidR="00176576" w:rsidRPr="0019133F" w:rsidRDefault="0031597E" w:rsidP="0031597E">
            <w:pPr>
              <w:rPr>
                <w:rFonts w:ascii="Times New Roman" w:hAnsi="Times New Roman"/>
                <w:sz w:val="22"/>
                <w:szCs w:val="22"/>
              </w:rPr>
            </w:pPr>
            <w:r>
              <w:rPr>
                <w:rFonts w:ascii="Times New Roman" w:hAnsi="Times New Roman"/>
                <w:sz w:val="22"/>
                <w:szCs w:val="22"/>
              </w:rPr>
              <w:t>750</w:t>
            </w:r>
          </w:p>
        </w:tc>
        <w:tc>
          <w:tcPr>
            <w:tcW w:w="1260" w:type="dxa"/>
            <w:vAlign w:val="center"/>
          </w:tcPr>
          <w:p w:rsidR="00176576" w:rsidRPr="0019133F" w:rsidRDefault="00176576" w:rsidP="00176576">
            <w:pPr>
              <w:rPr>
                <w:rFonts w:ascii="Times New Roman" w:hAnsi="Times New Roman"/>
                <w:sz w:val="22"/>
                <w:szCs w:val="22"/>
              </w:rPr>
            </w:pPr>
          </w:p>
        </w:tc>
        <w:tc>
          <w:tcPr>
            <w:tcW w:w="1158" w:type="dxa"/>
            <w:vAlign w:val="center"/>
          </w:tcPr>
          <w:p w:rsidR="00176576" w:rsidRPr="0019133F" w:rsidRDefault="000E26C2" w:rsidP="0086247F">
            <w:pPr>
              <w:rPr>
                <w:rFonts w:ascii="Times New Roman" w:hAnsi="Times New Roman"/>
                <w:sz w:val="22"/>
                <w:szCs w:val="22"/>
              </w:rPr>
            </w:pPr>
            <w:r>
              <w:rPr>
                <w:rFonts w:ascii="Times New Roman" w:hAnsi="Times New Roman"/>
                <w:sz w:val="22"/>
                <w:szCs w:val="22"/>
              </w:rPr>
              <w:t>$</w:t>
            </w:r>
            <w:r w:rsidR="0031597E">
              <w:rPr>
                <w:rFonts w:ascii="Times New Roman" w:hAnsi="Times New Roman"/>
                <w:sz w:val="22"/>
                <w:szCs w:val="22"/>
              </w:rPr>
              <w:t>5438</w:t>
            </w:r>
          </w:p>
        </w:tc>
      </w:tr>
    </w:tbl>
    <w:p w:rsidR="00176576" w:rsidRPr="004239BD" w:rsidRDefault="00176576" w:rsidP="00176576">
      <w:pPr>
        <w:pStyle w:val="NormalSS"/>
        <w:ind w:firstLine="0"/>
        <w:jc w:val="left"/>
        <w:rPr>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176576" w:rsidRPr="004239BD" w:rsidRDefault="00176576" w:rsidP="00176576">
      <w:pPr>
        <w:pStyle w:val="NormalSS"/>
        <w:ind w:firstLine="0"/>
        <w:jc w:val="left"/>
        <w:rPr>
          <w:bCs/>
          <w:szCs w:val="24"/>
        </w:rPr>
      </w:pPr>
    </w:p>
    <w:p w:rsidR="00176576" w:rsidRPr="004239BD" w:rsidRDefault="00176576" w:rsidP="00176576">
      <w:pPr>
        <w:pStyle w:val="NormalSS"/>
        <w:ind w:firstLine="0"/>
        <w:jc w:val="left"/>
        <w:rPr>
          <w:bCs/>
          <w:szCs w:val="24"/>
        </w:rPr>
      </w:pPr>
      <w:r w:rsidRPr="004239BD">
        <w:rPr>
          <w:bCs/>
          <w:szCs w:val="24"/>
        </w:rPr>
        <w:lastRenderedPageBreak/>
        <w:t xml:space="preserve">This is a one-time project.  </w:t>
      </w:r>
      <w:r w:rsidR="0086247F">
        <w:rPr>
          <w:bCs/>
          <w:szCs w:val="24"/>
        </w:rPr>
        <w:t>The st</w:t>
      </w:r>
      <w:r w:rsidR="00A960F0">
        <w:rPr>
          <w:bCs/>
          <w:szCs w:val="24"/>
        </w:rPr>
        <w:t xml:space="preserve">udents will complete the survey at defined intervals throughout the project in order to determine how the program is meeting the needs of the student and the NHSC approved sites.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r w:rsidR="00040021">
        <w:rPr>
          <w:rFonts w:ascii="Times New Roman" w:hAnsi="Times New Roman"/>
          <w:sz w:val="24"/>
          <w:szCs w:val="24"/>
          <w:u w:val="single"/>
        </w:rPr>
        <w:t xml:space="preserve"> </w:t>
      </w:r>
      <w:r w:rsidR="00040021" w:rsidRPr="00040021">
        <w:rPr>
          <w:rFonts w:ascii="Times New Roman" w:hAnsi="Times New Roman"/>
          <w:sz w:val="24"/>
          <w:u w:val="single"/>
        </w:rPr>
        <w:t>or Recordkeepers/Capital Costs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r w:rsidR="00040021">
        <w:rPr>
          <w:rFonts w:ascii="Times New Roman" w:hAnsi="Times New Roman"/>
          <w:sz w:val="24"/>
          <w:szCs w:val="24"/>
        </w:rPr>
        <w:t xml:space="preserve"> The Contractor is the Recordkeeper and will bear all Capital Cost associated with the survey. It will cost each site $1</w:t>
      </w:r>
      <w:r w:rsidR="0075613F">
        <w:rPr>
          <w:rFonts w:ascii="Times New Roman" w:hAnsi="Times New Roman"/>
          <w:sz w:val="24"/>
          <w:szCs w:val="24"/>
        </w:rPr>
        <w:t>,</w:t>
      </w:r>
      <w:r w:rsidR="00040021">
        <w:rPr>
          <w:rFonts w:ascii="Times New Roman" w:hAnsi="Times New Roman"/>
          <w:sz w:val="24"/>
          <w:szCs w:val="24"/>
        </w:rPr>
        <w:t xml:space="preserve">200 per year to </w:t>
      </w:r>
      <w:r w:rsidR="0075613F">
        <w:rPr>
          <w:rFonts w:ascii="Times New Roman" w:hAnsi="Times New Roman"/>
          <w:sz w:val="24"/>
          <w:szCs w:val="24"/>
        </w:rPr>
        <w:t xml:space="preserve">access the records database (totaling $9,000 for the life of the contract). </w:t>
      </w:r>
      <w:r w:rsidR="00040021">
        <w:rPr>
          <w:rFonts w:ascii="Times New Roman" w:hAnsi="Times New Roman"/>
          <w:sz w:val="24"/>
          <w:szCs w:val="24"/>
        </w:rPr>
        <w:t xml:space="preserve"> </w:t>
      </w:r>
    </w:p>
    <w:p w:rsidR="00040021" w:rsidRDefault="00040021">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1879E5" w:rsidRDefault="0075613F" w:rsidP="0075613F">
      <w:pPr>
        <w:tabs>
          <w:tab w:val="left" w:pos="-720"/>
        </w:tabs>
        <w:rPr>
          <w:rFonts w:ascii="Times New Roman" w:hAnsi="Times New Roman"/>
          <w:sz w:val="24"/>
          <w:szCs w:val="24"/>
        </w:rPr>
      </w:pPr>
      <w:r>
        <w:rPr>
          <w:rFonts w:ascii="Times New Roman" w:hAnsi="Times New Roman"/>
          <w:sz w:val="24"/>
          <w:szCs w:val="24"/>
        </w:rPr>
        <w:t xml:space="preserve">All survey work will be done by the contractor. It is not anticipated that any work will be done by Federal staff. All associated cost of data collection and analysis were calculated as part of the IGCE before for the contract was awarded. </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5613F" w:rsidP="00176576">
      <w:pPr>
        <w:pStyle w:val="NormalSS"/>
        <w:ind w:firstLine="0"/>
        <w:jc w:val="left"/>
        <w:rPr>
          <w:szCs w:val="24"/>
        </w:rPr>
      </w:pPr>
      <w:r>
        <w:rPr>
          <w:szCs w:val="24"/>
        </w:rPr>
        <w:t>BCRS and NAO</w:t>
      </w:r>
      <w:r w:rsidR="00176576" w:rsidRPr="004239BD">
        <w:rPr>
          <w:szCs w:val="24"/>
        </w:rPr>
        <w:t xml:space="preserve"> will </w:t>
      </w:r>
      <w:r w:rsidR="00176576">
        <w:rPr>
          <w:szCs w:val="24"/>
        </w:rPr>
        <w:t xml:space="preserve">prepare, </w:t>
      </w:r>
      <w:r w:rsidR="00176576" w:rsidRPr="004239BD">
        <w:rPr>
          <w:szCs w:val="24"/>
        </w:rPr>
        <w:t xml:space="preserve">organize and consolidate their notes from the surveys.  Narrative information from the surveys will be summarized </w:t>
      </w:r>
      <w:r w:rsidR="00176576">
        <w:rPr>
          <w:szCs w:val="24"/>
        </w:rPr>
        <w:t xml:space="preserve">and examined using descriptive analysis.  </w:t>
      </w:r>
      <w:r w:rsidR="00176576" w:rsidRPr="004239BD">
        <w:rPr>
          <w:szCs w:val="24"/>
        </w:rPr>
        <w:t>Findings will only be used for internal service improvement</w:t>
      </w:r>
      <w:r w:rsidR="00176576">
        <w:rPr>
          <w:szCs w:val="24"/>
        </w:rPr>
        <w:t xml:space="preserve"> and will not be generalized to the public</w:t>
      </w:r>
      <w:r w:rsidR="00176576" w:rsidRPr="004239BD">
        <w:rPr>
          <w:szCs w:val="24"/>
        </w:rPr>
        <w:t>.</w:t>
      </w:r>
      <w:r w:rsidR="00176576">
        <w:rPr>
          <w:szCs w:val="24"/>
        </w:rPr>
        <w:t xml:space="preserve">  </w:t>
      </w:r>
      <w:r w:rsidR="00176576" w:rsidRPr="004239BD">
        <w:rPr>
          <w:szCs w:val="24"/>
        </w:rPr>
        <w:t>There are</w:t>
      </w:r>
      <w:r w:rsidR="00176576">
        <w:rPr>
          <w:szCs w:val="24"/>
        </w:rPr>
        <w:t xml:space="preserve"> no plans for publication of any</w:t>
      </w:r>
      <w:r w:rsidR="00176576" w:rsidRPr="004239BD">
        <w:rPr>
          <w:szCs w:val="24"/>
        </w:rPr>
        <w:t xml:space="preserve"> survey results.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E74DC5">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89B" w:rsidRDefault="00DF589B">
      <w:r>
        <w:separator/>
      </w:r>
    </w:p>
  </w:endnote>
  <w:endnote w:type="continuationSeparator" w:id="1">
    <w:p w:rsidR="00DF589B" w:rsidRDefault="00DF58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9B" w:rsidRDefault="00D12E4F">
    <w:pPr>
      <w:framePr w:wrap="notBeside" w:hAnchor="text" w:xAlign="center"/>
      <w:rPr>
        <w:sz w:val="24"/>
        <w:szCs w:val="24"/>
      </w:rPr>
    </w:pPr>
    <w:r>
      <w:rPr>
        <w:rFonts w:ascii="Times New Roman" w:hAnsi="Times New Roman"/>
        <w:sz w:val="2"/>
        <w:szCs w:val="2"/>
      </w:rPr>
      <w:fldChar w:fldCharType="begin"/>
    </w:r>
    <w:r w:rsidR="00DF589B">
      <w:rPr>
        <w:rFonts w:ascii="Times New Roman" w:hAnsi="Times New Roman"/>
        <w:sz w:val="2"/>
        <w:szCs w:val="2"/>
      </w:rPr>
      <w:instrText xml:space="preserve"> PAGE  </w:instrText>
    </w:r>
    <w:r>
      <w:rPr>
        <w:rFonts w:ascii="Times New Roman" w:hAnsi="Times New Roman"/>
        <w:sz w:val="2"/>
        <w:szCs w:val="2"/>
      </w:rPr>
      <w:fldChar w:fldCharType="separate"/>
    </w:r>
    <w:r w:rsidR="00AE1CDA">
      <w:rPr>
        <w:rFonts w:ascii="Times New Roman" w:hAnsi="Times New Roman"/>
        <w:noProof/>
        <w:sz w:val="2"/>
        <w:szCs w:val="2"/>
      </w:rPr>
      <w:t>1</w:t>
    </w:r>
    <w:r>
      <w:rPr>
        <w:rFonts w:ascii="Times New Roman" w:hAnsi="Times New Roman"/>
        <w:sz w:val="2"/>
        <w:szCs w:val="2"/>
      </w:rPr>
      <w:fldChar w:fldCharType="end"/>
    </w:r>
  </w:p>
  <w:p w:rsidR="00DF589B" w:rsidRDefault="00DF589B">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89B" w:rsidRDefault="00DF589B">
      <w:r>
        <w:separator/>
      </w:r>
    </w:p>
  </w:footnote>
  <w:footnote w:type="continuationSeparator" w:id="1">
    <w:p w:rsidR="00DF589B" w:rsidRDefault="00DF5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AC5"/>
    <w:multiLevelType w:val="hybridMultilevel"/>
    <w:tmpl w:val="1590B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13C9A"/>
    <w:rsid w:val="000038EB"/>
    <w:rsid w:val="00040021"/>
    <w:rsid w:val="0007192E"/>
    <w:rsid w:val="00072B9E"/>
    <w:rsid w:val="000C37EA"/>
    <w:rsid w:val="000E26C2"/>
    <w:rsid w:val="000F2D27"/>
    <w:rsid w:val="001017B2"/>
    <w:rsid w:val="00116F07"/>
    <w:rsid w:val="001265F4"/>
    <w:rsid w:val="00144B81"/>
    <w:rsid w:val="00176576"/>
    <w:rsid w:val="001879E5"/>
    <w:rsid w:val="0019133F"/>
    <w:rsid w:val="001E58D1"/>
    <w:rsid w:val="001F05FA"/>
    <w:rsid w:val="001F78C0"/>
    <w:rsid w:val="00213C9A"/>
    <w:rsid w:val="00226B9B"/>
    <w:rsid w:val="002715C5"/>
    <w:rsid w:val="00273EB1"/>
    <w:rsid w:val="002D2BBC"/>
    <w:rsid w:val="002D7F3A"/>
    <w:rsid w:val="002F402D"/>
    <w:rsid w:val="0031597E"/>
    <w:rsid w:val="00330C42"/>
    <w:rsid w:val="00344701"/>
    <w:rsid w:val="00352760"/>
    <w:rsid w:val="003A68D5"/>
    <w:rsid w:val="00404E64"/>
    <w:rsid w:val="004239BD"/>
    <w:rsid w:val="0046323A"/>
    <w:rsid w:val="004E3A1F"/>
    <w:rsid w:val="004F33ED"/>
    <w:rsid w:val="004F44F2"/>
    <w:rsid w:val="005143C5"/>
    <w:rsid w:val="00522C38"/>
    <w:rsid w:val="00544B55"/>
    <w:rsid w:val="00555E71"/>
    <w:rsid w:val="00557C4D"/>
    <w:rsid w:val="0056606F"/>
    <w:rsid w:val="00587151"/>
    <w:rsid w:val="005B4A77"/>
    <w:rsid w:val="0061278C"/>
    <w:rsid w:val="00623295"/>
    <w:rsid w:val="0063434A"/>
    <w:rsid w:val="00642A5E"/>
    <w:rsid w:val="00682FEA"/>
    <w:rsid w:val="006B760A"/>
    <w:rsid w:val="006D411B"/>
    <w:rsid w:val="007130BE"/>
    <w:rsid w:val="007214F6"/>
    <w:rsid w:val="0075613F"/>
    <w:rsid w:val="00774A30"/>
    <w:rsid w:val="00782F66"/>
    <w:rsid w:val="00796F36"/>
    <w:rsid w:val="007A25D0"/>
    <w:rsid w:val="007B2471"/>
    <w:rsid w:val="007C52B1"/>
    <w:rsid w:val="007D1E4C"/>
    <w:rsid w:val="008163BB"/>
    <w:rsid w:val="008165B2"/>
    <w:rsid w:val="0086247F"/>
    <w:rsid w:val="008A59FD"/>
    <w:rsid w:val="008D1D94"/>
    <w:rsid w:val="009634CD"/>
    <w:rsid w:val="009910A4"/>
    <w:rsid w:val="00992502"/>
    <w:rsid w:val="009B68A7"/>
    <w:rsid w:val="009C02D9"/>
    <w:rsid w:val="009C2288"/>
    <w:rsid w:val="009D73F6"/>
    <w:rsid w:val="009E34A5"/>
    <w:rsid w:val="00A15DE0"/>
    <w:rsid w:val="00A239A6"/>
    <w:rsid w:val="00A254EA"/>
    <w:rsid w:val="00A342EB"/>
    <w:rsid w:val="00A60207"/>
    <w:rsid w:val="00A91DCD"/>
    <w:rsid w:val="00A960F0"/>
    <w:rsid w:val="00AE1A75"/>
    <w:rsid w:val="00AE1CDA"/>
    <w:rsid w:val="00B0358D"/>
    <w:rsid w:val="00B14995"/>
    <w:rsid w:val="00B40D39"/>
    <w:rsid w:val="00B425DD"/>
    <w:rsid w:val="00B42FA4"/>
    <w:rsid w:val="00B53F16"/>
    <w:rsid w:val="00B54521"/>
    <w:rsid w:val="00B906CD"/>
    <w:rsid w:val="00BA1E23"/>
    <w:rsid w:val="00BB2B62"/>
    <w:rsid w:val="00BC02C7"/>
    <w:rsid w:val="00BC6B01"/>
    <w:rsid w:val="00BC761A"/>
    <w:rsid w:val="00BF0338"/>
    <w:rsid w:val="00BF3FA7"/>
    <w:rsid w:val="00C50E75"/>
    <w:rsid w:val="00C710C1"/>
    <w:rsid w:val="00C8015A"/>
    <w:rsid w:val="00C91E67"/>
    <w:rsid w:val="00CB1FCE"/>
    <w:rsid w:val="00CB2B80"/>
    <w:rsid w:val="00CB740D"/>
    <w:rsid w:val="00CC6EE4"/>
    <w:rsid w:val="00CD4592"/>
    <w:rsid w:val="00CE4102"/>
    <w:rsid w:val="00CF7DBC"/>
    <w:rsid w:val="00D12E4F"/>
    <w:rsid w:val="00D2299E"/>
    <w:rsid w:val="00D30CC8"/>
    <w:rsid w:val="00D32AA8"/>
    <w:rsid w:val="00D67A56"/>
    <w:rsid w:val="00D90E19"/>
    <w:rsid w:val="00D947D4"/>
    <w:rsid w:val="00DB3194"/>
    <w:rsid w:val="00DF0EE0"/>
    <w:rsid w:val="00DF589B"/>
    <w:rsid w:val="00E74DC5"/>
    <w:rsid w:val="00E8294E"/>
    <w:rsid w:val="00E8385C"/>
    <w:rsid w:val="00EE2C1B"/>
    <w:rsid w:val="00F007C3"/>
    <w:rsid w:val="00F0115D"/>
    <w:rsid w:val="00F1420F"/>
    <w:rsid w:val="00F46FFB"/>
    <w:rsid w:val="00F66291"/>
    <w:rsid w:val="00F7564F"/>
    <w:rsid w:val="00F80C75"/>
    <w:rsid w:val="00FB18E6"/>
    <w:rsid w:val="00FC2874"/>
    <w:rsid w:val="00FE397C"/>
    <w:rsid w:val="00FF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C5"/>
    <w:pPr>
      <w:widowControl w:val="0"/>
      <w:autoSpaceDE w:val="0"/>
      <w:autoSpaceDN w:val="0"/>
      <w:adjustRightInd w:val="0"/>
    </w:pPr>
    <w:rPr>
      <w:rFonts w:ascii="Courier" w:hAnsi="Courier"/>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E74DC5"/>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paragraph" w:styleId="BalloonText">
    <w:name w:val="Balloon Text"/>
    <w:basedOn w:val="Normal"/>
    <w:link w:val="BalloonTextChar"/>
    <w:uiPriority w:val="99"/>
    <w:semiHidden/>
    <w:unhideWhenUsed/>
    <w:rsid w:val="00D947D4"/>
    <w:rPr>
      <w:rFonts w:ascii="Tahoma" w:hAnsi="Tahoma" w:cs="Tahoma"/>
      <w:sz w:val="16"/>
      <w:szCs w:val="16"/>
    </w:rPr>
  </w:style>
  <w:style w:type="character" w:customStyle="1" w:styleId="BalloonTextChar">
    <w:name w:val="Balloon Text Char"/>
    <w:basedOn w:val="DefaultParagraphFont"/>
    <w:link w:val="BalloonText"/>
    <w:uiPriority w:val="99"/>
    <w:semiHidden/>
    <w:rsid w:val="00D947D4"/>
    <w:rPr>
      <w:rFonts w:ascii="Tahoma" w:hAnsi="Tahoma" w:cs="Tahoma"/>
      <w:sz w:val="16"/>
      <w:szCs w:val="16"/>
    </w:rPr>
  </w:style>
  <w:style w:type="paragraph" w:styleId="NormalWeb">
    <w:name w:val="Normal (Web)"/>
    <w:basedOn w:val="Normal"/>
    <w:rsid w:val="002D7F3A"/>
    <w:pPr>
      <w:widowControl/>
      <w:autoSpaceDE/>
      <w:autoSpaceDN/>
      <w:adjustRightInd/>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6247F"/>
    <w:pPr>
      <w:widowControl/>
      <w:autoSpaceDE/>
      <w:autoSpaceDN/>
      <w:adjustRightInd/>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FE397C"/>
    <w:rPr>
      <w:sz w:val="16"/>
      <w:szCs w:val="16"/>
    </w:rPr>
  </w:style>
  <w:style w:type="paragraph" w:styleId="CommentText">
    <w:name w:val="annotation text"/>
    <w:basedOn w:val="Normal"/>
    <w:link w:val="CommentTextChar"/>
    <w:uiPriority w:val="99"/>
    <w:semiHidden/>
    <w:unhideWhenUsed/>
    <w:rsid w:val="00FE397C"/>
  </w:style>
  <w:style w:type="character" w:customStyle="1" w:styleId="CommentTextChar">
    <w:name w:val="Comment Text Char"/>
    <w:basedOn w:val="DefaultParagraphFont"/>
    <w:link w:val="CommentText"/>
    <w:uiPriority w:val="99"/>
    <w:semiHidden/>
    <w:rsid w:val="00FE397C"/>
    <w:rPr>
      <w:rFonts w:ascii="Courier" w:hAnsi="Courier"/>
    </w:rPr>
  </w:style>
  <w:style w:type="paragraph" w:styleId="CommentSubject">
    <w:name w:val="annotation subject"/>
    <w:basedOn w:val="CommentText"/>
    <w:next w:val="CommentText"/>
    <w:link w:val="CommentSubjectChar"/>
    <w:uiPriority w:val="99"/>
    <w:semiHidden/>
    <w:unhideWhenUsed/>
    <w:rsid w:val="00FE397C"/>
    <w:rPr>
      <w:b/>
      <w:bCs/>
    </w:rPr>
  </w:style>
  <w:style w:type="character" w:customStyle="1" w:styleId="CommentSubjectChar">
    <w:name w:val="Comment Subject Char"/>
    <w:basedOn w:val="CommentTextChar"/>
    <w:link w:val="CommentSubject"/>
    <w:uiPriority w:val="99"/>
    <w:semiHidden/>
    <w:rsid w:val="00FE397C"/>
    <w:rPr>
      <w:b/>
      <w:bCs/>
    </w:rPr>
  </w:style>
</w:styles>
</file>

<file path=word/webSettings.xml><?xml version="1.0" encoding="utf-8"?>
<w:webSettings xmlns:r="http://schemas.openxmlformats.org/officeDocument/2006/relationships" xmlns:w="http://schemas.openxmlformats.org/wordprocessingml/2006/main">
  <w:divs>
    <w:div w:id="15482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1243</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NSingh</dc:creator>
  <cp:keywords/>
  <dc:description/>
  <cp:lastModifiedBy>CHaddad</cp:lastModifiedBy>
  <cp:revision>6</cp:revision>
  <cp:lastPrinted>2011-03-14T19:20:00Z</cp:lastPrinted>
  <dcterms:created xsi:type="dcterms:W3CDTF">2011-04-13T15:27:00Z</dcterms:created>
  <dcterms:modified xsi:type="dcterms:W3CDTF">2011-04-22T19:12:00Z</dcterms:modified>
</cp:coreProperties>
</file>