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FCB" w:rsidRPr="00F30FCB" w:rsidRDefault="00F30FCB" w:rsidP="00F30FCB">
      <w:pPr>
        <w:widowControl w:val="0"/>
        <w:spacing w:after="0" w:line="240" w:lineRule="auto"/>
        <w:rPr>
          <w:rFonts w:ascii="Times New Roman" w:eastAsia="Times New Roman" w:hAnsi="Times New Roman" w:cs="Times New Roman"/>
          <w:b/>
          <w:sz w:val="24"/>
          <w:szCs w:val="20"/>
        </w:rPr>
      </w:pPr>
      <w:r w:rsidRPr="00F30FCB">
        <w:rPr>
          <w:rFonts w:ascii="Times New Roman" w:eastAsia="Times New Roman" w:hAnsi="Times New Roman" w:cs="Times New Roman"/>
          <w:b/>
          <w:sz w:val="24"/>
          <w:szCs w:val="20"/>
        </w:rPr>
        <w:t>DEPARTMENT OF HEALTH &amp; HUMAN SERVICES</w:t>
      </w:r>
    </w:p>
    <w:p w:rsidR="00F30FCB" w:rsidRPr="00F30FCB" w:rsidRDefault="00F30FCB" w:rsidP="00F30FCB">
      <w:pPr>
        <w:widowControl w:val="0"/>
        <w:spacing w:after="0" w:line="240" w:lineRule="auto"/>
        <w:jc w:val="right"/>
        <w:rPr>
          <w:rFonts w:ascii="Times New Roman" w:eastAsia="Times New Roman" w:hAnsi="Times New Roman" w:cs="Times New Roman"/>
          <w:b/>
          <w:sz w:val="24"/>
          <w:szCs w:val="20"/>
        </w:rPr>
      </w:pPr>
      <w:r w:rsidRPr="00F30FCB">
        <w:rPr>
          <w:rFonts w:ascii="Times New Roman" w:eastAsia="Times New Roman" w:hAnsi="Times New Roman" w:cs="Times New Roman"/>
          <w:b/>
          <w:sz w:val="24"/>
          <w:szCs w:val="20"/>
        </w:rPr>
        <w:t xml:space="preserve">  National Institutes of Health</w:t>
      </w:r>
    </w:p>
    <w:p w:rsidR="00F30FCB" w:rsidRPr="00F30FCB" w:rsidRDefault="00F30FCB" w:rsidP="00F30FCB">
      <w:pPr>
        <w:widowControl w:val="0"/>
        <w:spacing w:after="0" w:line="240" w:lineRule="auto"/>
        <w:ind w:left="5760" w:firstLine="720"/>
        <w:rPr>
          <w:rFonts w:ascii="Times New Roman" w:eastAsia="Times New Roman" w:hAnsi="Times New Roman" w:cs="Times New Roman"/>
          <w:sz w:val="24"/>
          <w:szCs w:val="20"/>
        </w:rPr>
      </w:pPr>
      <w:r w:rsidRPr="00F30FCB">
        <w:rPr>
          <w:rFonts w:ascii="Times New Roman" w:eastAsia="Times New Roman" w:hAnsi="Times New Roman" w:cs="Times New Roman"/>
          <w:b/>
          <w:sz w:val="24"/>
          <w:szCs w:val="20"/>
        </w:rPr>
        <w:t>Bethesda, Maryland 20892</w:t>
      </w:r>
    </w:p>
    <w:p w:rsidR="00F30FCB" w:rsidRPr="00F30FCB" w:rsidRDefault="00F30FCB" w:rsidP="00F30FCB">
      <w:pPr>
        <w:widowControl w:val="0"/>
        <w:spacing w:after="0" w:line="240" w:lineRule="auto"/>
        <w:rPr>
          <w:rFonts w:ascii="Times New Roman" w:eastAsia="Times New Roman" w:hAnsi="Times New Roman" w:cs="Times New Roman"/>
          <w:sz w:val="24"/>
          <w:szCs w:val="20"/>
        </w:rPr>
      </w:pPr>
    </w:p>
    <w:p w:rsidR="00F30FCB" w:rsidRPr="00F30FCB" w:rsidRDefault="00F30FCB" w:rsidP="00F30FCB">
      <w:pPr>
        <w:widowControl w:val="0"/>
        <w:spacing w:after="0" w:line="240" w:lineRule="auto"/>
        <w:rPr>
          <w:rFonts w:ascii="Times New Roman" w:eastAsia="Times New Roman" w:hAnsi="Times New Roman" w:cs="Times New Roman"/>
          <w:sz w:val="24"/>
          <w:szCs w:val="20"/>
        </w:rPr>
      </w:pPr>
      <w:r w:rsidRPr="00F30FCB">
        <w:rPr>
          <w:rFonts w:ascii="Times New Roman" w:eastAsia="Times New Roman" w:hAnsi="Times New Roman" w:cs="Times New Roman"/>
          <w:sz w:val="24"/>
          <w:szCs w:val="20"/>
        </w:rPr>
        <w:t>March 24, 2009</w:t>
      </w:r>
    </w:p>
    <w:p w:rsidR="00F30FCB" w:rsidRPr="00F30FCB" w:rsidRDefault="00F30FCB" w:rsidP="00F30FCB">
      <w:pPr>
        <w:widowControl w:val="0"/>
        <w:spacing w:after="0" w:line="240" w:lineRule="auto"/>
        <w:rPr>
          <w:rFonts w:ascii="Times New Roman" w:eastAsia="Times New Roman" w:hAnsi="Times New Roman" w:cs="Times New Roman"/>
          <w:sz w:val="24"/>
          <w:szCs w:val="20"/>
        </w:rPr>
      </w:pPr>
    </w:p>
    <w:p w:rsidR="00F30FCB" w:rsidRPr="00F30FCB" w:rsidRDefault="00F30FCB" w:rsidP="00F30FCB">
      <w:pPr>
        <w:widowControl w:val="0"/>
        <w:tabs>
          <w:tab w:val="left" w:pos="720"/>
          <w:tab w:val="left" w:pos="1440"/>
        </w:tabs>
        <w:spacing w:after="0" w:line="240" w:lineRule="auto"/>
        <w:ind w:left="1440" w:hanging="1440"/>
        <w:rPr>
          <w:rFonts w:ascii="Times New Roman" w:eastAsia="Times New Roman" w:hAnsi="Times New Roman" w:cs="Times New Roman"/>
          <w:sz w:val="24"/>
          <w:szCs w:val="20"/>
        </w:rPr>
      </w:pPr>
      <w:r w:rsidRPr="00F30FCB">
        <w:rPr>
          <w:rFonts w:ascii="Times New Roman" w:eastAsia="Times New Roman" w:hAnsi="Times New Roman" w:cs="Times New Roman"/>
          <w:sz w:val="24"/>
          <w:szCs w:val="20"/>
        </w:rPr>
        <w:t>TO:</w:t>
      </w:r>
      <w:r w:rsidRPr="00F30FCB">
        <w:rPr>
          <w:rFonts w:ascii="Times New Roman" w:eastAsia="Times New Roman" w:hAnsi="Times New Roman" w:cs="Times New Roman"/>
          <w:sz w:val="24"/>
          <w:szCs w:val="20"/>
        </w:rPr>
        <w:tab/>
      </w:r>
      <w:r w:rsidRPr="00F30FCB">
        <w:rPr>
          <w:rFonts w:ascii="Times New Roman" w:eastAsia="Times New Roman" w:hAnsi="Times New Roman" w:cs="Times New Roman"/>
          <w:sz w:val="24"/>
          <w:szCs w:val="20"/>
        </w:rPr>
        <w:tab/>
        <w:t>Office of Management and Budget (OMB)</w:t>
      </w:r>
    </w:p>
    <w:p w:rsidR="00F30FCB" w:rsidRPr="00F30FCB" w:rsidRDefault="00F30FCB" w:rsidP="00F30FCB">
      <w:pPr>
        <w:widowControl w:val="0"/>
        <w:tabs>
          <w:tab w:val="left" w:pos="720"/>
          <w:tab w:val="left" w:pos="1440"/>
        </w:tabs>
        <w:spacing w:after="0" w:line="240" w:lineRule="auto"/>
        <w:ind w:left="1440" w:hanging="1440"/>
        <w:rPr>
          <w:rFonts w:ascii="Times New Roman" w:eastAsia="Times New Roman" w:hAnsi="Times New Roman" w:cs="Times New Roman"/>
          <w:sz w:val="24"/>
          <w:szCs w:val="20"/>
        </w:rPr>
      </w:pPr>
    </w:p>
    <w:p w:rsidR="00F30FCB" w:rsidRPr="00F30FCB" w:rsidRDefault="00F30FCB" w:rsidP="00F30FCB">
      <w:pPr>
        <w:widowControl w:val="0"/>
        <w:spacing w:after="0" w:line="240" w:lineRule="auto"/>
        <w:rPr>
          <w:rFonts w:ascii="Times New Roman" w:eastAsia="Times New Roman" w:hAnsi="Times New Roman" w:cs="Times New Roman"/>
          <w:sz w:val="24"/>
          <w:szCs w:val="20"/>
        </w:rPr>
      </w:pPr>
      <w:r w:rsidRPr="00F30FCB">
        <w:rPr>
          <w:rFonts w:ascii="Times New Roman" w:eastAsia="Times New Roman" w:hAnsi="Times New Roman" w:cs="Times New Roman"/>
          <w:sz w:val="24"/>
          <w:szCs w:val="20"/>
        </w:rPr>
        <w:t>Through:</w:t>
      </w:r>
      <w:r w:rsidRPr="00F30FCB">
        <w:rPr>
          <w:rFonts w:ascii="Times New Roman" w:eastAsia="Times New Roman" w:hAnsi="Times New Roman" w:cs="Times New Roman"/>
          <w:sz w:val="24"/>
          <w:szCs w:val="20"/>
        </w:rPr>
        <w:tab/>
        <w:t xml:space="preserve">Project Clearance Chief, NIH </w:t>
      </w:r>
      <w:r w:rsidRPr="00F30FCB">
        <w:rPr>
          <w:rFonts w:ascii="Times New Roman" w:eastAsia="Times New Roman" w:hAnsi="Times New Roman" w:cs="Times New Roman"/>
          <w:sz w:val="24"/>
          <w:szCs w:val="20"/>
          <w:u w:val="single"/>
        </w:rPr>
        <w:t xml:space="preserve">      </w:t>
      </w:r>
    </w:p>
    <w:p w:rsidR="00F30FCB" w:rsidRPr="00F30FCB" w:rsidRDefault="00F30FCB" w:rsidP="00F30FCB">
      <w:pPr>
        <w:widowControl w:val="0"/>
        <w:spacing w:after="0" w:line="240" w:lineRule="auto"/>
        <w:rPr>
          <w:rFonts w:ascii="Times New Roman" w:eastAsia="Times New Roman" w:hAnsi="Times New Roman" w:cs="Times New Roman"/>
          <w:sz w:val="24"/>
          <w:szCs w:val="20"/>
        </w:rPr>
      </w:pPr>
      <w:r w:rsidRPr="00F30FCB">
        <w:rPr>
          <w:rFonts w:ascii="Times New Roman" w:eastAsia="Times New Roman" w:hAnsi="Times New Roman" w:cs="Times New Roman"/>
          <w:sz w:val="24"/>
          <w:szCs w:val="20"/>
        </w:rPr>
        <w:tab/>
      </w:r>
      <w:r w:rsidRPr="00F30FCB">
        <w:rPr>
          <w:rFonts w:ascii="Times New Roman" w:eastAsia="Times New Roman" w:hAnsi="Times New Roman" w:cs="Times New Roman"/>
          <w:sz w:val="24"/>
          <w:szCs w:val="20"/>
        </w:rPr>
        <w:tab/>
        <w:t xml:space="preserve">Project Clearance Liaison, </w:t>
      </w:r>
      <w:r w:rsidRPr="00C65A39">
        <w:rPr>
          <w:rFonts w:ascii="Times New Roman" w:eastAsia="Times New Roman" w:hAnsi="Times New Roman" w:cs="Times New Roman"/>
          <w:sz w:val="24"/>
          <w:szCs w:val="20"/>
        </w:rPr>
        <w:t>NLM</w:t>
      </w:r>
    </w:p>
    <w:p w:rsidR="00F30FCB" w:rsidRPr="00F30FCB" w:rsidRDefault="00F30FCB" w:rsidP="00F30FCB">
      <w:pPr>
        <w:widowControl w:val="0"/>
        <w:spacing w:after="0" w:line="240" w:lineRule="auto"/>
        <w:rPr>
          <w:rFonts w:ascii="Times New Roman" w:eastAsia="Times New Roman" w:hAnsi="Times New Roman" w:cs="Times New Roman"/>
          <w:sz w:val="24"/>
          <w:szCs w:val="20"/>
        </w:rPr>
      </w:pPr>
    </w:p>
    <w:p w:rsidR="00C65A39" w:rsidRDefault="00F30FCB" w:rsidP="00F30FCB">
      <w:pPr>
        <w:widowControl w:val="0"/>
        <w:spacing w:after="0" w:line="240" w:lineRule="auto"/>
        <w:rPr>
          <w:rFonts w:ascii="Times New Roman" w:eastAsia="Times New Roman" w:hAnsi="Times New Roman" w:cs="Times New Roman"/>
          <w:sz w:val="24"/>
          <w:szCs w:val="20"/>
        </w:rPr>
      </w:pPr>
      <w:r w:rsidRPr="00F30FCB">
        <w:rPr>
          <w:rFonts w:ascii="Times New Roman" w:eastAsia="Times New Roman" w:hAnsi="Times New Roman" w:cs="Times New Roman"/>
          <w:sz w:val="24"/>
          <w:szCs w:val="20"/>
        </w:rPr>
        <w:t>FROM:</w:t>
      </w:r>
      <w:r w:rsidRPr="00F30FCB">
        <w:rPr>
          <w:rFonts w:ascii="Times New Roman" w:eastAsia="Times New Roman" w:hAnsi="Times New Roman" w:cs="Times New Roman"/>
          <w:sz w:val="24"/>
          <w:szCs w:val="20"/>
        </w:rPr>
        <w:tab/>
      </w:r>
      <w:r>
        <w:rPr>
          <w:rFonts w:ascii="Times New Roman" w:eastAsia="Times New Roman" w:hAnsi="Times New Roman" w:cs="Times New Roman"/>
          <w:sz w:val="24"/>
          <w:szCs w:val="20"/>
        </w:rPr>
        <w:t>Jerry Sheehan</w:t>
      </w:r>
      <w:r w:rsidR="00FE13F4">
        <w:rPr>
          <w:rFonts w:ascii="Times New Roman" w:eastAsia="Times New Roman" w:hAnsi="Times New Roman" w:cs="Times New Roman"/>
          <w:sz w:val="24"/>
          <w:szCs w:val="20"/>
        </w:rPr>
        <w:t>, Assistant Director for Policy Development</w:t>
      </w:r>
      <w:r w:rsidR="00C65A39">
        <w:rPr>
          <w:rFonts w:ascii="Times New Roman" w:eastAsia="Times New Roman" w:hAnsi="Times New Roman" w:cs="Times New Roman"/>
          <w:sz w:val="24"/>
          <w:szCs w:val="20"/>
        </w:rPr>
        <w:t>, NLM</w:t>
      </w:r>
    </w:p>
    <w:p w:rsidR="00FE13F4" w:rsidRPr="00F30FCB" w:rsidRDefault="00FE13F4" w:rsidP="00F30FCB">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rsidR="00E756E1" w:rsidRDefault="00F30FCB" w:rsidP="00E756E1">
      <w:pPr>
        <w:widowControl w:val="0"/>
        <w:spacing w:after="0" w:line="240" w:lineRule="auto"/>
        <w:ind w:left="1440" w:hanging="1440"/>
        <w:rPr>
          <w:rFonts w:ascii="Times New Roman" w:eastAsia="Times New Roman" w:hAnsi="Times New Roman" w:cs="Times New Roman"/>
          <w:sz w:val="24"/>
          <w:szCs w:val="20"/>
        </w:rPr>
      </w:pPr>
      <w:r w:rsidRPr="00F30FCB">
        <w:rPr>
          <w:rFonts w:ascii="Times New Roman" w:eastAsia="Times New Roman" w:hAnsi="Times New Roman" w:cs="Times New Roman"/>
          <w:sz w:val="24"/>
          <w:szCs w:val="20"/>
        </w:rPr>
        <w:t>SUBJECT:</w:t>
      </w:r>
      <w:r w:rsidR="000E1156">
        <w:rPr>
          <w:rFonts w:ascii="Times New Roman" w:eastAsia="Times New Roman" w:hAnsi="Times New Roman" w:cs="Times New Roman"/>
          <w:sz w:val="24"/>
          <w:szCs w:val="20"/>
        </w:rPr>
        <w:t xml:space="preserve">      Agency R</w:t>
      </w:r>
      <w:r w:rsidR="00C65A39">
        <w:rPr>
          <w:rFonts w:ascii="Times New Roman" w:eastAsia="Times New Roman" w:hAnsi="Times New Roman" w:cs="Times New Roman"/>
          <w:sz w:val="24"/>
          <w:szCs w:val="20"/>
        </w:rPr>
        <w:t>esponse to Public Comments</w:t>
      </w:r>
      <w:r w:rsidR="000E1156">
        <w:rPr>
          <w:rFonts w:ascii="Times New Roman" w:eastAsia="Times New Roman" w:hAnsi="Times New Roman" w:cs="Times New Roman"/>
          <w:sz w:val="24"/>
          <w:szCs w:val="20"/>
        </w:rPr>
        <w:t xml:space="preserve"> </w:t>
      </w:r>
      <w:r w:rsidR="00C65A39">
        <w:rPr>
          <w:rFonts w:ascii="Times New Roman" w:eastAsia="Times New Roman" w:hAnsi="Times New Roman" w:cs="Times New Roman"/>
          <w:sz w:val="24"/>
          <w:szCs w:val="20"/>
        </w:rPr>
        <w:t xml:space="preserve"> </w:t>
      </w:r>
    </w:p>
    <w:p w:rsidR="00F30FCB" w:rsidRPr="00F30FCB" w:rsidRDefault="00C65A39" w:rsidP="00E756E1">
      <w:pPr>
        <w:widowControl w:val="0"/>
        <w:spacing w:after="0" w:line="240" w:lineRule="auto"/>
        <w:ind w:left="1440" w:hanging="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rsidR="00F30FCB" w:rsidRDefault="00F30FCB" w:rsidP="00F30FCB">
      <w:pPr>
        <w:widowControl w:val="0"/>
        <w:spacing w:after="0" w:line="240" w:lineRule="auto"/>
        <w:rPr>
          <w:rFonts w:ascii="Times New Roman" w:eastAsia="Times New Roman" w:hAnsi="Times New Roman" w:cs="Times New Roman"/>
          <w:sz w:val="24"/>
          <w:szCs w:val="20"/>
        </w:rPr>
      </w:pPr>
    </w:p>
    <w:p w:rsidR="00FE13F4" w:rsidRPr="00F30FCB" w:rsidRDefault="00FE13F4" w:rsidP="00F30FCB">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Provided below are the agency’s responses to the issues raised in the single set of comments that w</w:t>
      </w:r>
      <w:r w:rsidR="00F57CDA">
        <w:rPr>
          <w:rFonts w:ascii="Times New Roman" w:eastAsia="Times New Roman" w:hAnsi="Times New Roman" w:cs="Times New Roman"/>
          <w:sz w:val="24"/>
          <w:szCs w:val="20"/>
        </w:rPr>
        <w:t>ere</w:t>
      </w:r>
      <w:r>
        <w:rPr>
          <w:rFonts w:ascii="Times New Roman" w:eastAsia="Times New Roman" w:hAnsi="Times New Roman" w:cs="Times New Roman"/>
          <w:sz w:val="24"/>
          <w:szCs w:val="20"/>
        </w:rPr>
        <w:t xml:space="preserve"> received by OMB in response to the </w:t>
      </w:r>
      <w:r w:rsidR="00E756E1">
        <w:rPr>
          <w:rFonts w:ascii="Times New Roman" w:eastAsia="Times New Roman" w:hAnsi="Times New Roman" w:cs="Times New Roman"/>
          <w:sz w:val="24"/>
          <w:szCs w:val="20"/>
        </w:rPr>
        <w:t>30-day Federal Register Notice (Citation</w:t>
      </w:r>
      <w:r w:rsidR="00F57CDA">
        <w:rPr>
          <w:rFonts w:ascii="Times New Roman" w:eastAsia="Times New Roman" w:hAnsi="Times New Roman" w:cs="Times New Roman"/>
          <w:sz w:val="24"/>
          <w:szCs w:val="20"/>
        </w:rPr>
        <w:t>: 74</w:t>
      </w:r>
      <w:r w:rsidR="00E756E1">
        <w:rPr>
          <w:rFonts w:ascii="Times New Roman" w:eastAsia="Times New Roman" w:hAnsi="Times New Roman" w:cs="Times New Roman"/>
          <w:sz w:val="24"/>
          <w:szCs w:val="20"/>
        </w:rPr>
        <w:t xml:space="preserve"> FR 448 dated 01/06/09</w:t>
      </w:r>
      <w:r w:rsidR="00F57CDA">
        <w:rPr>
          <w:rFonts w:ascii="Times New Roman" w:eastAsia="Times New Roman" w:hAnsi="Times New Roman" w:cs="Times New Roman"/>
          <w:sz w:val="24"/>
          <w:szCs w:val="20"/>
        </w:rPr>
        <w:t>) announcing</w:t>
      </w:r>
      <w:r>
        <w:rPr>
          <w:rFonts w:ascii="Times New Roman" w:eastAsia="Times New Roman" w:hAnsi="Times New Roman" w:cs="Times New Roman"/>
          <w:sz w:val="24"/>
          <w:szCs w:val="20"/>
        </w:rPr>
        <w:t xml:space="preserve"> the National Institutes of Health’s request for clearance of the Information Program on Clinical Trials: Maintaining a Registry and Results Databank</w:t>
      </w:r>
      <w:r w:rsidR="00E756E1">
        <w:rPr>
          <w:rFonts w:ascii="Times New Roman" w:eastAsia="Times New Roman" w:hAnsi="Times New Roman" w:cs="Times New Roman"/>
          <w:sz w:val="24"/>
          <w:szCs w:val="20"/>
        </w:rPr>
        <w:t xml:space="preserve"> (OMB Control No:  0925-0586)</w:t>
      </w:r>
      <w:r>
        <w:rPr>
          <w:rFonts w:ascii="Times New Roman" w:eastAsia="Times New Roman" w:hAnsi="Times New Roman" w:cs="Times New Roman"/>
          <w:sz w:val="24"/>
          <w:szCs w:val="20"/>
        </w:rPr>
        <w:t xml:space="preserve">.  The responses are structured around the three topics identified in the Federal Register Notice, which are the same as those used by the commenter. </w:t>
      </w:r>
    </w:p>
    <w:p w:rsidR="00F30FCB" w:rsidRDefault="00F30FCB" w:rsidP="00F30FCB">
      <w:pPr>
        <w:widowControl w:val="0"/>
        <w:spacing w:after="0" w:line="240" w:lineRule="auto"/>
        <w:rPr>
          <w:rFonts w:ascii="Times New Roman" w:eastAsia="Times New Roman" w:hAnsi="Times New Roman" w:cs="Times New Roman"/>
          <w:sz w:val="24"/>
          <w:szCs w:val="24"/>
        </w:rPr>
      </w:pPr>
    </w:p>
    <w:p w:rsidR="007776D8" w:rsidRPr="00F30FCB" w:rsidRDefault="007776D8" w:rsidP="00F30FCB">
      <w:pPr>
        <w:widowControl w:val="0"/>
        <w:spacing w:after="0" w:line="240" w:lineRule="auto"/>
        <w:rPr>
          <w:rFonts w:ascii="Times New Roman" w:eastAsia="Times New Roman" w:hAnsi="Times New Roman" w:cs="Times New Roman"/>
          <w:sz w:val="24"/>
          <w:szCs w:val="24"/>
        </w:rPr>
      </w:pPr>
    </w:p>
    <w:p w:rsidR="00626629" w:rsidRPr="00F30FCB" w:rsidRDefault="00BE347F">
      <w:pPr>
        <w:rPr>
          <w:rFonts w:ascii="Times New Roman" w:hAnsi="Times New Roman" w:cs="Times New Roman"/>
          <w:sz w:val="24"/>
          <w:szCs w:val="24"/>
        </w:rPr>
      </w:pPr>
      <w:r w:rsidRPr="007776D8">
        <w:rPr>
          <w:rFonts w:ascii="Times New Roman" w:hAnsi="Times New Roman" w:cs="Times New Roman"/>
          <w:b/>
          <w:sz w:val="24"/>
          <w:szCs w:val="24"/>
        </w:rPr>
        <w:t>1</w:t>
      </w:r>
      <w:r w:rsidRPr="00F30FCB">
        <w:rPr>
          <w:rFonts w:ascii="Times New Roman" w:hAnsi="Times New Roman" w:cs="Times New Roman"/>
          <w:sz w:val="24"/>
          <w:szCs w:val="24"/>
        </w:rPr>
        <w:t xml:space="preserve">.  </w:t>
      </w:r>
      <w:r w:rsidRPr="007776D8">
        <w:rPr>
          <w:rFonts w:ascii="Times New Roman" w:hAnsi="Times New Roman" w:cs="Times New Roman"/>
          <w:b/>
          <w:sz w:val="24"/>
          <w:szCs w:val="24"/>
        </w:rPr>
        <w:t>Comments on burden estimate</w:t>
      </w:r>
    </w:p>
    <w:p w:rsidR="00BE347F" w:rsidRPr="00F30FCB" w:rsidRDefault="00196355">
      <w:pPr>
        <w:rPr>
          <w:rFonts w:ascii="Times New Roman" w:hAnsi="Times New Roman" w:cs="Times New Roman"/>
          <w:sz w:val="24"/>
          <w:szCs w:val="24"/>
        </w:rPr>
      </w:pPr>
      <w:r w:rsidRPr="00F30FCB">
        <w:rPr>
          <w:rFonts w:ascii="Times New Roman" w:hAnsi="Times New Roman" w:cs="Times New Roman"/>
          <w:sz w:val="24"/>
          <w:szCs w:val="24"/>
        </w:rPr>
        <w:t xml:space="preserve">The commenter suggests that </w:t>
      </w:r>
      <w:r w:rsidR="00F30FCB">
        <w:rPr>
          <w:rFonts w:ascii="Times New Roman" w:hAnsi="Times New Roman" w:cs="Times New Roman"/>
          <w:sz w:val="24"/>
          <w:szCs w:val="24"/>
        </w:rPr>
        <w:t xml:space="preserve">the burden associated with </w:t>
      </w:r>
      <w:r w:rsidRPr="00F30FCB">
        <w:rPr>
          <w:rFonts w:ascii="Times New Roman" w:hAnsi="Times New Roman" w:cs="Times New Roman"/>
          <w:sz w:val="24"/>
          <w:szCs w:val="24"/>
        </w:rPr>
        <w:t xml:space="preserve">updates to recruitment status of individual sites </w:t>
      </w:r>
      <w:r w:rsidR="00F30FCB">
        <w:rPr>
          <w:rFonts w:ascii="Times New Roman" w:hAnsi="Times New Roman" w:cs="Times New Roman"/>
          <w:sz w:val="24"/>
          <w:szCs w:val="24"/>
        </w:rPr>
        <w:t>is</w:t>
      </w:r>
      <w:r w:rsidRPr="00F30FCB">
        <w:rPr>
          <w:rFonts w:ascii="Times New Roman" w:hAnsi="Times New Roman" w:cs="Times New Roman"/>
          <w:sz w:val="24"/>
          <w:szCs w:val="24"/>
        </w:rPr>
        <w:t xml:space="preserve"> not included in the burden estimate for registration.  </w:t>
      </w:r>
      <w:r w:rsidR="00F30FCB">
        <w:rPr>
          <w:rFonts w:ascii="Times New Roman" w:hAnsi="Times New Roman" w:cs="Times New Roman"/>
          <w:sz w:val="24"/>
          <w:szCs w:val="24"/>
        </w:rPr>
        <w:t>In fact, t</w:t>
      </w:r>
      <w:r w:rsidR="00BE347F" w:rsidRPr="00F30FCB">
        <w:rPr>
          <w:rFonts w:ascii="Times New Roman" w:hAnsi="Times New Roman" w:cs="Times New Roman"/>
          <w:sz w:val="24"/>
          <w:szCs w:val="24"/>
        </w:rPr>
        <w:t xml:space="preserve">he </w:t>
      </w:r>
      <w:r w:rsidR="00626629" w:rsidRPr="00F30FCB">
        <w:rPr>
          <w:rFonts w:ascii="Times New Roman" w:hAnsi="Times New Roman" w:cs="Times New Roman"/>
          <w:sz w:val="24"/>
          <w:szCs w:val="24"/>
        </w:rPr>
        <w:t xml:space="preserve">burden </w:t>
      </w:r>
      <w:r w:rsidR="00BE347F" w:rsidRPr="00F30FCB">
        <w:rPr>
          <w:rFonts w:ascii="Times New Roman" w:hAnsi="Times New Roman" w:cs="Times New Roman"/>
          <w:sz w:val="24"/>
          <w:szCs w:val="24"/>
        </w:rPr>
        <w:t xml:space="preserve">estimate for registration </w:t>
      </w:r>
      <w:r w:rsidR="00626629" w:rsidRPr="00F30FCB">
        <w:rPr>
          <w:rFonts w:ascii="Times New Roman" w:hAnsi="Times New Roman" w:cs="Times New Roman"/>
          <w:sz w:val="24"/>
          <w:szCs w:val="24"/>
        </w:rPr>
        <w:t>does i</w:t>
      </w:r>
      <w:r w:rsidR="00BE347F" w:rsidRPr="00F30FCB">
        <w:rPr>
          <w:rFonts w:ascii="Times New Roman" w:hAnsi="Times New Roman" w:cs="Times New Roman"/>
          <w:sz w:val="24"/>
          <w:szCs w:val="24"/>
        </w:rPr>
        <w:t xml:space="preserve">nclude </w:t>
      </w:r>
      <w:r w:rsidR="00626629" w:rsidRPr="00F30FCB">
        <w:rPr>
          <w:rFonts w:ascii="Times New Roman" w:hAnsi="Times New Roman" w:cs="Times New Roman"/>
          <w:sz w:val="24"/>
          <w:szCs w:val="24"/>
        </w:rPr>
        <w:t xml:space="preserve">an estimate of the time required to </w:t>
      </w:r>
      <w:r w:rsidR="00BE347F" w:rsidRPr="00F30FCB">
        <w:rPr>
          <w:rFonts w:ascii="Times New Roman" w:hAnsi="Times New Roman" w:cs="Times New Roman"/>
          <w:sz w:val="24"/>
          <w:szCs w:val="24"/>
        </w:rPr>
        <w:t>update changes in recruitment status</w:t>
      </w:r>
      <w:r w:rsidR="00F30FCB">
        <w:rPr>
          <w:rFonts w:ascii="Times New Roman" w:hAnsi="Times New Roman" w:cs="Times New Roman"/>
          <w:sz w:val="24"/>
          <w:szCs w:val="24"/>
        </w:rPr>
        <w:t xml:space="preserve">.  It is considered part of the </w:t>
      </w:r>
      <w:r w:rsidR="00626629" w:rsidRPr="00F30FCB">
        <w:rPr>
          <w:rFonts w:ascii="Times New Roman" w:hAnsi="Times New Roman" w:cs="Times New Roman"/>
          <w:sz w:val="24"/>
          <w:szCs w:val="24"/>
        </w:rPr>
        <w:t xml:space="preserve">8 updates that are accounted for in the burden statement.  </w:t>
      </w:r>
      <w:r w:rsidR="00BE347F" w:rsidRPr="00F30FCB">
        <w:rPr>
          <w:rFonts w:ascii="Times New Roman" w:hAnsi="Times New Roman" w:cs="Times New Roman"/>
          <w:sz w:val="24"/>
          <w:szCs w:val="24"/>
        </w:rPr>
        <w:t xml:space="preserve">While some </w:t>
      </w:r>
      <w:r w:rsidR="00626629" w:rsidRPr="00F30FCB">
        <w:rPr>
          <w:rFonts w:ascii="Times New Roman" w:hAnsi="Times New Roman" w:cs="Times New Roman"/>
          <w:sz w:val="24"/>
          <w:szCs w:val="24"/>
        </w:rPr>
        <w:t xml:space="preserve">large clinical trials with many </w:t>
      </w:r>
      <w:r w:rsidR="00BE347F" w:rsidRPr="00F30FCB">
        <w:rPr>
          <w:rFonts w:ascii="Times New Roman" w:hAnsi="Times New Roman" w:cs="Times New Roman"/>
          <w:sz w:val="24"/>
          <w:szCs w:val="24"/>
        </w:rPr>
        <w:t xml:space="preserve">sites </w:t>
      </w:r>
      <w:r w:rsidR="00F30FCB">
        <w:rPr>
          <w:rFonts w:ascii="Times New Roman" w:hAnsi="Times New Roman" w:cs="Times New Roman"/>
          <w:sz w:val="24"/>
          <w:szCs w:val="24"/>
        </w:rPr>
        <w:t xml:space="preserve">may </w:t>
      </w:r>
      <w:r w:rsidR="00BE347F" w:rsidRPr="00F30FCB">
        <w:rPr>
          <w:rFonts w:ascii="Times New Roman" w:hAnsi="Times New Roman" w:cs="Times New Roman"/>
          <w:sz w:val="24"/>
          <w:szCs w:val="24"/>
        </w:rPr>
        <w:t xml:space="preserve">require more </w:t>
      </w:r>
      <w:r w:rsidR="00626629" w:rsidRPr="00F30FCB">
        <w:rPr>
          <w:rFonts w:ascii="Times New Roman" w:hAnsi="Times New Roman" w:cs="Times New Roman"/>
          <w:sz w:val="24"/>
          <w:szCs w:val="24"/>
        </w:rPr>
        <w:t>than 8 u</w:t>
      </w:r>
      <w:r w:rsidR="00BE347F" w:rsidRPr="00F30FCB">
        <w:rPr>
          <w:rFonts w:ascii="Times New Roman" w:hAnsi="Times New Roman" w:cs="Times New Roman"/>
          <w:sz w:val="24"/>
          <w:szCs w:val="24"/>
        </w:rPr>
        <w:t xml:space="preserve">pdates of recruitment status over </w:t>
      </w:r>
      <w:r w:rsidR="00626629" w:rsidRPr="00F30FCB">
        <w:rPr>
          <w:rFonts w:ascii="Times New Roman" w:hAnsi="Times New Roman" w:cs="Times New Roman"/>
          <w:sz w:val="24"/>
          <w:szCs w:val="24"/>
        </w:rPr>
        <w:t xml:space="preserve">the lifetime of the trial, </w:t>
      </w:r>
      <w:r w:rsidR="00BE347F" w:rsidRPr="00F30FCB">
        <w:rPr>
          <w:rFonts w:ascii="Times New Roman" w:hAnsi="Times New Roman" w:cs="Times New Roman"/>
          <w:sz w:val="24"/>
          <w:szCs w:val="24"/>
        </w:rPr>
        <w:t xml:space="preserve">many more studies will </w:t>
      </w:r>
      <w:r w:rsidR="00626629" w:rsidRPr="00F30FCB">
        <w:rPr>
          <w:rFonts w:ascii="Times New Roman" w:hAnsi="Times New Roman" w:cs="Times New Roman"/>
          <w:sz w:val="24"/>
          <w:szCs w:val="24"/>
        </w:rPr>
        <w:t xml:space="preserve">require fewer updates because they involve fewer sites or because they </w:t>
      </w:r>
      <w:r w:rsidR="000E1484" w:rsidRPr="00F30FCB">
        <w:rPr>
          <w:rFonts w:ascii="Times New Roman" w:hAnsi="Times New Roman" w:cs="Times New Roman"/>
          <w:sz w:val="24"/>
          <w:szCs w:val="24"/>
        </w:rPr>
        <w:t>are completed</w:t>
      </w:r>
      <w:r w:rsidR="00626629" w:rsidRPr="00F30FCB">
        <w:rPr>
          <w:rFonts w:ascii="Times New Roman" w:hAnsi="Times New Roman" w:cs="Times New Roman"/>
          <w:sz w:val="24"/>
          <w:szCs w:val="24"/>
        </w:rPr>
        <w:t xml:space="preserve"> on a shorter timeframe</w:t>
      </w:r>
      <w:r w:rsidR="00F30FCB">
        <w:rPr>
          <w:rFonts w:ascii="Times New Roman" w:hAnsi="Times New Roman" w:cs="Times New Roman"/>
          <w:sz w:val="24"/>
          <w:szCs w:val="24"/>
        </w:rPr>
        <w:t xml:space="preserve"> (m</w:t>
      </w:r>
      <w:r w:rsidR="000E1484" w:rsidRPr="00F30FCB">
        <w:rPr>
          <w:rFonts w:ascii="Times New Roman" w:hAnsi="Times New Roman" w:cs="Times New Roman"/>
          <w:sz w:val="24"/>
          <w:szCs w:val="24"/>
        </w:rPr>
        <w:t>any trials run for only a few weeks or months</w:t>
      </w:r>
      <w:r w:rsidR="00F30FCB">
        <w:rPr>
          <w:rFonts w:ascii="Times New Roman" w:hAnsi="Times New Roman" w:cs="Times New Roman"/>
          <w:sz w:val="24"/>
          <w:szCs w:val="24"/>
        </w:rPr>
        <w:t>)</w:t>
      </w:r>
      <w:r w:rsidR="000E1484" w:rsidRPr="00F30FCB">
        <w:rPr>
          <w:rFonts w:ascii="Times New Roman" w:hAnsi="Times New Roman" w:cs="Times New Roman"/>
          <w:sz w:val="24"/>
          <w:szCs w:val="24"/>
        </w:rPr>
        <w:t xml:space="preserve">.  </w:t>
      </w:r>
      <w:r w:rsidR="00626629" w:rsidRPr="00F30FCB">
        <w:rPr>
          <w:rFonts w:ascii="Times New Roman" w:hAnsi="Times New Roman" w:cs="Times New Roman"/>
          <w:sz w:val="24"/>
          <w:szCs w:val="24"/>
        </w:rPr>
        <w:t>The estimate of 8 updates per trial reflects experience to-date with the registry.  Even among trials that have been registered since FDAAA was enacted</w:t>
      </w:r>
      <w:r w:rsidR="000E1484" w:rsidRPr="00F30FCB">
        <w:rPr>
          <w:rFonts w:ascii="Times New Roman" w:hAnsi="Times New Roman" w:cs="Times New Roman"/>
          <w:sz w:val="24"/>
          <w:szCs w:val="24"/>
        </w:rPr>
        <w:t xml:space="preserve"> </w:t>
      </w:r>
      <w:r w:rsidR="00F30FCB">
        <w:rPr>
          <w:rFonts w:ascii="Times New Roman" w:hAnsi="Times New Roman" w:cs="Times New Roman"/>
          <w:sz w:val="24"/>
          <w:szCs w:val="24"/>
        </w:rPr>
        <w:t xml:space="preserve">in September 2007 </w:t>
      </w:r>
      <w:r w:rsidR="000E1484" w:rsidRPr="00F30FCB">
        <w:rPr>
          <w:rFonts w:ascii="Times New Roman" w:hAnsi="Times New Roman" w:cs="Times New Roman"/>
          <w:sz w:val="24"/>
          <w:szCs w:val="24"/>
        </w:rPr>
        <w:t>(and are subject to the requirement to update any changes in recruitment status monthly)</w:t>
      </w:r>
      <w:r w:rsidR="00626629" w:rsidRPr="00F30FCB">
        <w:rPr>
          <w:rFonts w:ascii="Times New Roman" w:hAnsi="Times New Roman" w:cs="Times New Roman"/>
          <w:sz w:val="24"/>
          <w:szCs w:val="24"/>
        </w:rPr>
        <w:t>, a</w:t>
      </w:r>
      <w:r w:rsidR="00BE347F" w:rsidRPr="00F30FCB">
        <w:rPr>
          <w:rFonts w:ascii="Times New Roman" w:hAnsi="Times New Roman" w:cs="Times New Roman"/>
          <w:sz w:val="24"/>
          <w:szCs w:val="24"/>
        </w:rPr>
        <w:t xml:space="preserve">n examination of a small sample of trials showed most trials had </w:t>
      </w:r>
      <w:r w:rsidRPr="00F30FCB">
        <w:rPr>
          <w:rFonts w:ascii="Times New Roman" w:hAnsi="Times New Roman" w:cs="Times New Roman"/>
          <w:sz w:val="24"/>
          <w:szCs w:val="24"/>
        </w:rPr>
        <w:t>a total of only</w:t>
      </w:r>
      <w:r w:rsidR="00BE347F" w:rsidRPr="00F30FCB">
        <w:rPr>
          <w:rFonts w:ascii="Times New Roman" w:hAnsi="Times New Roman" w:cs="Times New Roman"/>
          <w:sz w:val="24"/>
          <w:szCs w:val="24"/>
        </w:rPr>
        <w:t xml:space="preserve"> 4</w:t>
      </w:r>
      <w:r w:rsidRPr="00F30FCB">
        <w:rPr>
          <w:rFonts w:ascii="Times New Roman" w:hAnsi="Times New Roman" w:cs="Times New Roman"/>
          <w:sz w:val="24"/>
          <w:szCs w:val="24"/>
        </w:rPr>
        <w:t xml:space="preserve"> to </w:t>
      </w:r>
      <w:r w:rsidR="00BE347F" w:rsidRPr="00F30FCB">
        <w:rPr>
          <w:rFonts w:ascii="Times New Roman" w:hAnsi="Times New Roman" w:cs="Times New Roman"/>
          <w:sz w:val="24"/>
          <w:szCs w:val="24"/>
        </w:rPr>
        <w:t>5 updates</w:t>
      </w:r>
      <w:r w:rsidR="00F30FCB">
        <w:rPr>
          <w:rFonts w:ascii="Times New Roman" w:hAnsi="Times New Roman" w:cs="Times New Roman"/>
          <w:sz w:val="24"/>
          <w:szCs w:val="24"/>
        </w:rPr>
        <w:t xml:space="preserve"> (including site status updates)</w:t>
      </w:r>
      <w:r w:rsidR="009E63AC" w:rsidRPr="00F30FCB">
        <w:rPr>
          <w:rFonts w:ascii="Times New Roman" w:hAnsi="Times New Roman" w:cs="Times New Roman"/>
          <w:sz w:val="24"/>
          <w:szCs w:val="24"/>
        </w:rPr>
        <w:t xml:space="preserve">, even if they involved a large number of sites.  </w:t>
      </w:r>
    </w:p>
    <w:p w:rsidR="009E63AC" w:rsidRPr="00F30FCB" w:rsidRDefault="00196355">
      <w:pPr>
        <w:rPr>
          <w:rFonts w:ascii="Times New Roman" w:hAnsi="Times New Roman" w:cs="Times New Roman"/>
          <w:sz w:val="24"/>
          <w:szCs w:val="24"/>
        </w:rPr>
      </w:pPr>
      <w:r w:rsidRPr="00F30FCB">
        <w:rPr>
          <w:rFonts w:ascii="Times New Roman" w:hAnsi="Times New Roman" w:cs="Times New Roman"/>
          <w:sz w:val="24"/>
          <w:szCs w:val="24"/>
        </w:rPr>
        <w:t xml:space="preserve">The commenter also states </w:t>
      </w:r>
      <w:r w:rsidR="009E63AC" w:rsidRPr="00F30FCB">
        <w:rPr>
          <w:rFonts w:ascii="Times New Roman" w:hAnsi="Times New Roman" w:cs="Times New Roman"/>
          <w:sz w:val="24"/>
          <w:szCs w:val="24"/>
        </w:rPr>
        <w:t>that the time for initial submission is substantially underestimated</w:t>
      </w:r>
      <w:r w:rsidRPr="00F30FCB">
        <w:rPr>
          <w:rFonts w:ascii="Times New Roman" w:hAnsi="Times New Roman" w:cs="Times New Roman"/>
          <w:sz w:val="24"/>
          <w:szCs w:val="24"/>
        </w:rPr>
        <w:t xml:space="preserve">.  It </w:t>
      </w:r>
      <w:r w:rsidR="009E63AC" w:rsidRPr="00F30FCB">
        <w:rPr>
          <w:rFonts w:ascii="Times New Roman" w:hAnsi="Times New Roman" w:cs="Times New Roman"/>
          <w:sz w:val="24"/>
          <w:szCs w:val="24"/>
        </w:rPr>
        <w:t xml:space="preserve">must be recognized that </w:t>
      </w:r>
      <w:r w:rsidRPr="00F30FCB">
        <w:rPr>
          <w:rFonts w:ascii="Times New Roman" w:hAnsi="Times New Roman" w:cs="Times New Roman"/>
          <w:sz w:val="24"/>
          <w:szCs w:val="24"/>
        </w:rPr>
        <w:t xml:space="preserve">clinical trials vary considerably in their </w:t>
      </w:r>
      <w:r w:rsidR="00BE347F" w:rsidRPr="00F30FCB">
        <w:rPr>
          <w:rFonts w:ascii="Times New Roman" w:hAnsi="Times New Roman" w:cs="Times New Roman"/>
          <w:sz w:val="24"/>
          <w:szCs w:val="24"/>
        </w:rPr>
        <w:t>size, complexity</w:t>
      </w:r>
      <w:r w:rsidR="009E63AC" w:rsidRPr="00F30FCB">
        <w:rPr>
          <w:rFonts w:ascii="Times New Roman" w:hAnsi="Times New Roman" w:cs="Times New Roman"/>
          <w:sz w:val="24"/>
          <w:szCs w:val="24"/>
        </w:rPr>
        <w:t>,</w:t>
      </w:r>
      <w:r w:rsidRPr="00F30FCB">
        <w:rPr>
          <w:rFonts w:ascii="Times New Roman" w:hAnsi="Times New Roman" w:cs="Times New Roman"/>
          <w:sz w:val="24"/>
          <w:szCs w:val="24"/>
        </w:rPr>
        <w:t xml:space="preserve"> and number of outcome measures</w:t>
      </w:r>
      <w:r w:rsidR="00F30FCB">
        <w:rPr>
          <w:rFonts w:ascii="Times New Roman" w:hAnsi="Times New Roman" w:cs="Times New Roman"/>
          <w:sz w:val="24"/>
          <w:szCs w:val="24"/>
        </w:rPr>
        <w:t>; t</w:t>
      </w:r>
      <w:r w:rsidRPr="00F30FCB">
        <w:rPr>
          <w:rFonts w:ascii="Times New Roman" w:hAnsi="Times New Roman" w:cs="Times New Roman"/>
          <w:sz w:val="24"/>
          <w:szCs w:val="24"/>
        </w:rPr>
        <w:t>he time to report results will</w:t>
      </w:r>
      <w:r w:rsidR="000E1484" w:rsidRPr="00F30FCB">
        <w:rPr>
          <w:rFonts w:ascii="Times New Roman" w:hAnsi="Times New Roman" w:cs="Times New Roman"/>
          <w:sz w:val="24"/>
          <w:szCs w:val="24"/>
        </w:rPr>
        <w:t xml:space="preserve"> therefore </w:t>
      </w:r>
      <w:r w:rsidRPr="00F30FCB">
        <w:rPr>
          <w:rFonts w:ascii="Times New Roman" w:hAnsi="Times New Roman" w:cs="Times New Roman"/>
          <w:sz w:val="24"/>
          <w:szCs w:val="24"/>
        </w:rPr>
        <w:t>vary considerably from one trial to another, more</w:t>
      </w:r>
      <w:r w:rsidR="003953A4" w:rsidRPr="00F30FCB">
        <w:rPr>
          <w:rFonts w:ascii="Times New Roman" w:hAnsi="Times New Roman" w:cs="Times New Roman"/>
          <w:sz w:val="24"/>
          <w:szCs w:val="24"/>
        </w:rPr>
        <w:t xml:space="preserve"> </w:t>
      </w:r>
      <w:r w:rsidRPr="00F30FCB">
        <w:rPr>
          <w:rFonts w:ascii="Times New Roman" w:hAnsi="Times New Roman" w:cs="Times New Roman"/>
          <w:sz w:val="24"/>
          <w:szCs w:val="24"/>
        </w:rPr>
        <w:t xml:space="preserve">so than the time for registration.  </w:t>
      </w:r>
      <w:r w:rsidR="00BE347F" w:rsidRPr="00F30FCB">
        <w:rPr>
          <w:rFonts w:ascii="Times New Roman" w:hAnsi="Times New Roman" w:cs="Times New Roman"/>
          <w:sz w:val="24"/>
          <w:szCs w:val="24"/>
        </w:rPr>
        <w:t xml:space="preserve">The </w:t>
      </w:r>
      <w:r w:rsidR="009E63AC" w:rsidRPr="00F30FCB">
        <w:rPr>
          <w:rFonts w:ascii="Times New Roman" w:hAnsi="Times New Roman" w:cs="Times New Roman"/>
          <w:sz w:val="24"/>
          <w:szCs w:val="24"/>
        </w:rPr>
        <w:t xml:space="preserve">burden statement </w:t>
      </w:r>
      <w:r w:rsidR="00F30FCB">
        <w:rPr>
          <w:rFonts w:ascii="Times New Roman" w:hAnsi="Times New Roman" w:cs="Times New Roman"/>
          <w:sz w:val="24"/>
          <w:szCs w:val="24"/>
        </w:rPr>
        <w:t xml:space="preserve">included an estimated </w:t>
      </w:r>
      <w:r w:rsidR="00BE347F" w:rsidRPr="00F30FCB">
        <w:rPr>
          <w:rFonts w:ascii="Times New Roman" w:hAnsi="Times New Roman" w:cs="Times New Roman"/>
          <w:sz w:val="24"/>
          <w:szCs w:val="24"/>
        </w:rPr>
        <w:t xml:space="preserve">10 </w:t>
      </w:r>
      <w:r w:rsidR="00BE347F" w:rsidRPr="00F30FCB">
        <w:rPr>
          <w:rFonts w:ascii="Times New Roman" w:hAnsi="Times New Roman" w:cs="Times New Roman"/>
          <w:sz w:val="24"/>
          <w:szCs w:val="24"/>
        </w:rPr>
        <w:lastRenderedPageBreak/>
        <w:t xml:space="preserve">hours for an initial submission, plus 5 hours for each of two </w:t>
      </w:r>
      <w:r w:rsidR="009E63AC" w:rsidRPr="00F30FCB">
        <w:rPr>
          <w:rFonts w:ascii="Times New Roman" w:hAnsi="Times New Roman" w:cs="Times New Roman"/>
          <w:sz w:val="24"/>
          <w:szCs w:val="24"/>
        </w:rPr>
        <w:t>updates</w:t>
      </w:r>
      <w:r w:rsidR="00F30FCB">
        <w:rPr>
          <w:rFonts w:ascii="Times New Roman" w:hAnsi="Times New Roman" w:cs="Times New Roman"/>
          <w:sz w:val="24"/>
          <w:szCs w:val="24"/>
        </w:rPr>
        <w:t xml:space="preserve">.  These figures were </w:t>
      </w:r>
      <w:r w:rsidR="00BE347F" w:rsidRPr="00F30FCB">
        <w:rPr>
          <w:rFonts w:ascii="Times New Roman" w:hAnsi="Times New Roman" w:cs="Times New Roman"/>
          <w:sz w:val="24"/>
          <w:szCs w:val="24"/>
        </w:rPr>
        <w:t xml:space="preserve">based on pilot studies conducted by the agency and feedback from </w:t>
      </w:r>
      <w:r w:rsidR="001E5D7B" w:rsidRPr="00F30FCB">
        <w:rPr>
          <w:rFonts w:ascii="Times New Roman" w:hAnsi="Times New Roman" w:cs="Times New Roman"/>
          <w:sz w:val="24"/>
          <w:szCs w:val="24"/>
        </w:rPr>
        <w:t xml:space="preserve">a </w:t>
      </w:r>
      <w:r w:rsidR="009E63AC" w:rsidRPr="00F30FCB">
        <w:rPr>
          <w:rFonts w:ascii="Times New Roman" w:hAnsi="Times New Roman" w:cs="Times New Roman"/>
          <w:sz w:val="24"/>
          <w:szCs w:val="24"/>
        </w:rPr>
        <w:t>large number of organizations that t</w:t>
      </w:r>
      <w:r w:rsidR="00BE347F" w:rsidRPr="00F30FCB">
        <w:rPr>
          <w:rFonts w:ascii="Times New Roman" w:hAnsi="Times New Roman" w:cs="Times New Roman"/>
          <w:sz w:val="24"/>
          <w:szCs w:val="24"/>
        </w:rPr>
        <w:t xml:space="preserve">ested preliminary versions of the results database during the summer of 2008.  </w:t>
      </w:r>
      <w:r w:rsidR="000E21A2" w:rsidRPr="00F30FCB">
        <w:rPr>
          <w:rFonts w:ascii="Times New Roman" w:hAnsi="Times New Roman" w:cs="Times New Roman"/>
          <w:sz w:val="24"/>
          <w:szCs w:val="24"/>
        </w:rPr>
        <w:t xml:space="preserve">These </w:t>
      </w:r>
      <w:r w:rsidR="009E63AC" w:rsidRPr="00F30FCB">
        <w:rPr>
          <w:rFonts w:ascii="Times New Roman" w:hAnsi="Times New Roman" w:cs="Times New Roman"/>
          <w:sz w:val="24"/>
          <w:szCs w:val="24"/>
        </w:rPr>
        <w:t xml:space="preserve">experiences suggested that initial </w:t>
      </w:r>
      <w:r w:rsidR="000E21A2" w:rsidRPr="00F30FCB">
        <w:rPr>
          <w:rFonts w:ascii="Times New Roman" w:hAnsi="Times New Roman" w:cs="Times New Roman"/>
          <w:sz w:val="24"/>
          <w:szCs w:val="24"/>
        </w:rPr>
        <w:t xml:space="preserve">submission of results information </w:t>
      </w:r>
      <w:r w:rsidR="009E63AC" w:rsidRPr="00F30FCB">
        <w:rPr>
          <w:rFonts w:ascii="Times New Roman" w:hAnsi="Times New Roman" w:cs="Times New Roman"/>
          <w:sz w:val="24"/>
          <w:szCs w:val="24"/>
        </w:rPr>
        <w:t xml:space="preserve">required </w:t>
      </w:r>
      <w:r w:rsidRPr="00F30FCB">
        <w:rPr>
          <w:rFonts w:ascii="Times New Roman" w:hAnsi="Times New Roman" w:cs="Times New Roman"/>
          <w:sz w:val="24"/>
          <w:szCs w:val="24"/>
        </w:rPr>
        <w:t xml:space="preserve">as much as </w:t>
      </w:r>
      <w:r w:rsidR="000E21A2" w:rsidRPr="00F30FCB">
        <w:rPr>
          <w:rFonts w:ascii="Times New Roman" w:hAnsi="Times New Roman" w:cs="Times New Roman"/>
          <w:sz w:val="24"/>
          <w:szCs w:val="24"/>
        </w:rPr>
        <w:t>6</w:t>
      </w:r>
      <w:r w:rsidR="009E63AC" w:rsidRPr="00F30FCB">
        <w:rPr>
          <w:rFonts w:ascii="Times New Roman" w:hAnsi="Times New Roman" w:cs="Times New Roman"/>
          <w:sz w:val="24"/>
          <w:szCs w:val="24"/>
        </w:rPr>
        <w:t xml:space="preserve"> to 8 hours, using a</w:t>
      </w:r>
      <w:r w:rsidR="003953A4" w:rsidRPr="00F30FCB">
        <w:rPr>
          <w:rFonts w:ascii="Times New Roman" w:hAnsi="Times New Roman" w:cs="Times New Roman"/>
          <w:sz w:val="24"/>
          <w:szCs w:val="24"/>
        </w:rPr>
        <w:t>n interactive</w:t>
      </w:r>
      <w:r w:rsidR="009E63AC" w:rsidRPr="00F30FCB">
        <w:rPr>
          <w:rFonts w:ascii="Times New Roman" w:hAnsi="Times New Roman" w:cs="Times New Roman"/>
          <w:sz w:val="24"/>
          <w:szCs w:val="24"/>
        </w:rPr>
        <w:t xml:space="preserve"> process to</w:t>
      </w:r>
      <w:r w:rsidR="000E21A2" w:rsidRPr="00F30FCB">
        <w:rPr>
          <w:rFonts w:ascii="Times New Roman" w:hAnsi="Times New Roman" w:cs="Times New Roman"/>
          <w:sz w:val="24"/>
          <w:szCs w:val="24"/>
        </w:rPr>
        <w:t xml:space="preserve"> enter </w:t>
      </w:r>
      <w:r w:rsidR="000E1484" w:rsidRPr="00F30FCB">
        <w:rPr>
          <w:rFonts w:ascii="Times New Roman" w:hAnsi="Times New Roman" w:cs="Times New Roman"/>
          <w:sz w:val="24"/>
          <w:szCs w:val="24"/>
        </w:rPr>
        <w:t xml:space="preserve">data directly </w:t>
      </w:r>
      <w:r w:rsidR="000E21A2" w:rsidRPr="00F30FCB">
        <w:rPr>
          <w:rFonts w:ascii="Times New Roman" w:hAnsi="Times New Roman" w:cs="Times New Roman"/>
          <w:sz w:val="24"/>
          <w:szCs w:val="24"/>
        </w:rPr>
        <w:t>int</w:t>
      </w:r>
      <w:r w:rsidR="009E63AC" w:rsidRPr="00F30FCB">
        <w:rPr>
          <w:rFonts w:ascii="Times New Roman" w:hAnsi="Times New Roman" w:cs="Times New Roman"/>
          <w:sz w:val="24"/>
          <w:szCs w:val="24"/>
        </w:rPr>
        <w:t>o the system</w:t>
      </w:r>
      <w:r w:rsidR="000C59EF">
        <w:rPr>
          <w:rFonts w:ascii="Times New Roman" w:hAnsi="Times New Roman" w:cs="Times New Roman"/>
          <w:sz w:val="24"/>
          <w:szCs w:val="24"/>
        </w:rPr>
        <w:t xml:space="preserve"> (as opposed to an XML uploading system)</w:t>
      </w:r>
      <w:r w:rsidR="009E63AC" w:rsidRPr="00F30FCB">
        <w:rPr>
          <w:rFonts w:ascii="Times New Roman" w:hAnsi="Times New Roman" w:cs="Times New Roman"/>
          <w:sz w:val="24"/>
          <w:szCs w:val="24"/>
        </w:rPr>
        <w:t xml:space="preserve">, and that </w:t>
      </w:r>
      <w:r w:rsidR="000E21A2" w:rsidRPr="00F30FCB">
        <w:rPr>
          <w:rFonts w:ascii="Times New Roman" w:hAnsi="Times New Roman" w:cs="Times New Roman"/>
          <w:sz w:val="24"/>
          <w:szCs w:val="24"/>
        </w:rPr>
        <w:t xml:space="preserve">the time </w:t>
      </w:r>
      <w:r w:rsidR="009E63AC" w:rsidRPr="00F30FCB">
        <w:rPr>
          <w:rFonts w:ascii="Times New Roman" w:hAnsi="Times New Roman" w:cs="Times New Roman"/>
          <w:sz w:val="24"/>
          <w:szCs w:val="24"/>
        </w:rPr>
        <w:t xml:space="preserve">to report results </w:t>
      </w:r>
      <w:r w:rsidR="000E21A2" w:rsidRPr="00F30FCB">
        <w:rPr>
          <w:rFonts w:ascii="Times New Roman" w:hAnsi="Times New Roman" w:cs="Times New Roman"/>
          <w:sz w:val="24"/>
          <w:szCs w:val="24"/>
        </w:rPr>
        <w:t>decrease</w:t>
      </w:r>
      <w:r w:rsidR="009E63AC" w:rsidRPr="00F30FCB">
        <w:rPr>
          <w:rFonts w:ascii="Times New Roman" w:hAnsi="Times New Roman" w:cs="Times New Roman"/>
          <w:sz w:val="24"/>
          <w:szCs w:val="24"/>
        </w:rPr>
        <w:t xml:space="preserve">s significantly </w:t>
      </w:r>
      <w:r w:rsidR="000E21A2" w:rsidRPr="00F30FCB">
        <w:rPr>
          <w:rFonts w:ascii="Times New Roman" w:hAnsi="Times New Roman" w:cs="Times New Roman"/>
          <w:sz w:val="24"/>
          <w:szCs w:val="24"/>
        </w:rPr>
        <w:t>as users bec</w:t>
      </w:r>
      <w:r w:rsidR="009E63AC" w:rsidRPr="00F30FCB">
        <w:rPr>
          <w:rFonts w:ascii="Times New Roman" w:hAnsi="Times New Roman" w:cs="Times New Roman"/>
          <w:sz w:val="24"/>
          <w:szCs w:val="24"/>
        </w:rPr>
        <w:t>o</w:t>
      </w:r>
      <w:r w:rsidR="000E21A2" w:rsidRPr="00F30FCB">
        <w:rPr>
          <w:rFonts w:ascii="Times New Roman" w:hAnsi="Times New Roman" w:cs="Times New Roman"/>
          <w:sz w:val="24"/>
          <w:szCs w:val="24"/>
        </w:rPr>
        <w:t xml:space="preserve">me more familiar with the data entry system.  </w:t>
      </w:r>
      <w:r w:rsidR="009E63AC" w:rsidRPr="00F30FCB">
        <w:rPr>
          <w:rFonts w:ascii="Times New Roman" w:hAnsi="Times New Roman" w:cs="Times New Roman"/>
          <w:sz w:val="24"/>
          <w:szCs w:val="24"/>
        </w:rPr>
        <w:t xml:space="preserve">The estimate </w:t>
      </w:r>
      <w:r w:rsidRPr="00F30FCB">
        <w:rPr>
          <w:rFonts w:ascii="Times New Roman" w:hAnsi="Times New Roman" w:cs="Times New Roman"/>
          <w:sz w:val="24"/>
          <w:szCs w:val="24"/>
        </w:rPr>
        <w:t xml:space="preserve">explicitly </w:t>
      </w:r>
      <w:r w:rsidR="009E63AC" w:rsidRPr="00F30FCB">
        <w:rPr>
          <w:rFonts w:ascii="Times New Roman" w:hAnsi="Times New Roman" w:cs="Times New Roman"/>
          <w:sz w:val="24"/>
          <w:szCs w:val="24"/>
        </w:rPr>
        <w:t>include</w:t>
      </w:r>
      <w:r w:rsidRPr="00F30FCB">
        <w:rPr>
          <w:rFonts w:ascii="Times New Roman" w:hAnsi="Times New Roman" w:cs="Times New Roman"/>
          <w:sz w:val="24"/>
          <w:szCs w:val="24"/>
        </w:rPr>
        <w:t>s</w:t>
      </w:r>
      <w:r w:rsidR="009E63AC" w:rsidRPr="00F30FCB">
        <w:rPr>
          <w:rFonts w:ascii="Times New Roman" w:hAnsi="Times New Roman" w:cs="Times New Roman"/>
          <w:sz w:val="24"/>
          <w:szCs w:val="24"/>
        </w:rPr>
        <w:t xml:space="preserve"> time for verification and quality control </w:t>
      </w:r>
      <w:r w:rsidR="001E5D7B" w:rsidRPr="00F30FCB">
        <w:rPr>
          <w:rFonts w:ascii="Times New Roman" w:hAnsi="Times New Roman" w:cs="Times New Roman"/>
          <w:sz w:val="24"/>
          <w:szCs w:val="24"/>
        </w:rPr>
        <w:t>by data s</w:t>
      </w:r>
      <w:r w:rsidR="009E63AC" w:rsidRPr="00F30FCB">
        <w:rPr>
          <w:rFonts w:ascii="Times New Roman" w:hAnsi="Times New Roman" w:cs="Times New Roman"/>
          <w:sz w:val="24"/>
          <w:szCs w:val="24"/>
        </w:rPr>
        <w:t>ubmitt</w:t>
      </w:r>
      <w:r w:rsidR="001E5D7B" w:rsidRPr="00F30FCB">
        <w:rPr>
          <w:rFonts w:ascii="Times New Roman" w:hAnsi="Times New Roman" w:cs="Times New Roman"/>
          <w:sz w:val="24"/>
          <w:szCs w:val="24"/>
        </w:rPr>
        <w:t>ers</w:t>
      </w:r>
      <w:r w:rsidRPr="00F30FCB">
        <w:rPr>
          <w:rFonts w:ascii="Times New Roman" w:hAnsi="Times New Roman" w:cs="Times New Roman"/>
          <w:sz w:val="24"/>
          <w:szCs w:val="24"/>
        </w:rPr>
        <w:t xml:space="preserve">, though </w:t>
      </w:r>
      <w:r w:rsidR="001E5D7B" w:rsidRPr="00F30FCB">
        <w:rPr>
          <w:rFonts w:ascii="Times New Roman" w:hAnsi="Times New Roman" w:cs="Times New Roman"/>
          <w:sz w:val="24"/>
          <w:szCs w:val="24"/>
        </w:rPr>
        <w:t xml:space="preserve">it would be expected that </w:t>
      </w:r>
      <w:r w:rsidRPr="00F30FCB">
        <w:rPr>
          <w:rFonts w:ascii="Times New Roman" w:hAnsi="Times New Roman" w:cs="Times New Roman"/>
          <w:sz w:val="24"/>
          <w:szCs w:val="24"/>
        </w:rPr>
        <w:t xml:space="preserve">considerable data analysis and verification would be done as part of the trial itself, in keeping with the study protocol, </w:t>
      </w:r>
      <w:r w:rsidR="001E5D7B" w:rsidRPr="00F30FCB">
        <w:rPr>
          <w:rFonts w:ascii="Times New Roman" w:hAnsi="Times New Roman" w:cs="Times New Roman"/>
          <w:sz w:val="24"/>
          <w:szCs w:val="24"/>
        </w:rPr>
        <w:t xml:space="preserve">and </w:t>
      </w:r>
      <w:r w:rsidRPr="00F30FCB">
        <w:rPr>
          <w:rFonts w:ascii="Times New Roman" w:hAnsi="Times New Roman" w:cs="Times New Roman"/>
          <w:sz w:val="24"/>
          <w:szCs w:val="24"/>
        </w:rPr>
        <w:t xml:space="preserve">not exclusively for purposes of reporting under FDAAA.  </w:t>
      </w:r>
    </w:p>
    <w:p w:rsidR="000E21A2" w:rsidRPr="00F30FCB" w:rsidRDefault="001E5D7B">
      <w:pPr>
        <w:rPr>
          <w:rFonts w:ascii="Times New Roman" w:hAnsi="Times New Roman" w:cs="Times New Roman"/>
          <w:sz w:val="24"/>
          <w:szCs w:val="24"/>
        </w:rPr>
      </w:pPr>
      <w:r w:rsidRPr="00F30FCB">
        <w:rPr>
          <w:rFonts w:ascii="Times New Roman" w:hAnsi="Times New Roman" w:cs="Times New Roman"/>
          <w:sz w:val="24"/>
          <w:szCs w:val="24"/>
        </w:rPr>
        <w:t>We do not believe this comment justifies a modification to the burden estimate at this time.  A more accurate assessment could be made at a later date, when there is more experience upon which to draw.</w:t>
      </w:r>
    </w:p>
    <w:p w:rsidR="000E21A2" w:rsidRPr="007776D8" w:rsidRDefault="000E21A2">
      <w:pPr>
        <w:rPr>
          <w:rFonts w:ascii="Times New Roman" w:hAnsi="Times New Roman" w:cs="Times New Roman"/>
          <w:b/>
          <w:sz w:val="24"/>
          <w:szCs w:val="24"/>
        </w:rPr>
      </w:pPr>
      <w:r w:rsidRPr="007776D8">
        <w:rPr>
          <w:rFonts w:ascii="Times New Roman" w:hAnsi="Times New Roman" w:cs="Times New Roman"/>
          <w:b/>
          <w:sz w:val="24"/>
          <w:szCs w:val="24"/>
        </w:rPr>
        <w:t xml:space="preserve">2.  Comments on enhancing the quality, utility, and clarity of the information to be </w:t>
      </w:r>
      <w:r w:rsidR="007776D8">
        <w:rPr>
          <w:rFonts w:ascii="Times New Roman" w:hAnsi="Times New Roman" w:cs="Times New Roman"/>
          <w:b/>
          <w:sz w:val="24"/>
          <w:szCs w:val="24"/>
        </w:rPr>
        <w:t xml:space="preserve">         </w:t>
      </w:r>
      <w:r w:rsidRPr="007776D8">
        <w:rPr>
          <w:rFonts w:ascii="Times New Roman" w:hAnsi="Times New Roman" w:cs="Times New Roman"/>
          <w:b/>
          <w:sz w:val="24"/>
          <w:szCs w:val="24"/>
        </w:rPr>
        <w:t>co</w:t>
      </w:r>
      <w:r w:rsidR="007776D8">
        <w:rPr>
          <w:rFonts w:ascii="Times New Roman" w:hAnsi="Times New Roman" w:cs="Times New Roman"/>
          <w:b/>
          <w:sz w:val="24"/>
          <w:szCs w:val="24"/>
        </w:rPr>
        <w:t xml:space="preserve">    collected</w:t>
      </w:r>
    </w:p>
    <w:p w:rsidR="004B1192" w:rsidRPr="00F30FCB" w:rsidRDefault="001E5D7B">
      <w:pPr>
        <w:rPr>
          <w:rFonts w:ascii="Times New Roman" w:hAnsi="Times New Roman" w:cs="Times New Roman"/>
          <w:sz w:val="24"/>
          <w:szCs w:val="24"/>
        </w:rPr>
      </w:pPr>
      <w:r w:rsidRPr="00F30FCB">
        <w:rPr>
          <w:rFonts w:ascii="Times New Roman" w:hAnsi="Times New Roman" w:cs="Times New Roman"/>
          <w:sz w:val="24"/>
          <w:szCs w:val="24"/>
        </w:rPr>
        <w:t>The commenter makes a number of suggestions for further improving the quality, utility, and clarity of the information collection</w:t>
      </w:r>
      <w:r w:rsidR="00595931" w:rsidRPr="00F30FCB">
        <w:rPr>
          <w:rFonts w:ascii="Times New Roman" w:hAnsi="Times New Roman" w:cs="Times New Roman"/>
          <w:sz w:val="24"/>
          <w:szCs w:val="24"/>
        </w:rPr>
        <w:t>, through changes to pick-lists, character limits, etc</w:t>
      </w:r>
      <w:r w:rsidRPr="00F30FCB">
        <w:rPr>
          <w:rFonts w:ascii="Times New Roman" w:hAnsi="Times New Roman" w:cs="Times New Roman"/>
          <w:sz w:val="24"/>
          <w:szCs w:val="24"/>
        </w:rPr>
        <w:t xml:space="preserve">.  </w:t>
      </w:r>
      <w:r w:rsidR="00595931" w:rsidRPr="00F30FCB">
        <w:rPr>
          <w:rFonts w:ascii="Times New Roman" w:hAnsi="Times New Roman" w:cs="Times New Roman"/>
          <w:sz w:val="24"/>
          <w:szCs w:val="24"/>
        </w:rPr>
        <w:t>The agency received many such comments during development of the system (in particular when preliminary versions of the system were made available for public comment during the summer of 2008) and considered them in the current system design.  We</w:t>
      </w:r>
      <w:r w:rsidRPr="00F30FCB">
        <w:rPr>
          <w:rFonts w:ascii="Times New Roman" w:hAnsi="Times New Roman" w:cs="Times New Roman"/>
          <w:sz w:val="24"/>
          <w:szCs w:val="24"/>
        </w:rPr>
        <w:t xml:space="preserve"> anticipate that </w:t>
      </w:r>
      <w:r w:rsidR="000E21A2" w:rsidRPr="00F30FCB">
        <w:rPr>
          <w:rFonts w:ascii="Times New Roman" w:hAnsi="Times New Roman" w:cs="Times New Roman"/>
          <w:sz w:val="24"/>
          <w:szCs w:val="24"/>
        </w:rPr>
        <w:t xml:space="preserve">periodic </w:t>
      </w:r>
      <w:r w:rsidR="0092473B" w:rsidRPr="00F30FCB">
        <w:rPr>
          <w:rFonts w:ascii="Times New Roman" w:hAnsi="Times New Roman" w:cs="Times New Roman"/>
          <w:sz w:val="24"/>
          <w:szCs w:val="24"/>
        </w:rPr>
        <w:t>improvements</w:t>
      </w:r>
      <w:r w:rsidR="000E21A2" w:rsidRPr="00F30FCB">
        <w:rPr>
          <w:rFonts w:ascii="Times New Roman" w:hAnsi="Times New Roman" w:cs="Times New Roman"/>
          <w:sz w:val="24"/>
          <w:szCs w:val="24"/>
        </w:rPr>
        <w:t xml:space="preserve"> </w:t>
      </w:r>
      <w:r w:rsidR="0092473B" w:rsidRPr="00F30FCB">
        <w:rPr>
          <w:rFonts w:ascii="Times New Roman" w:hAnsi="Times New Roman" w:cs="Times New Roman"/>
          <w:sz w:val="24"/>
          <w:szCs w:val="24"/>
        </w:rPr>
        <w:t xml:space="preserve">will </w:t>
      </w:r>
      <w:r w:rsidR="00595931" w:rsidRPr="00F30FCB">
        <w:rPr>
          <w:rFonts w:ascii="Times New Roman" w:hAnsi="Times New Roman" w:cs="Times New Roman"/>
          <w:sz w:val="24"/>
          <w:szCs w:val="24"/>
        </w:rPr>
        <w:t xml:space="preserve">continue to </w:t>
      </w:r>
      <w:r w:rsidR="0092473B" w:rsidRPr="00F30FCB">
        <w:rPr>
          <w:rFonts w:ascii="Times New Roman" w:hAnsi="Times New Roman" w:cs="Times New Roman"/>
          <w:sz w:val="24"/>
          <w:szCs w:val="24"/>
        </w:rPr>
        <w:t xml:space="preserve">be made to the </w:t>
      </w:r>
      <w:r w:rsidR="000E21A2" w:rsidRPr="00F30FCB">
        <w:rPr>
          <w:rFonts w:ascii="Times New Roman" w:hAnsi="Times New Roman" w:cs="Times New Roman"/>
          <w:sz w:val="24"/>
          <w:szCs w:val="24"/>
        </w:rPr>
        <w:t xml:space="preserve">data collection </w:t>
      </w:r>
      <w:r w:rsidR="0092473B" w:rsidRPr="00F30FCB">
        <w:rPr>
          <w:rFonts w:ascii="Times New Roman" w:hAnsi="Times New Roman" w:cs="Times New Roman"/>
          <w:sz w:val="24"/>
          <w:szCs w:val="24"/>
        </w:rPr>
        <w:t xml:space="preserve">instrument </w:t>
      </w:r>
      <w:r w:rsidR="000E21A2" w:rsidRPr="00F30FCB">
        <w:rPr>
          <w:rFonts w:ascii="Times New Roman" w:hAnsi="Times New Roman" w:cs="Times New Roman"/>
          <w:sz w:val="24"/>
          <w:szCs w:val="24"/>
        </w:rPr>
        <w:t xml:space="preserve">to </w:t>
      </w:r>
      <w:r w:rsidR="0092473B" w:rsidRPr="00F30FCB">
        <w:rPr>
          <w:rFonts w:ascii="Times New Roman" w:hAnsi="Times New Roman" w:cs="Times New Roman"/>
          <w:sz w:val="24"/>
          <w:szCs w:val="24"/>
        </w:rPr>
        <w:t>streamline the data submission process</w:t>
      </w:r>
      <w:r w:rsidR="00595931" w:rsidRPr="00F30FCB">
        <w:rPr>
          <w:rFonts w:ascii="Times New Roman" w:hAnsi="Times New Roman" w:cs="Times New Roman"/>
          <w:sz w:val="24"/>
          <w:szCs w:val="24"/>
        </w:rPr>
        <w:t>, based on user feedback</w:t>
      </w:r>
      <w:r w:rsidR="004B1192" w:rsidRPr="00F30FCB">
        <w:rPr>
          <w:rFonts w:ascii="Times New Roman" w:hAnsi="Times New Roman" w:cs="Times New Roman"/>
          <w:sz w:val="24"/>
          <w:szCs w:val="24"/>
        </w:rPr>
        <w:t xml:space="preserve">, such as this, and thank the commenter for their suggestions. </w:t>
      </w:r>
    </w:p>
    <w:p w:rsidR="00561F95" w:rsidRPr="00F30FCB" w:rsidRDefault="004B1192">
      <w:pPr>
        <w:rPr>
          <w:rFonts w:ascii="Times New Roman" w:hAnsi="Times New Roman" w:cs="Times New Roman"/>
          <w:sz w:val="24"/>
          <w:szCs w:val="24"/>
        </w:rPr>
      </w:pPr>
      <w:r w:rsidRPr="00F30FCB">
        <w:rPr>
          <w:rFonts w:ascii="Times New Roman" w:hAnsi="Times New Roman" w:cs="Times New Roman"/>
          <w:sz w:val="24"/>
          <w:szCs w:val="24"/>
        </w:rPr>
        <w:t>The</w:t>
      </w:r>
      <w:r w:rsidR="000C59EF">
        <w:rPr>
          <w:rFonts w:ascii="Times New Roman" w:hAnsi="Times New Roman" w:cs="Times New Roman"/>
          <w:sz w:val="24"/>
          <w:szCs w:val="24"/>
        </w:rPr>
        <w:t xml:space="preserve"> commenter makes a few suggestions that deserve a specific response</w:t>
      </w:r>
      <w:r w:rsidRPr="00F30FCB">
        <w:rPr>
          <w:rFonts w:ascii="Times New Roman" w:hAnsi="Times New Roman" w:cs="Times New Roman"/>
          <w:sz w:val="24"/>
          <w:szCs w:val="24"/>
        </w:rPr>
        <w:t xml:space="preserve">.  </w:t>
      </w:r>
      <w:r w:rsidR="000E21A2" w:rsidRPr="00F30FCB">
        <w:rPr>
          <w:rFonts w:ascii="Times New Roman" w:hAnsi="Times New Roman" w:cs="Times New Roman"/>
          <w:sz w:val="24"/>
          <w:szCs w:val="24"/>
        </w:rPr>
        <w:t xml:space="preserve">For example, </w:t>
      </w:r>
      <w:r w:rsidRPr="00F30FCB">
        <w:rPr>
          <w:rFonts w:ascii="Times New Roman" w:hAnsi="Times New Roman" w:cs="Times New Roman"/>
          <w:sz w:val="24"/>
          <w:szCs w:val="24"/>
        </w:rPr>
        <w:t xml:space="preserve">the commenter suggests eliminating the requirement that data submitters describe the scale used for measuring outcomes or developing a glossary of common scales.  The agency believes that including descriptive information about measurement scales is </w:t>
      </w:r>
      <w:r w:rsidR="00C102A2" w:rsidRPr="00F30FCB">
        <w:rPr>
          <w:rFonts w:ascii="Times New Roman" w:hAnsi="Times New Roman" w:cs="Times New Roman"/>
          <w:sz w:val="24"/>
          <w:szCs w:val="24"/>
        </w:rPr>
        <w:t>essential</w:t>
      </w:r>
      <w:r w:rsidRPr="00F30FCB">
        <w:rPr>
          <w:rFonts w:ascii="Times New Roman" w:hAnsi="Times New Roman" w:cs="Times New Roman"/>
          <w:sz w:val="24"/>
          <w:szCs w:val="24"/>
        </w:rPr>
        <w:t xml:space="preserve"> </w:t>
      </w:r>
      <w:r w:rsidR="00C102A2" w:rsidRPr="00F30FCB">
        <w:rPr>
          <w:rFonts w:ascii="Times New Roman" w:hAnsi="Times New Roman" w:cs="Times New Roman"/>
          <w:sz w:val="24"/>
          <w:szCs w:val="24"/>
        </w:rPr>
        <w:t xml:space="preserve">to making results </w:t>
      </w:r>
      <w:r w:rsidRPr="00F30FCB">
        <w:rPr>
          <w:rFonts w:ascii="Times New Roman" w:hAnsi="Times New Roman" w:cs="Times New Roman"/>
          <w:sz w:val="24"/>
          <w:szCs w:val="24"/>
        </w:rPr>
        <w:t xml:space="preserve">information understandable by patients, clinicians, and other researchers who </w:t>
      </w:r>
      <w:r w:rsidR="00C102A2" w:rsidRPr="00F30FCB">
        <w:rPr>
          <w:rFonts w:ascii="Times New Roman" w:hAnsi="Times New Roman" w:cs="Times New Roman"/>
          <w:sz w:val="24"/>
          <w:szCs w:val="24"/>
        </w:rPr>
        <w:t>are</w:t>
      </w:r>
      <w:r w:rsidRPr="00F30FCB">
        <w:rPr>
          <w:rFonts w:ascii="Times New Roman" w:hAnsi="Times New Roman" w:cs="Times New Roman"/>
          <w:sz w:val="24"/>
          <w:szCs w:val="24"/>
        </w:rPr>
        <w:t xml:space="preserve"> not expert</w:t>
      </w:r>
      <w:r w:rsidR="00C102A2" w:rsidRPr="00F30FCB">
        <w:rPr>
          <w:rFonts w:ascii="Times New Roman" w:hAnsi="Times New Roman" w:cs="Times New Roman"/>
          <w:sz w:val="24"/>
          <w:szCs w:val="24"/>
        </w:rPr>
        <w:t>s</w:t>
      </w:r>
      <w:r w:rsidRPr="00F30FCB">
        <w:rPr>
          <w:rFonts w:ascii="Times New Roman" w:hAnsi="Times New Roman" w:cs="Times New Roman"/>
          <w:sz w:val="24"/>
          <w:szCs w:val="24"/>
        </w:rPr>
        <w:t xml:space="preserve"> in the particular </w:t>
      </w:r>
      <w:r w:rsidR="00C102A2" w:rsidRPr="00F30FCB">
        <w:rPr>
          <w:rFonts w:ascii="Times New Roman" w:hAnsi="Times New Roman" w:cs="Times New Roman"/>
          <w:sz w:val="24"/>
          <w:szCs w:val="24"/>
        </w:rPr>
        <w:t>field</w:t>
      </w:r>
      <w:r w:rsidRPr="00F30FCB">
        <w:rPr>
          <w:rFonts w:ascii="Times New Roman" w:hAnsi="Times New Roman" w:cs="Times New Roman"/>
          <w:sz w:val="24"/>
          <w:szCs w:val="24"/>
        </w:rPr>
        <w:t xml:space="preserve"> in which a particular scale is used.  </w:t>
      </w:r>
      <w:r w:rsidR="000E1484" w:rsidRPr="00F30FCB">
        <w:rPr>
          <w:rFonts w:ascii="Times New Roman" w:hAnsi="Times New Roman" w:cs="Times New Roman"/>
          <w:sz w:val="24"/>
          <w:szCs w:val="24"/>
        </w:rPr>
        <w:t>Such scales are highly domain specific</w:t>
      </w:r>
      <w:r w:rsidR="00C102A2" w:rsidRPr="00F30FCB">
        <w:rPr>
          <w:rFonts w:ascii="Times New Roman" w:hAnsi="Times New Roman" w:cs="Times New Roman"/>
          <w:sz w:val="24"/>
          <w:szCs w:val="24"/>
        </w:rPr>
        <w:t>,</w:t>
      </w:r>
      <w:r w:rsidR="000E1484" w:rsidRPr="00F30FCB">
        <w:rPr>
          <w:rFonts w:ascii="Times New Roman" w:hAnsi="Times New Roman" w:cs="Times New Roman"/>
          <w:sz w:val="24"/>
          <w:szCs w:val="24"/>
        </w:rPr>
        <w:t xml:space="preserve"> and without explanatory information, many users will not </w:t>
      </w:r>
      <w:r w:rsidR="00C102A2" w:rsidRPr="00F30FCB">
        <w:rPr>
          <w:rFonts w:ascii="Times New Roman" w:hAnsi="Times New Roman" w:cs="Times New Roman"/>
          <w:sz w:val="24"/>
          <w:szCs w:val="24"/>
        </w:rPr>
        <w:t xml:space="preserve">understand what outcome is being measured in a particular study </w:t>
      </w:r>
      <w:r w:rsidR="000E1484" w:rsidRPr="00F30FCB">
        <w:rPr>
          <w:rFonts w:ascii="Times New Roman" w:hAnsi="Times New Roman" w:cs="Times New Roman"/>
          <w:sz w:val="24"/>
          <w:szCs w:val="24"/>
        </w:rPr>
        <w:t xml:space="preserve">(e.g., that GOG Performance Status refers to </w:t>
      </w:r>
      <w:r w:rsidR="00F30FCB" w:rsidRPr="00F30FCB">
        <w:rPr>
          <w:rFonts w:ascii="Times New Roman" w:hAnsi="Times New Roman" w:cs="Times New Roman"/>
          <w:sz w:val="24"/>
          <w:szCs w:val="24"/>
        </w:rPr>
        <w:t>the Gynecological Oncology Group</w:t>
      </w:r>
      <w:r w:rsidR="000C59EF">
        <w:rPr>
          <w:rFonts w:ascii="Times New Roman" w:hAnsi="Times New Roman" w:cs="Times New Roman"/>
          <w:sz w:val="24"/>
          <w:szCs w:val="24"/>
        </w:rPr>
        <w:t xml:space="preserve"> performance measure</w:t>
      </w:r>
      <w:r w:rsidR="000E1484" w:rsidRPr="00F30FCB">
        <w:rPr>
          <w:rFonts w:ascii="Times New Roman" w:hAnsi="Times New Roman" w:cs="Times New Roman"/>
          <w:sz w:val="24"/>
          <w:szCs w:val="24"/>
        </w:rPr>
        <w:t xml:space="preserve">), </w:t>
      </w:r>
      <w:r w:rsidR="00C102A2" w:rsidRPr="00F30FCB">
        <w:rPr>
          <w:rFonts w:ascii="Times New Roman" w:hAnsi="Times New Roman" w:cs="Times New Roman"/>
          <w:sz w:val="24"/>
          <w:szCs w:val="24"/>
        </w:rPr>
        <w:t xml:space="preserve">or which group of subjects performed better (e.g., is a score of 5 on the </w:t>
      </w:r>
      <w:r w:rsidR="000C59EF">
        <w:rPr>
          <w:rFonts w:ascii="Times New Roman" w:hAnsi="Times New Roman" w:cs="Times New Roman"/>
          <w:sz w:val="24"/>
          <w:szCs w:val="24"/>
        </w:rPr>
        <w:t xml:space="preserve">GOG </w:t>
      </w:r>
      <w:r w:rsidR="00C102A2" w:rsidRPr="00F30FCB">
        <w:rPr>
          <w:rFonts w:ascii="Times New Roman" w:hAnsi="Times New Roman" w:cs="Times New Roman"/>
          <w:sz w:val="24"/>
          <w:szCs w:val="24"/>
        </w:rPr>
        <w:t xml:space="preserve">index better or worse than a score of 1?).  The agency is </w:t>
      </w:r>
      <w:r w:rsidR="00561F95" w:rsidRPr="00F30FCB">
        <w:rPr>
          <w:rFonts w:ascii="Times New Roman" w:hAnsi="Times New Roman" w:cs="Times New Roman"/>
          <w:sz w:val="24"/>
          <w:szCs w:val="24"/>
        </w:rPr>
        <w:t>considering the develop</w:t>
      </w:r>
      <w:r w:rsidR="00C102A2" w:rsidRPr="00F30FCB">
        <w:rPr>
          <w:rFonts w:ascii="Times New Roman" w:hAnsi="Times New Roman" w:cs="Times New Roman"/>
          <w:sz w:val="24"/>
          <w:szCs w:val="24"/>
        </w:rPr>
        <w:t xml:space="preserve">ment of </w:t>
      </w:r>
      <w:r w:rsidR="00561F95" w:rsidRPr="00F30FCB">
        <w:rPr>
          <w:rFonts w:ascii="Times New Roman" w:hAnsi="Times New Roman" w:cs="Times New Roman"/>
          <w:sz w:val="24"/>
          <w:szCs w:val="24"/>
        </w:rPr>
        <w:t xml:space="preserve">a </w:t>
      </w:r>
      <w:r w:rsidR="000E21A2" w:rsidRPr="00F30FCB">
        <w:rPr>
          <w:rFonts w:ascii="Times New Roman" w:hAnsi="Times New Roman" w:cs="Times New Roman"/>
          <w:sz w:val="24"/>
          <w:szCs w:val="24"/>
        </w:rPr>
        <w:t>glossary</w:t>
      </w:r>
      <w:r w:rsidR="00C102A2" w:rsidRPr="00F30FCB">
        <w:rPr>
          <w:rFonts w:ascii="Times New Roman" w:hAnsi="Times New Roman" w:cs="Times New Roman"/>
          <w:sz w:val="24"/>
          <w:szCs w:val="24"/>
        </w:rPr>
        <w:t xml:space="preserve"> of commonly used outcome measurement scales</w:t>
      </w:r>
      <w:r w:rsidR="000C59EF">
        <w:rPr>
          <w:rFonts w:ascii="Times New Roman" w:hAnsi="Times New Roman" w:cs="Times New Roman"/>
          <w:sz w:val="24"/>
          <w:szCs w:val="24"/>
        </w:rPr>
        <w:t xml:space="preserve"> (</w:t>
      </w:r>
      <w:r w:rsidR="00C102A2" w:rsidRPr="00F30FCB">
        <w:rPr>
          <w:rFonts w:ascii="Times New Roman" w:hAnsi="Times New Roman" w:cs="Times New Roman"/>
          <w:sz w:val="24"/>
          <w:szCs w:val="24"/>
        </w:rPr>
        <w:t xml:space="preserve">which it would do </w:t>
      </w:r>
      <w:r w:rsidR="00561F95" w:rsidRPr="00F30FCB">
        <w:rPr>
          <w:rFonts w:ascii="Times New Roman" w:hAnsi="Times New Roman" w:cs="Times New Roman"/>
          <w:sz w:val="24"/>
          <w:szCs w:val="24"/>
        </w:rPr>
        <w:t xml:space="preserve">in consultation with the </w:t>
      </w:r>
      <w:r w:rsidR="000E21A2" w:rsidRPr="00F30FCB">
        <w:rPr>
          <w:rFonts w:ascii="Times New Roman" w:hAnsi="Times New Roman" w:cs="Times New Roman"/>
          <w:sz w:val="24"/>
          <w:szCs w:val="24"/>
        </w:rPr>
        <w:t>clinical trial community</w:t>
      </w:r>
      <w:r w:rsidR="000C59EF">
        <w:rPr>
          <w:rFonts w:ascii="Times New Roman" w:hAnsi="Times New Roman" w:cs="Times New Roman"/>
          <w:sz w:val="24"/>
          <w:szCs w:val="24"/>
        </w:rPr>
        <w:t>)</w:t>
      </w:r>
      <w:r w:rsidR="000E21A2" w:rsidRPr="00F30FCB">
        <w:rPr>
          <w:rFonts w:ascii="Times New Roman" w:hAnsi="Times New Roman" w:cs="Times New Roman"/>
          <w:sz w:val="24"/>
          <w:szCs w:val="24"/>
        </w:rPr>
        <w:t>, but</w:t>
      </w:r>
      <w:r w:rsidR="00C102A2" w:rsidRPr="00F30FCB">
        <w:rPr>
          <w:rFonts w:ascii="Times New Roman" w:hAnsi="Times New Roman" w:cs="Times New Roman"/>
          <w:sz w:val="24"/>
          <w:szCs w:val="24"/>
        </w:rPr>
        <w:t xml:space="preserve"> </w:t>
      </w:r>
      <w:r w:rsidR="000C59EF">
        <w:rPr>
          <w:rFonts w:ascii="Times New Roman" w:hAnsi="Times New Roman" w:cs="Times New Roman"/>
          <w:sz w:val="24"/>
          <w:szCs w:val="24"/>
        </w:rPr>
        <w:t xml:space="preserve">prefers </w:t>
      </w:r>
      <w:r w:rsidR="00561F95" w:rsidRPr="00F30FCB">
        <w:rPr>
          <w:rFonts w:ascii="Times New Roman" w:hAnsi="Times New Roman" w:cs="Times New Roman"/>
          <w:sz w:val="24"/>
          <w:szCs w:val="24"/>
        </w:rPr>
        <w:t xml:space="preserve">to </w:t>
      </w:r>
      <w:r w:rsidR="00C102A2" w:rsidRPr="00F30FCB">
        <w:rPr>
          <w:rFonts w:ascii="Times New Roman" w:hAnsi="Times New Roman" w:cs="Times New Roman"/>
          <w:sz w:val="24"/>
          <w:szCs w:val="24"/>
        </w:rPr>
        <w:t>wait until more</w:t>
      </w:r>
      <w:r w:rsidR="00561F95" w:rsidRPr="00F30FCB">
        <w:rPr>
          <w:rFonts w:ascii="Times New Roman" w:hAnsi="Times New Roman" w:cs="Times New Roman"/>
          <w:sz w:val="24"/>
          <w:szCs w:val="24"/>
        </w:rPr>
        <w:t xml:space="preserve"> </w:t>
      </w:r>
      <w:r w:rsidR="00C102A2" w:rsidRPr="00F30FCB">
        <w:rPr>
          <w:rFonts w:ascii="Times New Roman" w:hAnsi="Times New Roman" w:cs="Times New Roman"/>
          <w:sz w:val="24"/>
          <w:szCs w:val="24"/>
        </w:rPr>
        <w:t xml:space="preserve">scale information has been submitted to the databank and it becomes more </w:t>
      </w:r>
      <w:r w:rsidR="00561F95" w:rsidRPr="00F30FCB">
        <w:rPr>
          <w:rFonts w:ascii="Times New Roman" w:hAnsi="Times New Roman" w:cs="Times New Roman"/>
          <w:sz w:val="24"/>
          <w:szCs w:val="24"/>
        </w:rPr>
        <w:t xml:space="preserve">apparent which scales are commonly used and how </w:t>
      </w:r>
      <w:r w:rsidR="00C102A2" w:rsidRPr="00F30FCB">
        <w:rPr>
          <w:rFonts w:ascii="Times New Roman" w:hAnsi="Times New Roman" w:cs="Times New Roman"/>
          <w:sz w:val="24"/>
          <w:szCs w:val="24"/>
        </w:rPr>
        <w:t xml:space="preserve">often they are modified to suit the needs of particular studies.  </w:t>
      </w:r>
      <w:r w:rsidR="000E21A2" w:rsidRPr="00F30FCB">
        <w:rPr>
          <w:rFonts w:ascii="Times New Roman" w:hAnsi="Times New Roman" w:cs="Times New Roman"/>
          <w:sz w:val="24"/>
          <w:szCs w:val="24"/>
        </w:rPr>
        <w:t xml:space="preserve">Similarly, </w:t>
      </w:r>
      <w:r w:rsidR="00561F95" w:rsidRPr="00F30FCB">
        <w:rPr>
          <w:rFonts w:ascii="Times New Roman" w:hAnsi="Times New Roman" w:cs="Times New Roman"/>
          <w:sz w:val="24"/>
          <w:szCs w:val="24"/>
        </w:rPr>
        <w:t xml:space="preserve">as regards adverse events, </w:t>
      </w:r>
      <w:r w:rsidR="000E21A2" w:rsidRPr="00F30FCB">
        <w:rPr>
          <w:rFonts w:ascii="Times New Roman" w:hAnsi="Times New Roman" w:cs="Times New Roman"/>
          <w:sz w:val="24"/>
          <w:szCs w:val="24"/>
        </w:rPr>
        <w:t xml:space="preserve">the agency is considering additional information it could include in the </w:t>
      </w:r>
      <w:r w:rsidR="000E21A2" w:rsidRPr="00F30FCB">
        <w:rPr>
          <w:rFonts w:ascii="Times New Roman" w:hAnsi="Times New Roman" w:cs="Times New Roman"/>
          <w:sz w:val="24"/>
          <w:szCs w:val="24"/>
        </w:rPr>
        <w:lastRenderedPageBreak/>
        <w:t xml:space="preserve">data bank that would help system users/patients understand and interpret adverse event information. </w:t>
      </w:r>
      <w:r w:rsidR="00C102A2" w:rsidRPr="00F30FCB">
        <w:rPr>
          <w:rFonts w:ascii="Times New Roman" w:hAnsi="Times New Roman" w:cs="Times New Roman"/>
          <w:sz w:val="24"/>
          <w:szCs w:val="24"/>
        </w:rPr>
        <w:t xml:space="preserve"> </w:t>
      </w:r>
      <w:r w:rsidR="00E333A7" w:rsidRPr="00F30FCB">
        <w:rPr>
          <w:rFonts w:ascii="Times New Roman" w:hAnsi="Times New Roman" w:cs="Times New Roman"/>
          <w:sz w:val="24"/>
          <w:szCs w:val="24"/>
        </w:rPr>
        <w:t xml:space="preserve">It is </w:t>
      </w:r>
      <w:r w:rsidR="000C59EF">
        <w:rPr>
          <w:rFonts w:ascii="Times New Roman" w:hAnsi="Times New Roman" w:cs="Times New Roman"/>
          <w:sz w:val="24"/>
          <w:szCs w:val="24"/>
        </w:rPr>
        <w:t xml:space="preserve">anticipated </w:t>
      </w:r>
      <w:r w:rsidR="00561F95" w:rsidRPr="00F30FCB">
        <w:rPr>
          <w:rFonts w:ascii="Times New Roman" w:hAnsi="Times New Roman" w:cs="Times New Roman"/>
          <w:sz w:val="24"/>
          <w:szCs w:val="24"/>
        </w:rPr>
        <w:t>t</w:t>
      </w:r>
      <w:r w:rsidR="00E333A7" w:rsidRPr="00F30FCB">
        <w:rPr>
          <w:rFonts w:ascii="Times New Roman" w:hAnsi="Times New Roman" w:cs="Times New Roman"/>
          <w:sz w:val="24"/>
          <w:szCs w:val="24"/>
        </w:rPr>
        <w:t xml:space="preserve">hat such </w:t>
      </w:r>
      <w:r w:rsidR="00561F95" w:rsidRPr="00F30FCB">
        <w:rPr>
          <w:rFonts w:ascii="Times New Roman" w:hAnsi="Times New Roman" w:cs="Times New Roman"/>
          <w:sz w:val="24"/>
          <w:szCs w:val="24"/>
        </w:rPr>
        <w:t xml:space="preserve">information </w:t>
      </w:r>
      <w:r w:rsidR="000C59EF">
        <w:rPr>
          <w:rFonts w:ascii="Times New Roman" w:hAnsi="Times New Roman" w:cs="Times New Roman"/>
          <w:sz w:val="24"/>
          <w:szCs w:val="24"/>
        </w:rPr>
        <w:t xml:space="preserve">can </w:t>
      </w:r>
      <w:r w:rsidR="00E333A7" w:rsidRPr="00F30FCB">
        <w:rPr>
          <w:rFonts w:ascii="Times New Roman" w:hAnsi="Times New Roman" w:cs="Times New Roman"/>
          <w:sz w:val="24"/>
          <w:szCs w:val="24"/>
        </w:rPr>
        <w:t xml:space="preserve">be included in the databank </w:t>
      </w:r>
      <w:r w:rsidR="00561F95" w:rsidRPr="00F30FCB">
        <w:rPr>
          <w:rFonts w:ascii="Times New Roman" w:hAnsi="Times New Roman" w:cs="Times New Roman"/>
          <w:sz w:val="24"/>
          <w:szCs w:val="24"/>
        </w:rPr>
        <w:t xml:space="preserve">before adverse event reporting becomes mandatory.  As for adaptive trial designs, the </w:t>
      </w:r>
      <w:r w:rsidR="00E333A7" w:rsidRPr="00F30FCB">
        <w:rPr>
          <w:rFonts w:ascii="Times New Roman" w:hAnsi="Times New Roman" w:cs="Times New Roman"/>
          <w:sz w:val="24"/>
          <w:szCs w:val="24"/>
        </w:rPr>
        <w:t xml:space="preserve">current </w:t>
      </w:r>
      <w:r w:rsidR="00561F95" w:rsidRPr="00F30FCB">
        <w:rPr>
          <w:rFonts w:ascii="Times New Roman" w:hAnsi="Times New Roman" w:cs="Times New Roman"/>
          <w:sz w:val="24"/>
          <w:szCs w:val="24"/>
        </w:rPr>
        <w:t xml:space="preserve">system can handle a wide variety of trial designs, </w:t>
      </w:r>
      <w:r w:rsidR="00DB5CA0" w:rsidRPr="00F30FCB">
        <w:rPr>
          <w:rFonts w:ascii="Times New Roman" w:hAnsi="Times New Roman" w:cs="Times New Roman"/>
          <w:sz w:val="24"/>
          <w:szCs w:val="24"/>
        </w:rPr>
        <w:t>including adaptive trials</w:t>
      </w:r>
      <w:r w:rsidR="00436795" w:rsidRPr="00F30FCB">
        <w:rPr>
          <w:rFonts w:ascii="Times New Roman" w:hAnsi="Times New Roman" w:cs="Times New Roman"/>
          <w:sz w:val="24"/>
          <w:szCs w:val="24"/>
        </w:rPr>
        <w:t>.  A</w:t>
      </w:r>
      <w:r w:rsidR="00561F95" w:rsidRPr="00F30FCB">
        <w:rPr>
          <w:rFonts w:ascii="Times New Roman" w:hAnsi="Times New Roman" w:cs="Times New Roman"/>
          <w:sz w:val="24"/>
          <w:szCs w:val="24"/>
        </w:rPr>
        <w:t>ssistance is available to data submitters to help them to find appropriate ways to submit their information.</w:t>
      </w:r>
    </w:p>
    <w:p w:rsidR="007776D8" w:rsidRDefault="007776D8">
      <w:pPr>
        <w:rPr>
          <w:rFonts w:ascii="Times New Roman" w:hAnsi="Times New Roman" w:cs="Times New Roman"/>
          <w:b/>
          <w:sz w:val="24"/>
          <w:szCs w:val="24"/>
        </w:rPr>
      </w:pPr>
    </w:p>
    <w:p w:rsidR="000E21A2" w:rsidRPr="007776D8" w:rsidRDefault="000E21A2">
      <w:pPr>
        <w:rPr>
          <w:rFonts w:ascii="Times New Roman" w:hAnsi="Times New Roman" w:cs="Times New Roman"/>
          <w:b/>
          <w:sz w:val="24"/>
          <w:szCs w:val="24"/>
        </w:rPr>
      </w:pPr>
      <w:r w:rsidRPr="007776D8">
        <w:rPr>
          <w:rFonts w:ascii="Times New Roman" w:hAnsi="Times New Roman" w:cs="Times New Roman"/>
          <w:b/>
          <w:sz w:val="24"/>
          <w:szCs w:val="24"/>
        </w:rPr>
        <w:t>3</w:t>
      </w:r>
      <w:r w:rsidR="000C59EF" w:rsidRPr="007776D8">
        <w:rPr>
          <w:rFonts w:ascii="Times New Roman" w:hAnsi="Times New Roman" w:cs="Times New Roman"/>
          <w:b/>
          <w:sz w:val="24"/>
          <w:szCs w:val="24"/>
        </w:rPr>
        <w:t>.</w:t>
      </w:r>
      <w:r w:rsidRPr="007776D8">
        <w:rPr>
          <w:rFonts w:ascii="Times New Roman" w:hAnsi="Times New Roman" w:cs="Times New Roman"/>
          <w:b/>
          <w:sz w:val="24"/>
          <w:szCs w:val="24"/>
        </w:rPr>
        <w:t xml:space="preserve"> Comments on how to minimize the burden of the collection of information</w:t>
      </w:r>
    </w:p>
    <w:p w:rsidR="004B1192" w:rsidRPr="00F30FCB" w:rsidRDefault="00595931">
      <w:pPr>
        <w:rPr>
          <w:rFonts w:ascii="Times New Roman" w:hAnsi="Times New Roman" w:cs="Times New Roman"/>
          <w:sz w:val="24"/>
          <w:szCs w:val="24"/>
        </w:rPr>
      </w:pPr>
      <w:r w:rsidRPr="00F30FCB">
        <w:rPr>
          <w:rFonts w:ascii="Times New Roman" w:hAnsi="Times New Roman" w:cs="Times New Roman"/>
          <w:sz w:val="24"/>
          <w:szCs w:val="24"/>
        </w:rPr>
        <w:t xml:space="preserve">The commenter makes several suggestions for minimizing the burden of the data collection, including use of XML uploads, pulling data from FDA data sets, and use of global data exchange standards.  </w:t>
      </w:r>
      <w:r w:rsidR="004B1192" w:rsidRPr="00F30FCB">
        <w:rPr>
          <w:rFonts w:ascii="Times New Roman" w:hAnsi="Times New Roman" w:cs="Times New Roman"/>
          <w:sz w:val="24"/>
          <w:szCs w:val="24"/>
        </w:rPr>
        <w:t>As noted</w:t>
      </w:r>
      <w:r w:rsidR="000C59EF">
        <w:rPr>
          <w:rFonts w:ascii="Times New Roman" w:hAnsi="Times New Roman" w:cs="Times New Roman"/>
          <w:sz w:val="24"/>
          <w:szCs w:val="24"/>
        </w:rPr>
        <w:t xml:space="preserve"> by the commenter</w:t>
      </w:r>
      <w:r w:rsidR="004B1192" w:rsidRPr="00F30FCB">
        <w:rPr>
          <w:rFonts w:ascii="Times New Roman" w:hAnsi="Times New Roman" w:cs="Times New Roman"/>
          <w:sz w:val="24"/>
          <w:szCs w:val="24"/>
        </w:rPr>
        <w:t xml:space="preserve">, ClinicalTrials.gov has </w:t>
      </w:r>
      <w:r w:rsidR="00E333A7" w:rsidRPr="00F30FCB">
        <w:rPr>
          <w:rFonts w:ascii="Times New Roman" w:hAnsi="Times New Roman" w:cs="Times New Roman"/>
          <w:sz w:val="24"/>
          <w:szCs w:val="24"/>
        </w:rPr>
        <w:t xml:space="preserve">developed </w:t>
      </w:r>
      <w:r w:rsidR="004B1192" w:rsidRPr="00F30FCB">
        <w:rPr>
          <w:rFonts w:ascii="Times New Roman" w:hAnsi="Times New Roman" w:cs="Times New Roman"/>
          <w:sz w:val="24"/>
          <w:szCs w:val="24"/>
        </w:rPr>
        <w:t>an XML schema</w:t>
      </w:r>
      <w:r w:rsidR="00E333A7" w:rsidRPr="00F30FCB">
        <w:rPr>
          <w:rFonts w:ascii="Times New Roman" w:hAnsi="Times New Roman" w:cs="Times New Roman"/>
          <w:sz w:val="24"/>
          <w:szCs w:val="24"/>
        </w:rPr>
        <w:t xml:space="preserve"> to facilitated data uploads.  W</w:t>
      </w:r>
      <w:r w:rsidR="000E21A2" w:rsidRPr="00F30FCB">
        <w:rPr>
          <w:rFonts w:ascii="Times New Roman" w:hAnsi="Times New Roman" w:cs="Times New Roman"/>
          <w:sz w:val="24"/>
          <w:szCs w:val="24"/>
        </w:rPr>
        <w:t xml:space="preserve">e expect that </w:t>
      </w:r>
      <w:r w:rsidR="00E333A7" w:rsidRPr="00F30FCB">
        <w:rPr>
          <w:rFonts w:ascii="Times New Roman" w:hAnsi="Times New Roman" w:cs="Times New Roman"/>
          <w:sz w:val="24"/>
          <w:szCs w:val="24"/>
        </w:rPr>
        <w:t xml:space="preserve">more data submitters will transition to XML </w:t>
      </w:r>
      <w:r w:rsidR="000C59EF">
        <w:rPr>
          <w:rFonts w:ascii="Times New Roman" w:hAnsi="Times New Roman" w:cs="Times New Roman"/>
          <w:sz w:val="24"/>
          <w:szCs w:val="24"/>
        </w:rPr>
        <w:t>uploads for su</w:t>
      </w:r>
      <w:r w:rsidR="00E333A7" w:rsidRPr="00F30FCB">
        <w:rPr>
          <w:rFonts w:ascii="Times New Roman" w:hAnsi="Times New Roman" w:cs="Times New Roman"/>
          <w:sz w:val="24"/>
          <w:szCs w:val="24"/>
        </w:rPr>
        <w:t xml:space="preserve">bmitting information </w:t>
      </w:r>
      <w:r w:rsidR="000E21A2" w:rsidRPr="00F30FCB">
        <w:rPr>
          <w:rFonts w:ascii="Times New Roman" w:hAnsi="Times New Roman" w:cs="Times New Roman"/>
          <w:sz w:val="24"/>
          <w:szCs w:val="24"/>
        </w:rPr>
        <w:t xml:space="preserve">once the information collection information is approved and </w:t>
      </w:r>
      <w:r w:rsidR="004B1192" w:rsidRPr="00F30FCB">
        <w:rPr>
          <w:rFonts w:ascii="Times New Roman" w:hAnsi="Times New Roman" w:cs="Times New Roman"/>
          <w:sz w:val="24"/>
          <w:szCs w:val="24"/>
        </w:rPr>
        <w:t xml:space="preserve">the </w:t>
      </w:r>
      <w:r w:rsidR="000E21A2" w:rsidRPr="00F30FCB">
        <w:rPr>
          <w:rFonts w:ascii="Times New Roman" w:hAnsi="Times New Roman" w:cs="Times New Roman"/>
          <w:sz w:val="24"/>
          <w:szCs w:val="24"/>
        </w:rPr>
        <w:t xml:space="preserve">associated regulations </w:t>
      </w:r>
      <w:r w:rsidR="004B1192" w:rsidRPr="00F30FCB">
        <w:rPr>
          <w:rFonts w:ascii="Times New Roman" w:hAnsi="Times New Roman" w:cs="Times New Roman"/>
          <w:sz w:val="24"/>
          <w:szCs w:val="24"/>
        </w:rPr>
        <w:t xml:space="preserve">are </w:t>
      </w:r>
      <w:r w:rsidR="000E21A2" w:rsidRPr="00F30FCB">
        <w:rPr>
          <w:rFonts w:ascii="Times New Roman" w:hAnsi="Times New Roman" w:cs="Times New Roman"/>
          <w:sz w:val="24"/>
          <w:szCs w:val="24"/>
        </w:rPr>
        <w:t xml:space="preserve">promulgated.  </w:t>
      </w:r>
      <w:r w:rsidR="004B1192" w:rsidRPr="00F30FCB">
        <w:rPr>
          <w:rFonts w:ascii="Times New Roman" w:hAnsi="Times New Roman" w:cs="Times New Roman"/>
          <w:sz w:val="24"/>
          <w:szCs w:val="24"/>
        </w:rPr>
        <w:t>Unfortunately, the ability to pull in data from FDA is extremely limited.  Data submitted to the FDA do not correspond to the statutory requirements established for this data collection</w:t>
      </w:r>
      <w:r w:rsidR="000C59EF">
        <w:rPr>
          <w:rFonts w:ascii="Times New Roman" w:hAnsi="Times New Roman" w:cs="Times New Roman"/>
          <w:sz w:val="24"/>
          <w:szCs w:val="24"/>
        </w:rPr>
        <w:t xml:space="preserve"> (FDA does not generally receive summary information); nor can FDA dat</w:t>
      </w:r>
      <w:r w:rsidR="004B1192" w:rsidRPr="00F30FCB">
        <w:rPr>
          <w:rFonts w:ascii="Times New Roman" w:hAnsi="Times New Roman" w:cs="Times New Roman"/>
          <w:sz w:val="24"/>
          <w:szCs w:val="24"/>
        </w:rPr>
        <w:t>a be made available to the public</w:t>
      </w:r>
      <w:r w:rsidR="00E333A7" w:rsidRPr="00F30FCB">
        <w:rPr>
          <w:rFonts w:ascii="Times New Roman" w:hAnsi="Times New Roman" w:cs="Times New Roman"/>
          <w:sz w:val="24"/>
          <w:szCs w:val="24"/>
        </w:rPr>
        <w:t xml:space="preserve">, as is </w:t>
      </w:r>
      <w:r w:rsidR="000C59EF">
        <w:rPr>
          <w:rFonts w:ascii="Times New Roman" w:hAnsi="Times New Roman" w:cs="Times New Roman"/>
          <w:sz w:val="24"/>
          <w:szCs w:val="24"/>
        </w:rPr>
        <w:t xml:space="preserve">necessary for </w:t>
      </w:r>
      <w:r w:rsidR="00E333A7" w:rsidRPr="00F30FCB">
        <w:rPr>
          <w:rFonts w:ascii="Times New Roman" w:hAnsi="Times New Roman" w:cs="Times New Roman"/>
          <w:sz w:val="24"/>
          <w:szCs w:val="24"/>
        </w:rPr>
        <w:t>the data bank</w:t>
      </w:r>
      <w:r w:rsidR="004B1192" w:rsidRPr="00F30FCB">
        <w:rPr>
          <w:rFonts w:ascii="Times New Roman" w:hAnsi="Times New Roman" w:cs="Times New Roman"/>
          <w:sz w:val="24"/>
          <w:szCs w:val="24"/>
        </w:rPr>
        <w:t>.  Regarding data standards, t</w:t>
      </w:r>
      <w:r w:rsidR="000E21A2" w:rsidRPr="00F30FCB">
        <w:rPr>
          <w:rFonts w:ascii="Times New Roman" w:hAnsi="Times New Roman" w:cs="Times New Roman"/>
          <w:sz w:val="24"/>
          <w:szCs w:val="24"/>
        </w:rPr>
        <w:t xml:space="preserve">he agency consulted </w:t>
      </w:r>
      <w:r w:rsidR="004B1192" w:rsidRPr="00F30FCB">
        <w:rPr>
          <w:rFonts w:ascii="Times New Roman" w:hAnsi="Times New Roman" w:cs="Times New Roman"/>
          <w:sz w:val="24"/>
          <w:szCs w:val="24"/>
        </w:rPr>
        <w:t xml:space="preserve">broadly with the health data standards community (in which it plays a significant role) and found that there are </w:t>
      </w:r>
      <w:r w:rsidR="00436795" w:rsidRPr="00F30FCB">
        <w:rPr>
          <w:rFonts w:ascii="Times New Roman" w:hAnsi="Times New Roman" w:cs="Times New Roman"/>
          <w:sz w:val="24"/>
          <w:szCs w:val="24"/>
        </w:rPr>
        <w:t xml:space="preserve">no </w:t>
      </w:r>
      <w:r w:rsidR="000E21A2" w:rsidRPr="00F30FCB">
        <w:rPr>
          <w:rFonts w:ascii="Times New Roman" w:hAnsi="Times New Roman" w:cs="Times New Roman"/>
          <w:sz w:val="24"/>
          <w:szCs w:val="24"/>
        </w:rPr>
        <w:t xml:space="preserve">existing standards </w:t>
      </w:r>
      <w:r w:rsidR="004B1192" w:rsidRPr="00F30FCB">
        <w:rPr>
          <w:rFonts w:ascii="Times New Roman" w:hAnsi="Times New Roman" w:cs="Times New Roman"/>
          <w:sz w:val="24"/>
          <w:szCs w:val="24"/>
        </w:rPr>
        <w:t>for summary clinical trial information.  Indeed the development of the ClinicalTrials.gov results reporting system stimul</w:t>
      </w:r>
      <w:r w:rsidR="000C59EF">
        <w:rPr>
          <w:rFonts w:ascii="Times New Roman" w:hAnsi="Times New Roman" w:cs="Times New Roman"/>
          <w:sz w:val="24"/>
          <w:szCs w:val="24"/>
        </w:rPr>
        <w:t xml:space="preserve">ated </w:t>
      </w:r>
      <w:r w:rsidR="004B1192" w:rsidRPr="00F30FCB">
        <w:rPr>
          <w:rFonts w:ascii="Times New Roman" w:hAnsi="Times New Roman" w:cs="Times New Roman"/>
          <w:sz w:val="24"/>
          <w:szCs w:val="24"/>
        </w:rPr>
        <w:t>efforts to develop standard</w:t>
      </w:r>
      <w:r w:rsidR="000C59EF">
        <w:rPr>
          <w:rFonts w:ascii="Times New Roman" w:hAnsi="Times New Roman" w:cs="Times New Roman"/>
          <w:sz w:val="24"/>
          <w:szCs w:val="24"/>
        </w:rPr>
        <w:t>ized</w:t>
      </w:r>
      <w:r w:rsidR="004B1192" w:rsidRPr="00F30FCB">
        <w:rPr>
          <w:rFonts w:ascii="Times New Roman" w:hAnsi="Times New Roman" w:cs="Times New Roman"/>
          <w:sz w:val="24"/>
          <w:szCs w:val="24"/>
        </w:rPr>
        <w:t xml:space="preserve"> approaches for aggregating more detailed clinical trials information into summary reports.</w:t>
      </w:r>
    </w:p>
    <w:sectPr w:rsidR="004B1192" w:rsidRPr="00F30FCB" w:rsidSect="00DF66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347F"/>
    <w:rsid w:val="00092453"/>
    <w:rsid w:val="000C59EF"/>
    <w:rsid w:val="000E1156"/>
    <w:rsid w:val="000E1484"/>
    <w:rsid w:val="000E21A2"/>
    <w:rsid w:val="00140D73"/>
    <w:rsid w:val="00196355"/>
    <w:rsid w:val="001A4ACB"/>
    <w:rsid w:val="001E2776"/>
    <w:rsid w:val="001E5D7B"/>
    <w:rsid w:val="00231811"/>
    <w:rsid w:val="00246BC3"/>
    <w:rsid w:val="003953A4"/>
    <w:rsid w:val="003A35BC"/>
    <w:rsid w:val="00436795"/>
    <w:rsid w:val="004B1192"/>
    <w:rsid w:val="00561F95"/>
    <w:rsid w:val="00571CF1"/>
    <w:rsid w:val="00595931"/>
    <w:rsid w:val="00626629"/>
    <w:rsid w:val="006723F7"/>
    <w:rsid w:val="007776D8"/>
    <w:rsid w:val="0092473B"/>
    <w:rsid w:val="009E63AC"/>
    <w:rsid w:val="00A772E8"/>
    <w:rsid w:val="00BE347F"/>
    <w:rsid w:val="00C102A2"/>
    <w:rsid w:val="00C65A39"/>
    <w:rsid w:val="00CB1AEF"/>
    <w:rsid w:val="00DB5CA0"/>
    <w:rsid w:val="00DF66D2"/>
    <w:rsid w:val="00E0202E"/>
    <w:rsid w:val="00E333A7"/>
    <w:rsid w:val="00E756E1"/>
    <w:rsid w:val="00F30FCB"/>
    <w:rsid w:val="00F57CDA"/>
    <w:rsid w:val="00FE13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6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3</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NIH/NLM/JS</dc:creator>
  <cp:keywords/>
  <dc:description/>
  <cp:lastModifiedBy>sharlipd</cp:lastModifiedBy>
  <cp:revision>11</cp:revision>
  <dcterms:created xsi:type="dcterms:W3CDTF">2009-03-17T22:15:00Z</dcterms:created>
  <dcterms:modified xsi:type="dcterms:W3CDTF">2009-03-24T19:36:00Z</dcterms:modified>
</cp:coreProperties>
</file>