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436" w:rsidRPr="00C24A08" w:rsidRDefault="00F55436" w:rsidP="00F55436">
      <w:pPr>
        <w:tabs>
          <w:tab w:val="left" w:pos="2160"/>
        </w:tabs>
        <w:autoSpaceDE w:val="0"/>
        <w:autoSpaceDN w:val="0"/>
        <w:adjustRightInd w:val="0"/>
        <w:jc w:val="center"/>
        <w:rPr>
          <w:b/>
          <w:bCs/>
          <w:color w:val="000000"/>
          <w:sz w:val="32"/>
          <w:szCs w:val="32"/>
        </w:rPr>
      </w:pPr>
      <w:r>
        <w:rPr>
          <w:b/>
          <w:bCs/>
          <w:color w:val="000000"/>
          <w:sz w:val="32"/>
          <w:szCs w:val="32"/>
        </w:rPr>
        <w:t>Transforming Urban Public Education</w:t>
      </w:r>
      <w:r w:rsidRPr="00C24A08">
        <w:rPr>
          <w:b/>
          <w:bCs/>
          <w:color w:val="000000"/>
          <w:sz w:val="32"/>
          <w:szCs w:val="32"/>
        </w:rPr>
        <w:t xml:space="preserve">: </w:t>
      </w:r>
    </w:p>
    <w:p w:rsidR="00F55436" w:rsidRPr="00C24A08" w:rsidRDefault="00F55436" w:rsidP="00F55436">
      <w:pPr>
        <w:tabs>
          <w:tab w:val="left" w:pos="2160"/>
        </w:tabs>
        <w:autoSpaceDE w:val="0"/>
        <w:autoSpaceDN w:val="0"/>
        <w:adjustRightInd w:val="0"/>
        <w:jc w:val="center"/>
        <w:rPr>
          <w:color w:val="000000"/>
          <w:sz w:val="32"/>
          <w:szCs w:val="32"/>
        </w:rPr>
      </w:pPr>
      <w:r>
        <w:rPr>
          <w:b/>
          <w:bCs/>
          <w:color w:val="000000"/>
          <w:sz w:val="32"/>
          <w:szCs w:val="32"/>
        </w:rPr>
        <w:t>Exploring the</w:t>
      </w:r>
      <w:r w:rsidRPr="00C24A08">
        <w:rPr>
          <w:b/>
          <w:bCs/>
          <w:color w:val="000000"/>
          <w:sz w:val="32"/>
          <w:szCs w:val="32"/>
        </w:rPr>
        <w:t xml:space="preserve"> </w:t>
      </w:r>
      <w:r>
        <w:rPr>
          <w:b/>
          <w:bCs/>
          <w:color w:val="000000"/>
          <w:sz w:val="32"/>
          <w:szCs w:val="32"/>
        </w:rPr>
        <w:t>Potential</w:t>
      </w:r>
      <w:r w:rsidRPr="00C24A08">
        <w:rPr>
          <w:b/>
          <w:bCs/>
          <w:color w:val="000000"/>
          <w:sz w:val="32"/>
          <w:szCs w:val="32"/>
        </w:rPr>
        <w:t xml:space="preserve"> of City-Based </w:t>
      </w:r>
      <w:r>
        <w:rPr>
          <w:b/>
          <w:bCs/>
          <w:color w:val="000000"/>
          <w:sz w:val="32"/>
          <w:szCs w:val="32"/>
        </w:rPr>
        <w:t>Strategies</w:t>
      </w:r>
    </w:p>
    <w:p w:rsidR="00F55436" w:rsidRDefault="00F55436" w:rsidP="00F55436">
      <w:pPr>
        <w:tabs>
          <w:tab w:val="left" w:pos="2160"/>
        </w:tabs>
        <w:autoSpaceDE w:val="0"/>
        <w:autoSpaceDN w:val="0"/>
        <w:adjustRightInd w:val="0"/>
        <w:jc w:val="center"/>
        <w:rPr>
          <w:b/>
          <w:bCs/>
          <w:color w:val="000000"/>
          <w:sz w:val="32"/>
          <w:szCs w:val="32"/>
        </w:rPr>
      </w:pPr>
    </w:p>
    <w:p w:rsidR="00F55436" w:rsidRPr="00CB1762" w:rsidRDefault="00F55436" w:rsidP="00F55436">
      <w:pPr>
        <w:tabs>
          <w:tab w:val="left" w:pos="2160"/>
        </w:tabs>
        <w:autoSpaceDE w:val="0"/>
        <w:autoSpaceDN w:val="0"/>
        <w:adjustRightInd w:val="0"/>
        <w:jc w:val="center"/>
        <w:rPr>
          <w:b/>
          <w:bCs/>
          <w:color w:val="000000"/>
          <w:sz w:val="28"/>
          <w:szCs w:val="28"/>
        </w:rPr>
      </w:pPr>
      <w:r>
        <w:rPr>
          <w:b/>
          <w:bCs/>
          <w:color w:val="000000"/>
          <w:sz w:val="28"/>
          <w:szCs w:val="28"/>
        </w:rPr>
        <w:t>May</w:t>
      </w:r>
      <w:r w:rsidRPr="00CB1762">
        <w:rPr>
          <w:b/>
          <w:bCs/>
          <w:color w:val="000000"/>
          <w:sz w:val="28"/>
          <w:szCs w:val="28"/>
        </w:rPr>
        <w:t xml:space="preserve"> </w:t>
      </w:r>
      <w:r w:rsidR="00D52109">
        <w:rPr>
          <w:b/>
          <w:bCs/>
          <w:color w:val="000000"/>
          <w:sz w:val="28"/>
          <w:szCs w:val="28"/>
        </w:rPr>
        <w:t xml:space="preserve">12, </w:t>
      </w:r>
      <w:r w:rsidRPr="00CB1762">
        <w:rPr>
          <w:b/>
          <w:bCs/>
          <w:color w:val="000000"/>
          <w:sz w:val="28"/>
          <w:szCs w:val="28"/>
        </w:rPr>
        <w:t>2011</w:t>
      </w:r>
    </w:p>
    <w:p w:rsidR="00F55436" w:rsidRPr="00C24A08" w:rsidRDefault="00F55436" w:rsidP="00F55436">
      <w:pPr>
        <w:tabs>
          <w:tab w:val="left" w:pos="2160"/>
        </w:tabs>
        <w:autoSpaceDE w:val="0"/>
        <w:autoSpaceDN w:val="0"/>
        <w:adjustRightInd w:val="0"/>
        <w:jc w:val="center"/>
        <w:rPr>
          <w:color w:val="000000"/>
          <w:sz w:val="28"/>
          <w:szCs w:val="28"/>
        </w:rPr>
      </w:pPr>
    </w:p>
    <w:p w:rsidR="00023A5D" w:rsidRPr="000A2F3E" w:rsidRDefault="00023A5D" w:rsidP="00023A5D">
      <w:pPr>
        <w:jc w:val="center"/>
        <w:rPr>
          <w:b/>
          <w:sz w:val="28"/>
          <w:szCs w:val="28"/>
        </w:rPr>
      </w:pPr>
      <w:r w:rsidRPr="000A2F3E">
        <w:rPr>
          <w:b/>
          <w:sz w:val="28"/>
          <w:szCs w:val="28"/>
        </w:rPr>
        <w:t>Evaluation Form</w:t>
      </w:r>
    </w:p>
    <w:p w:rsidR="00023A5D" w:rsidRPr="000A2F3E" w:rsidRDefault="00023A5D" w:rsidP="00023A5D">
      <w:pPr>
        <w:ind w:left="-360"/>
        <w:rPr>
          <w:spacing w:val="-2"/>
          <w:sz w:val="28"/>
          <w:szCs w:val="28"/>
        </w:rPr>
      </w:pPr>
    </w:p>
    <w:p w:rsidR="00023A5D" w:rsidRPr="008B72CA" w:rsidRDefault="00023A5D" w:rsidP="002C7808">
      <w:pPr>
        <w:rPr>
          <w:spacing w:val="-2"/>
        </w:rPr>
      </w:pPr>
      <w:r w:rsidRPr="008B72CA">
        <w:rPr>
          <w:spacing w:val="-2"/>
        </w:rPr>
        <w:t>Please take a few minutes to complete this survey. The purpose of the survey is to obtain information about how well the event met its objectives and your needs. Your feedback will assist us in planning hi</w:t>
      </w:r>
      <w:r w:rsidR="00DA4906">
        <w:rPr>
          <w:spacing w:val="-2"/>
        </w:rPr>
        <w:t xml:space="preserve">gh-quality events in the future and is voluntary. </w:t>
      </w:r>
      <w:r w:rsidRPr="008B72CA">
        <w:rPr>
          <w:spacing w:val="-2"/>
        </w:rPr>
        <w:t xml:space="preserve"> </w:t>
      </w:r>
    </w:p>
    <w:p w:rsidR="00023A5D" w:rsidRPr="00A05F92" w:rsidRDefault="00023A5D" w:rsidP="00023A5D"/>
    <w:p w:rsidR="00023A5D" w:rsidRDefault="00023A5D" w:rsidP="002C7808">
      <w:pPr>
        <w:rPr>
          <w:spacing w:val="-2"/>
        </w:rPr>
      </w:pPr>
    </w:p>
    <w:p w:rsidR="00EA53D9" w:rsidRDefault="00EA53D9" w:rsidP="002C7808">
      <w:pPr>
        <w:rPr>
          <w:spacing w:val="-2"/>
        </w:rPr>
      </w:pPr>
    </w:p>
    <w:p w:rsidR="00023A5D" w:rsidRDefault="00023A5D" w:rsidP="002C7808">
      <w:pPr>
        <w:rPr>
          <w:spacing w:val="-2"/>
        </w:rPr>
      </w:pPr>
    </w:p>
    <w:tbl>
      <w:tblPr>
        <w:tblW w:w="9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0"/>
        <w:gridCol w:w="1152"/>
        <w:gridCol w:w="918"/>
        <w:gridCol w:w="1386"/>
        <w:gridCol w:w="1152"/>
        <w:gridCol w:w="1440"/>
      </w:tblGrid>
      <w:tr w:rsidR="005F2280" w:rsidRPr="008B72CA" w:rsidTr="00EA53D9">
        <w:trPr>
          <w:cantSplit/>
        </w:trPr>
        <w:tc>
          <w:tcPr>
            <w:tcW w:w="3600" w:type="dxa"/>
            <w:shd w:val="clear" w:color="auto" w:fill="CCCCCC"/>
            <w:vAlign w:val="center"/>
          </w:tcPr>
          <w:p w:rsidR="005F2280" w:rsidRPr="00BE4ED3" w:rsidRDefault="000A2F3E" w:rsidP="000A2F3E">
            <w:pPr>
              <w:spacing w:after="120"/>
              <w:rPr>
                <w:b/>
              </w:rPr>
            </w:pPr>
            <w:r w:rsidRPr="00BE4ED3">
              <w:rPr>
                <w:b/>
              </w:rPr>
              <w:t>Please indicate your level of agreement with the following statements:</w:t>
            </w:r>
          </w:p>
        </w:tc>
        <w:tc>
          <w:tcPr>
            <w:tcW w:w="1152" w:type="dxa"/>
            <w:shd w:val="clear" w:color="auto" w:fill="CCCCCC"/>
            <w:noWrap/>
            <w:vAlign w:val="center"/>
          </w:tcPr>
          <w:p w:rsidR="005F2280" w:rsidRPr="00BE4ED3" w:rsidRDefault="005F2280" w:rsidP="00F55436">
            <w:pPr>
              <w:spacing w:before="40" w:after="40"/>
              <w:jc w:val="center"/>
              <w:rPr>
                <w:b/>
              </w:rPr>
            </w:pPr>
            <w:r w:rsidRPr="00BE4ED3">
              <w:rPr>
                <w:b/>
              </w:rPr>
              <w:t>Strongly Agree</w:t>
            </w:r>
          </w:p>
        </w:tc>
        <w:tc>
          <w:tcPr>
            <w:tcW w:w="918" w:type="dxa"/>
            <w:shd w:val="clear" w:color="auto" w:fill="CCCCCC"/>
            <w:noWrap/>
            <w:vAlign w:val="center"/>
          </w:tcPr>
          <w:p w:rsidR="005F2280" w:rsidRPr="00BE4ED3" w:rsidRDefault="005F2280" w:rsidP="00F55436">
            <w:pPr>
              <w:spacing w:before="40" w:after="40"/>
              <w:jc w:val="center"/>
              <w:rPr>
                <w:b/>
              </w:rPr>
            </w:pPr>
            <w:r w:rsidRPr="00BE4ED3">
              <w:rPr>
                <w:b/>
              </w:rPr>
              <w:t>Agree</w:t>
            </w:r>
          </w:p>
        </w:tc>
        <w:tc>
          <w:tcPr>
            <w:tcW w:w="1386" w:type="dxa"/>
            <w:shd w:val="clear" w:color="auto" w:fill="CCCCCC"/>
            <w:noWrap/>
            <w:vAlign w:val="center"/>
          </w:tcPr>
          <w:p w:rsidR="005F2280" w:rsidRPr="00BE4ED3" w:rsidRDefault="005F2280" w:rsidP="00F55436">
            <w:pPr>
              <w:spacing w:before="40" w:after="40"/>
              <w:jc w:val="center"/>
              <w:rPr>
                <w:b/>
              </w:rPr>
            </w:pPr>
            <w:r w:rsidRPr="00BE4ED3">
              <w:rPr>
                <w:b/>
              </w:rPr>
              <w:t>Disagree</w:t>
            </w:r>
          </w:p>
        </w:tc>
        <w:tc>
          <w:tcPr>
            <w:tcW w:w="1152" w:type="dxa"/>
            <w:shd w:val="clear" w:color="auto" w:fill="CCCCCC"/>
            <w:noWrap/>
            <w:vAlign w:val="center"/>
          </w:tcPr>
          <w:p w:rsidR="005F2280" w:rsidRPr="00BE4ED3" w:rsidRDefault="005F2280" w:rsidP="00F55436">
            <w:pPr>
              <w:spacing w:before="40" w:after="40"/>
              <w:jc w:val="center"/>
              <w:rPr>
                <w:b/>
              </w:rPr>
            </w:pPr>
            <w:r w:rsidRPr="00BE4ED3">
              <w:rPr>
                <w:b/>
              </w:rPr>
              <w:t>Strongly Disagree</w:t>
            </w:r>
          </w:p>
        </w:tc>
        <w:tc>
          <w:tcPr>
            <w:tcW w:w="1440" w:type="dxa"/>
            <w:shd w:val="clear" w:color="auto" w:fill="CCCCCC"/>
            <w:vAlign w:val="center"/>
          </w:tcPr>
          <w:p w:rsidR="005F2280" w:rsidRPr="00BE4ED3" w:rsidRDefault="005F2280" w:rsidP="00F55436">
            <w:pPr>
              <w:spacing w:before="40" w:after="40"/>
              <w:jc w:val="center"/>
              <w:rPr>
                <w:b/>
              </w:rPr>
            </w:pPr>
            <w:r w:rsidRPr="00BE4ED3">
              <w:rPr>
                <w:b/>
              </w:rPr>
              <w:t>Not Sure/ Does Not Apply</w:t>
            </w:r>
          </w:p>
        </w:tc>
      </w:tr>
      <w:tr w:rsidR="005F2280" w:rsidRPr="008B72CA" w:rsidTr="00EA53D9">
        <w:trPr>
          <w:cantSplit/>
        </w:trPr>
        <w:tc>
          <w:tcPr>
            <w:tcW w:w="3600" w:type="dxa"/>
            <w:vAlign w:val="center"/>
          </w:tcPr>
          <w:p w:rsidR="005F2280" w:rsidRPr="00BE4ED3" w:rsidRDefault="005F2280" w:rsidP="00F55436">
            <w:pPr>
              <w:numPr>
                <w:ilvl w:val="0"/>
                <w:numId w:val="6"/>
              </w:numPr>
              <w:spacing w:before="40" w:after="40"/>
              <w:rPr>
                <w:bCs/>
              </w:rPr>
            </w:pPr>
            <w:r w:rsidRPr="00BE4ED3">
              <w:rPr>
                <w:bCs/>
                <w:sz w:val="22"/>
                <w:szCs w:val="22"/>
              </w:rPr>
              <w:t xml:space="preserve">The event was well organized. </w:t>
            </w:r>
          </w:p>
        </w:tc>
        <w:tc>
          <w:tcPr>
            <w:tcW w:w="1152" w:type="dxa"/>
            <w:noWrap/>
            <w:vAlign w:val="center"/>
          </w:tcPr>
          <w:p w:rsidR="005F2280" w:rsidRPr="008B72CA" w:rsidRDefault="005F2280" w:rsidP="00023A5D">
            <w:pPr>
              <w:numPr>
                <w:ilvl w:val="0"/>
                <w:numId w:val="7"/>
              </w:numPr>
              <w:spacing w:before="40" w:after="40"/>
            </w:pPr>
          </w:p>
        </w:tc>
        <w:tc>
          <w:tcPr>
            <w:tcW w:w="918" w:type="dxa"/>
            <w:noWrap/>
            <w:vAlign w:val="center"/>
          </w:tcPr>
          <w:p w:rsidR="005F2280" w:rsidRPr="008B72CA" w:rsidRDefault="005F2280" w:rsidP="00F55436">
            <w:pPr>
              <w:numPr>
                <w:ilvl w:val="0"/>
                <w:numId w:val="5"/>
              </w:numPr>
              <w:spacing w:before="40" w:after="40"/>
            </w:pPr>
          </w:p>
        </w:tc>
        <w:tc>
          <w:tcPr>
            <w:tcW w:w="1386" w:type="dxa"/>
            <w:noWrap/>
            <w:vAlign w:val="center"/>
          </w:tcPr>
          <w:p w:rsidR="005F2280" w:rsidRPr="008B72CA" w:rsidRDefault="005F2280" w:rsidP="00F55436">
            <w:pPr>
              <w:numPr>
                <w:ilvl w:val="0"/>
                <w:numId w:val="5"/>
              </w:numPr>
              <w:spacing w:before="40" w:after="40"/>
            </w:pPr>
          </w:p>
        </w:tc>
        <w:tc>
          <w:tcPr>
            <w:tcW w:w="1152" w:type="dxa"/>
            <w:noWrap/>
            <w:vAlign w:val="center"/>
          </w:tcPr>
          <w:p w:rsidR="005F2280" w:rsidRPr="008B72CA" w:rsidRDefault="005F2280" w:rsidP="00F55436">
            <w:pPr>
              <w:numPr>
                <w:ilvl w:val="0"/>
                <w:numId w:val="5"/>
              </w:numPr>
              <w:spacing w:before="40" w:after="40"/>
            </w:pPr>
          </w:p>
        </w:tc>
        <w:tc>
          <w:tcPr>
            <w:tcW w:w="1440" w:type="dxa"/>
            <w:vAlign w:val="center"/>
          </w:tcPr>
          <w:p w:rsidR="005F2280" w:rsidRPr="008B72CA" w:rsidRDefault="005F2280" w:rsidP="00F55436">
            <w:pPr>
              <w:numPr>
                <w:ilvl w:val="0"/>
                <w:numId w:val="5"/>
              </w:numPr>
              <w:spacing w:before="40" w:after="40"/>
            </w:pPr>
          </w:p>
        </w:tc>
      </w:tr>
      <w:tr w:rsidR="005F2280" w:rsidRPr="008B72CA" w:rsidTr="00EA53D9">
        <w:trPr>
          <w:cantSplit/>
        </w:trPr>
        <w:tc>
          <w:tcPr>
            <w:tcW w:w="3600" w:type="dxa"/>
            <w:vAlign w:val="center"/>
          </w:tcPr>
          <w:p w:rsidR="005F2280" w:rsidRPr="00BE4ED3" w:rsidRDefault="005F2280" w:rsidP="00F55436">
            <w:pPr>
              <w:numPr>
                <w:ilvl w:val="0"/>
                <w:numId w:val="6"/>
              </w:numPr>
              <w:spacing w:before="40" w:after="40"/>
            </w:pPr>
            <w:r w:rsidRPr="00BE4ED3">
              <w:rPr>
                <w:sz w:val="22"/>
                <w:szCs w:val="22"/>
              </w:rPr>
              <w:t>The information was presented in a clear and comprehensible manner.</w:t>
            </w:r>
          </w:p>
        </w:tc>
        <w:tc>
          <w:tcPr>
            <w:tcW w:w="1152" w:type="dxa"/>
            <w:noWrap/>
            <w:vAlign w:val="center"/>
          </w:tcPr>
          <w:p w:rsidR="005F2280" w:rsidRPr="008B72CA" w:rsidRDefault="005F2280" w:rsidP="00F55436">
            <w:pPr>
              <w:numPr>
                <w:ilvl w:val="0"/>
                <w:numId w:val="5"/>
              </w:numPr>
              <w:spacing w:before="40" w:after="40"/>
            </w:pPr>
          </w:p>
        </w:tc>
        <w:tc>
          <w:tcPr>
            <w:tcW w:w="918" w:type="dxa"/>
            <w:noWrap/>
            <w:vAlign w:val="center"/>
          </w:tcPr>
          <w:p w:rsidR="005F2280" w:rsidRPr="008B72CA" w:rsidRDefault="005F2280" w:rsidP="00023A5D">
            <w:pPr>
              <w:numPr>
                <w:ilvl w:val="0"/>
                <w:numId w:val="7"/>
              </w:numPr>
              <w:spacing w:before="40" w:after="40"/>
            </w:pPr>
          </w:p>
        </w:tc>
        <w:tc>
          <w:tcPr>
            <w:tcW w:w="1386" w:type="dxa"/>
            <w:noWrap/>
            <w:vAlign w:val="center"/>
          </w:tcPr>
          <w:p w:rsidR="005F2280" w:rsidRPr="008B72CA" w:rsidRDefault="005F2280" w:rsidP="00023A5D">
            <w:pPr>
              <w:numPr>
                <w:ilvl w:val="0"/>
                <w:numId w:val="7"/>
              </w:numPr>
              <w:spacing w:before="40" w:after="40"/>
            </w:pPr>
          </w:p>
        </w:tc>
        <w:tc>
          <w:tcPr>
            <w:tcW w:w="1152" w:type="dxa"/>
            <w:noWrap/>
            <w:vAlign w:val="center"/>
          </w:tcPr>
          <w:p w:rsidR="005F2280" w:rsidRPr="008B72CA" w:rsidRDefault="005F2280" w:rsidP="00023A5D">
            <w:pPr>
              <w:numPr>
                <w:ilvl w:val="0"/>
                <w:numId w:val="7"/>
              </w:numPr>
              <w:spacing w:before="40" w:after="40"/>
            </w:pPr>
          </w:p>
        </w:tc>
        <w:tc>
          <w:tcPr>
            <w:tcW w:w="1440" w:type="dxa"/>
            <w:vAlign w:val="center"/>
          </w:tcPr>
          <w:p w:rsidR="005F2280" w:rsidRPr="008B72CA" w:rsidRDefault="005F2280" w:rsidP="00023A5D">
            <w:pPr>
              <w:numPr>
                <w:ilvl w:val="0"/>
                <w:numId w:val="7"/>
              </w:numPr>
              <w:spacing w:before="40" w:after="40"/>
            </w:pPr>
          </w:p>
        </w:tc>
      </w:tr>
      <w:tr w:rsidR="005F2280" w:rsidRPr="008B72CA" w:rsidTr="00EA53D9">
        <w:trPr>
          <w:cantSplit/>
        </w:trPr>
        <w:tc>
          <w:tcPr>
            <w:tcW w:w="3600" w:type="dxa"/>
            <w:vAlign w:val="center"/>
          </w:tcPr>
          <w:p w:rsidR="005F2280" w:rsidRPr="00BE4ED3" w:rsidRDefault="003260A9" w:rsidP="00F55436">
            <w:pPr>
              <w:numPr>
                <w:ilvl w:val="0"/>
                <w:numId w:val="6"/>
              </w:numPr>
              <w:spacing w:before="40" w:after="40"/>
            </w:pPr>
            <w:r w:rsidRPr="00BE4ED3">
              <w:rPr>
                <w:spacing w:val="-2"/>
                <w:sz w:val="22"/>
                <w:szCs w:val="22"/>
              </w:rPr>
              <w:t>The event increased my knowledge about city-based school reform strategies.</w:t>
            </w:r>
          </w:p>
        </w:tc>
        <w:tc>
          <w:tcPr>
            <w:tcW w:w="1152" w:type="dxa"/>
            <w:noWrap/>
            <w:vAlign w:val="center"/>
          </w:tcPr>
          <w:p w:rsidR="005F2280" w:rsidRPr="008B72CA" w:rsidRDefault="005F2280" w:rsidP="00023A5D">
            <w:pPr>
              <w:numPr>
                <w:ilvl w:val="0"/>
                <w:numId w:val="7"/>
              </w:numPr>
              <w:spacing w:before="40" w:after="40"/>
            </w:pPr>
          </w:p>
        </w:tc>
        <w:tc>
          <w:tcPr>
            <w:tcW w:w="918" w:type="dxa"/>
            <w:noWrap/>
            <w:vAlign w:val="center"/>
          </w:tcPr>
          <w:p w:rsidR="005F2280" w:rsidRPr="008B72CA" w:rsidRDefault="005F2280" w:rsidP="00023A5D">
            <w:pPr>
              <w:numPr>
                <w:ilvl w:val="0"/>
                <w:numId w:val="7"/>
              </w:numPr>
              <w:spacing w:before="40" w:after="40"/>
            </w:pPr>
          </w:p>
        </w:tc>
        <w:tc>
          <w:tcPr>
            <w:tcW w:w="1386" w:type="dxa"/>
            <w:noWrap/>
            <w:vAlign w:val="center"/>
          </w:tcPr>
          <w:p w:rsidR="005F2280" w:rsidRPr="008B72CA" w:rsidRDefault="005F2280" w:rsidP="00023A5D">
            <w:pPr>
              <w:numPr>
                <w:ilvl w:val="0"/>
                <w:numId w:val="7"/>
              </w:numPr>
              <w:spacing w:before="40" w:after="40"/>
            </w:pPr>
          </w:p>
        </w:tc>
        <w:tc>
          <w:tcPr>
            <w:tcW w:w="1152" w:type="dxa"/>
            <w:noWrap/>
            <w:vAlign w:val="center"/>
          </w:tcPr>
          <w:p w:rsidR="005F2280" w:rsidRPr="008B72CA" w:rsidRDefault="005F2280" w:rsidP="00023A5D">
            <w:pPr>
              <w:numPr>
                <w:ilvl w:val="0"/>
                <w:numId w:val="7"/>
              </w:numPr>
              <w:spacing w:before="40" w:after="40"/>
            </w:pPr>
          </w:p>
        </w:tc>
        <w:tc>
          <w:tcPr>
            <w:tcW w:w="1440" w:type="dxa"/>
            <w:vAlign w:val="center"/>
          </w:tcPr>
          <w:p w:rsidR="005F2280" w:rsidRPr="008B72CA" w:rsidRDefault="005F2280" w:rsidP="00F55436">
            <w:pPr>
              <w:numPr>
                <w:ilvl w:val="0"/>
                <w:numId w:val="5"/>
              </w:numPr>
              <w:spacing w:before="40" w:after="40"/>
            </w:pPr>
          </w:p>
        </w:tc>
      </w:tr>
      <w:tr w:rsidR="005F2280" w:rsidRPr="008B72CA" w:rsidTr="00EA53D9">
        <w:trPr>
          <w:cantSplit/>
        </w:trPr>
        <w:tc>
          <w:tcPr>
            <w:tcW w:w="3600" w:type="dxa"/>
            <w:vAlign w:val="center"/>
          </w:tcPr>
          <w:p w:rsidR="005F2280" w:rsidRPr="00BE4ED3" w:rsidRDefault="003260A9" w:rsidP="00EA53D9">
            <w:pPr>
              <w:numPr>
                <w:ilvl w:val="0"/>
                <w:numId w:val="6"/>
              </w:numPr>
              <w:spacing w:before="40" w:after="40"/>
            </w:pPr>
            <w:r w:rsidRPr="00BE4ED3">
              <w:rPr>
                <w:sz w:val="22"/>
                <w:szCs w:val="22"/>
              </w:rPr>
              <w:t>The speakers were knowledgeable about the topics discussed.</w:t>
            </w:r>
          </w:p>
        </w:tc>
        <w:tc>
          <w:tcPr>
            <w:tcW w:w="1152" w:type="dxa"/>
            <w:noWrap/>
            <w:vAlign w:val="center"/>
          </w:tcPr>
          <w:p w:rsidR="005F2280" w:rsidRPr="008B72CA" w:rsidRDefault="005F2280" w:rsidP="00F55436">
            <w:pPr>
              <w:numPr>
                <w:ilvl w:val="0"/>
                <w:numId w:val="5"/>
              </w:numPr>
              <w:spacing w:before="40" w:after="40"/>
            </w:pPr>
          </w:p>
        </w:tc>
        <w:tc>
          <w:tcPr>
            <w:tcW w:w="918" w:type="dxa"/>
            <w:noWrap/>
            <w:vAlign w:val="center"/>
          </w:tcPr>
          <w:p w:rsidR="005F2280" w:rsidRPr="008B72CA" w:rsidRDefault="005F2280" w:rsidP="00F55436">
            <w:pPr>
              <w:numPr>
                <w:ilvl w:val="0"/>
                <w:numId w:val="5"/>
              </w:numPr>
              <w:spacing w:before="40" w:after="40"/>
            </w:pPr>
          </w:p>
        </w:tc>
        <w:tc>
          <w:tcPr>
            <w:tcW w:w="1386" w:type="dxa"/>
            <w:noWrap/>
            <w:vAlign w:val="center"/>
          </w:tcPr>
          <w:p w:rsidR="005F2280" w:rsidRPr="008B72CA" w:rsidRDefault="005F2280" w:rsidP="00F55436">
            <w:pPr>
              <w:numPr>
                <w:ilvl w:val="0"/>
                <w:numId w:val="5"/>
              </w:numPr>
              <w:spacing w:before="40" w:after="40"/>
            </w:pPr>
          </w:p>
        </w:tc>
        <w:tc>
          <w:tcPr>
            <w:tcW w:w="1152" w:type="dxa"/>
            <w:noWrap/>
            <w:vAlign w:val="center"/>
          </w:tcPr>
          <w:p w:rsidR="005F2280" w:rsidRPr="008B72CA" w:rsidRDefault="005F2280" w:rsidP="00F55436">
            <w:pPr>
              <w:numPr>
                <w:ilvl w:val="0"/>
                <w:numId w:val="5"/>
              </w:numPr>
              <w:spacing w:before="40" w:after="40"/>
            </w:pPr>
          </w:p>
        </w:tc>
        <w:tc>
          <w:tcPr>
            <w:tcW w:w="1440" w:type="dxa"/>
            <w:vAlign w:val="center"/>
          </w:tcPr>
          <w:p w:rsidR="005F2280" w:rsidRPr="008B72CA" w:rsidRDefault="005F2280" w:rsidP="00F55436">
            <w:pPr>
              <w:numPr>
                <w:ilvl w:val="0"/>
                <w:numId w:val="5"/>
              </w:numPr>
              <w:spacing w:before="40" w:after="40"/>
            </w:pPr>
          </w:p>
        </w:tc>
      </w:tr>
      <w:tr w:rsidR="005F2280" w:rsidRPr="008B72CA" w:rsidTr="00EA53D9">
        <w:trPr>
          <w:cantSplit/>
        </w:trPr>
        <w:tc>
          <w:tcPr>
            <w:tcW w:w="3600" w:type="dxa"/>
            <w:tcBorders>
              <w:top w:val="single" w:sz="4" w:space="0" w:color="auto"/>
              <w:left w:val="single" w:sz="4" w:space="0" w:color="auto"/>
              <w:bottom w:val="single" w:sz="4" w:space="0" w:color="auto"/>
              <w:right w:val="single" w:sz="4" w:space="0" w:color="auto"/>
            </w:tcBorders>
            <w:vAlign w:val="center"/>
          </w:tcPr>
          <w:p w:rsidR="005F2280" w:rsidRPr="00BE4ED3" w:rsidRDefault="003260A9" w:rsidP="003260A9">
            <w:pPr>
              <w:numPr>
                <w:ilvl w:val="0"/>
                <w:numId w:val="6"/>
              </w:numPr>
              <w:spacing w:before="40" w:after="40"/>
              <w:rPr>
                <w:spacing w:val="-2"/>
              </w:rPr>
            </w:pPr>
            <w:r w:rsidRPr="00BE4ED3">
              <w:rPr>
                <w:spacing w:val="-2"/>
                <w:sz w:val="22"/>
                <w:szCs w:val="22"/>
              </w:rPr>
              <w:t>The infor</w:t>
            </w:r>
            <w:r w:rsidRPr="00BE4ED3">
              <w:rPr>
                <w:sz w:val="22"/>
                <w:szCs w:val="22"/>
              </w:rPr>
              <w:t>mation, resources, and materials that were shared were useful to me.</w:t>
            </w:r>
          </w:p>
        </w:tc>
        <w:tc>
          <w:tcPr>
            <w:tcW w:w="1152" w:type="dxa"/>
            <w:tcBorders>
              <w:top w:val="single" w:sz="4" w:space="0" w:color="auto"/>
              <w:left w:val="single" w:sz="4" w:space="0" w:color="auto"/>
              <w:bottom w:val="single" w:sz="4" w:space="0" w:color="auto"/>
              <w:right w:val="single" w:sz="4" w:space="0" w:color="auto"/>
            </w:tcBorders>
            <w:noWrap/>
            <w:vAlign w:val="center"/>
          </w:tcPr>
          <w:p w:rsidR="005F2280" w:rsidRPr="008B72CA" w:rsidRDefault="005F2280" w:rsidP="00F55436">
            <w:pPr>
              <w:numPr>
                <w:ilvl w:val="0"/>
                <w:numId w:val="5"/>
              </w:numPr>
              <w:spacing w:before="40" w:after="40"/>
            </w:pPr>
          </w:p>
        </w:tc>
        <w:tc>
          <w:tcPr>
            <w:tcW w:w="918" w:type="dxa"/>
            <w:tcBorders>
              <w:top w:val="single" w:sz="4" w:space="0" w:color="auto"/>
              <w:left w:val="single" w:sz="4" w:space="0" w:color="auto"/>
              <w:bottom w:val="single" w:sz="4" w:space="0" w:color="auto"/>
              <w:right w:val="single" w:sz="4" w:space="0" w:color="auto"/>
            </w:tcBorders>
            <w:noWrap/>
            <w:vAlign w:val="center"/>
          </w:tcPr>
          <w:p w:rsidR="005F2280" w:rsidRPr="008B72CA" w:rsidRDefault="005F2280" w:rsidP="00F55436">
            <w:pPr>
              <w:numPr>
                <w:ilvl w:val="0"/>
                <w:numId w:val="5"/>
              </w:numPr>
              <w:spacing w:before="40" w:after="40"/>
            </w:pPr>
          </w:p>
        </w:tc>
        <w:tc>
          <w:tcPr>
            <w:tcW w:w="1386" w:type="dxa"/>
            <w:tcBorders>
              <w:top w:val="single" w:sz="4" w:space="0" w:color="auto"/>
              <w:left w:val="single" w:sz="4" w:space="0" w:color="auto"/>
              <w:bottom w:val="single" w:sz="4" w:space="0" w:color="auto"/>
              <w:right w:val="single" w:sz="4" w:space="0" w:color="auto"/>
            </w:tcBorders>
            <w:noWrap/>
            <w:vAlign w:val="center"/>
          </w:tcPr>
          <w:p w:rsidR="005F2280" w:rsidRPr="008B72CA" w:rsidRDefault="005F2280" w:rsidP="00F55436">
            <w:pPr>
              <w:numPr>
                <w:ilvl w:val="0"/>
                <w:numId w:val="5"/>
              </w:numPr>
              <w:spacing w:before="40" w:after="40"/>
            </w:pPr>
          </w:p>
        </w:tc>
        <w:tc>
          <w:tcPr>
            <w:tcW w:w="1152" w:type="dxa"/>
            <w:tcBorders>
              <w:top w:val="single" w:sz="4" w:space="0" w:color="auto"/>
              <w:left w:val="single" w:sz="4" w:space="0" w:color="auto"/>
              <w:bottom w:val="single" w:sz="4" w:space="0" w:color="auto"/>
              <w:right w:val="single" w:sz="4" w:space="0" w:color="auto"/>
            </w:tcBorders>
            <w:noWrap/>
            <w:vAlign w:val="center"/>
          </w:tcPr>
          <w:p w:rsidR="005F2280" w:rsidRPr="008B72CA" w:rsidRDefault="005F2280" w:rsidP="00F55436">
            <w:pPr>
              <w:numPr>
                <w:ilvl w:val="0"/>
                <w:numId w:val="5"/>
              </w:numPr>
              <w:spacing w:before="40" w:after="40"/>
            </w:pPr>
          </w:p>
        </w:tc>
        <w:tc>
          <w:tcPr>
            <w:tcW w:w="1440" w:type="dxa"/>
            <w:tcBorders>
              <w:top w:val="single" w:sz="4" w:space="0" w:color="auto"/>
              <w:left w:val="single" w:sz="4" w:space="0" w:color="auto"/>
              <w:bottom w:val="single" w:sz="4" w:space="0" w:color="auto"/>
              <w:right w:val="single" w:sz="4" w:space="0" w:color="auto"/>
            </w:tcBorders>
            <w:vAlign w:val="center"/>
          </w:tcPr>
          <w:p w:rsidR="005F2280" w:rsidRPr="008B72CA" w:rsidRDefault="005F2280" w:rsidP="00F55436">
            <w:pPr>
              <w:numPr>
                <w:ilvl w:val="0"/>
                <w:numId w:val="5"/>
              </w:numPr>
              <w:spacing w:before="40" w:after="40"/>
            </w:pPr>
          </w:p>
        </w:tc>
      </w:tr>
      <w:tr w:rsidR="005F2280" w:rsidRPr="008B72CA" w:rsidTr="00EA53D9">
        <w:trPr>
          <w:cantSplit/>
        </w:trPr>
        <w:tc>
          <w:tcPr>
            <w:tcW w:w="3600" w:type="dxa"/>
            <w:tcBorders>
              <w:top w:val="single" w:sz="4" w:space="0" w:color="auto"/>
              <w:left w:val="single" w:sz="4" w:space="0" w:color="auto"/>
              <w:bottom w:val="single" w:sz="4" w:space="0" w:color="auto"/>
              <w:right w:val="single" w:sz="4" w:space="0" w:color="auto"/>
            </w:tcBorders>
            <w:vAlign w:val="center"/>
          </w:tcPr>
          <w:p w:rsidR="005F2280" w:rsidRPr="00BE4ED3" w:rsidRDefault="005F2280" w:rsidP="003260A9">
            <w:pPr>
              <w:numPr>
                <w:ilvl w:val="0"/>
                <w:numId w:val="6"/>
              </w:numPr>
              <w:spacing w:before="40" w:after="40"/>
              <w:rPr>
                <w:spacing w:val="-2"/>
              </w:rPr>
            </w:pPr>
            <w:r w:rsidRPr="00BE4ED3">
              <w:rPr>
                <w:spacing w:val="-2"/>
                <w:sz w:val="22"/>
                <w:szCs w:val="22"/>
              </w:rPr>
              <w:t xml:space="preserve">The information I learned will be of value to my </w:t>
            </w:r>
            <w:r w:rsidR="003260A9" w:rsidRPr="00BE4ED3">
              <w:rPr>
                <w:spacing w:val="-2"/>
                <w:sz w:val="22"/>
                <w:szCs w:val="22"/>
              </w:rPr>
              <w:t>work</w:t>
            </w:r>
            <w:r w:rsidRPr="00BE4ED3">
              <w:rPr>
                <w:spacing w:val="-2"/>
                <w:sz w:val="22"/>
                <w:szCs w:val="22"/>
              </w:rPr>
              <w:t>.</w:t>
            </w:r>
          </w:p>
        </w:tc>
        <w:tc>
          <w:tcPr>
            <w:tcW w:w="1152" w:type="dxa"/>
            <w:tcBorders>
              <w:top w:val="single" w:sz="4" w:space="0" w:color="auto"/>
              <w:left w:val="single" w:sz="4" w:space="0" w:color="auto"/>
              <w:bottom w:val="single" w:sz="4" w:space="0" w:color="auto"/>
              <w:right w:val="single" w:sz="4" w:space="0" w:color="auto"/>
            </w:tcBorders>
            <w:noWrap/>
            <w:vAlign w:val="center"/>
          </w:tcPr>
          <w:p w:rsidR="005F2280" w:rsidRPr="008B72CA" w:rsidRDefault="005F2280" w:rsidP="00F55436">
            <w:pPr>
              <w:numPr>
                <w:ilvl w:val="0"/>
                <w:numId w:val="5"/>
              </w:numPr>
              <w:spacing w:before="40" w:after="40"/>
            </w:pPr>
          </w:p>
        </w:tc>
        <w:tc>
          <w:tcPr>
            <w:tcW w:w="918" w:type="dxa"/>
            <w:tcBorders>
              <w:top w:val="single" w:sz="4" w:space="0" w:color="auto"/>
              <w:left w:val="single" w:sz="4" w:space="0" w:color="auto"/>
              <w:bottom w:val="single" w:sz="4" w:space="0" w:color="auto"/>
              <w:right w:val="single" w:sz="4" w:space="0" w:color="auto"/>
            </w:tcBorders>
            <w:noWrap/>
            <w:vAlign w:val="center"/>
          </w:tcPr>
          <w:p w:rsidR="005F2280" w:rsidRPr="008B72CA" w:rsidRDefault="005F2280" w:rsidP="00F55436">
            <w:pPr>
              <w:numPr>
                <w:ilvl w:val="0"/>
                <w:numId w:val="5"/>
              </w:numPr>
              <w:spacing w:before="40" w:after="40"/>
            </w:pPr>
          </w:p>
        </w:tc>
        <w:tc>
          <w:tcPr>
            <w:tcW w:w="1386" w:type="dxa"/>
            <w:tcBorders>
              <w:top w:val="single" w:sz="4" w:space="0" w:color="auto"/>
              <w:left w:val="single" w:sz="4" w:space="0" w:color="auto"/>
              <w:bottom w:val="single" w:sz="4" w:space="0" w:color="auto"/>
              <w:right w:val="single" w:sz="4" w:space="0" w:color="auto"/>
            </w:tcBorders>
            <w:noWrap/>
            <w:vAlign w:val="center"/>
          </w:tcPr>
          <w:p w:rsidR="005F2280" w:rsidRPr="008B72CA" w:rsidRDefault="005F2280" w:rsidP="00F55436">
            <w:pPr>
              <w:numPr>
                <w:ilvl w:val="0"/>
                <w:numId w:val="5"/>
              </w:numPr>
              <w:spacing w:before="40" w:after="40"/>
            </w:pPr>
          </w:p>
        </w:tc>
        <w:tc>
          <w:tcPr>
            <w:tcW w:w="1152" w:type="dxa"/>
            <w:tcBorders>
              <w:top w:val="single" w:sz="4" w:space="0" w:color="auto"/>
              <w:left w:val="single" w:sz="4" w:space="0" w:color="auto"/>
              <w:bottom w:val="single" w:sz="4" w:space="0" w:color="auto"/>
              <w:right w:val="single" w:sz="4" w:space="0" w:color="auto"/>
            </w:tcBorders>
            <w:noWrap/>
            <w:vAlign w:val="center"/>
          </w:tcPr>
          <w:p w:rsidR="005F2280" w:rsidRPr="008B72CA" w:rsidRDefault="005F2280" w:rsidP="00F55436">
            <w:pPr>
              <w:numPr>
                <w:ilvl w:val="0"/>
                <w:numId w:val="5"/>
              </w:numPr>
              <w:spacing w:before="40" w:after="40"/>
            </w:pPr>
          </w:p>
        </w:tc>
        <w:tc>
          <w:tcPr>
            <w:tcW w:w="1440" w:type="dxa"/>
            <w:tcBorders>
              <w:top w:val="single" w:sz="4" w:space="0" w:color="auto"/>
              <w:left w:val="single" w:sz="4" w:space="0" w:color="auto"/>
              <w:bottom w:val="single" w:sz="4" w:space="0" w:color="auto"/>
              <w:right w:val="single" w:sz="4" w:space="0" w:color="auto"/>
            </w:tcBorders>
            <w:vAlign w:val="center"/>
          </w:tcPr>
          <w:p w:rsidR="005F2280" w:rsidRPr="008B72CA" w:rsidRDefault="005F2280" w:rsidP="00F55436">
            <w:pPr>
              <w:numPr>
                <w:ilvl w:val="0"/>
                <w:numId w:val="5"/>
              </w:numPr>
              <w:spacing w:before="40" w:after="40"/>
            </w:pPr>
          </w:p>
        </w:tc>
      </w:tr>
      <w:tr w:rsidR="003260A9" w:rsidRPr="008B72CA" w:rsidTr="00EA53D9">
        <w:trPr>
          <w:cantSplit/>
        </w:trPr>
        <w:tc>
          <w:tcPr>
            <w:tcW w:w="3600" w:type="dxa"/>
            <w:tcBorders>
              <w:top w:val="single" w:sz="4" w:space="0" w:color="auto"/>
              <w:left w:val="single" w:sz="4" w:space="0" w:color="auto"/>
              <w:bottom w:val="single" w:sz="4" w:space="0" w:color="auto"/>
              <w:right w:val="single" w:sz="4" w:space="0" w:color="auto"/>
            </w:tcBorders>
            <w:vAlign w:val="center"/>
          </w:tcPr>
          <w:p w:rsidR="003260A9" w:rsidRPr="00BE4ED3" w:rsidRDefault="003260A9" w:rsidP="00F55436">
            <w:pPr>
              <w:numPr>
                <w:ilvl w:val="0"/>
                <w:numId w:val="6"/>
              </w:numPr>
              <w:spacing w:before="40" w:after="40"/>
              <w:rPr>
                <w:spacing w:val="-2"/>
              </w:rPr>
            </w:pPr>
            <w:r w:rsidRPr="00BE4ED3">
              <w:rPr>
                <w:sz w:val="22"/>
                <w:szCs w:val="22"/>
              </w:rPr>
              <w:t>There were opportunities for meaningful discussion.</w:t>
            </w:r>
          </w:p>
        </w:tc>
        <w:tc>
          <w:tcPr>
            <w:tcW w:w="1152" w:type="dxa"/>
            <w:tcBorders>
              <w:top w:val="single" w:sz="4" w:space="0" w:color="auto"/>
              <w:left w:val="single" w:sz="4" w:space="0" w:color="auto"/>
              <w:bottom w:val="single" w:sz="4" w:space="0" w:color="auto"/>
              <w:right w:val="single" w:sz="4" w:space="0" w:color="auto"/>
            </w:tcBorders>
            <w:noWrap/>
            <w:vAlign w:val="center"/>
          </w:tcPr>
          <w:p w:rsidR="003260A9" w:rsidRPr="008B72CA" w:rsidRDefault="003260A9" w:rsidP="00F55436">
            <w:pPr>
              <w:numPr>
                <w:ilvl w:val="0"/>
                <w:numId w:val="5"/>
              </w:numPr>
              <w:spacing w:before="40" w:after="40"/>
            </w:pPr>
          </w:p>
        </w:tc>
        <w:tc>
          <w:tcPr>
            <w:tcW w:w="918" w:type="dxa"/>
            <w:tcBorders>
              <w:top w:val="single" w:sz="4" w:space="0" w:color="auto"/>
              <w:left w:val="single" w:sz="4" w:space="0" w:color="auto"/>
              <w:bottom w:val="single" w:sz="4" w:space="0" w:color="auto"/>
              <w:right w:val="single" w:sz="4" w:space="0" w:color="auto"/>
            </w:tcBorders>
            <w:noWrap/>
            <w:vAlign w:val="center"/>
          </w:tcPr>
          <w:p w:rsidR="003260A9" w:rsidRPr="008B72CA" w:rsidRDefault="003260A9" w:rsidP="00F55436">
            <w:pPr>
              <w:numPr>
                <w:ilvl w:val="0"/>
                <w:numId w:val="5"/>
              </w:numPr>
              <w:spacing w:before="40" w:after="40"/>
            </w:pPr>
          </w:p>
        </w:tc>
        <w:tc>
          <w:tcPr>
            <w:tcW w:w="1386" w:type="dxa"/>
            <w:tcBorders>
              <w:top w:val="single" w:sz="4" w:space="0" w:color="auto"/>
              <w:left w:val="single" w:sz="4" w:space="0" w:color="auto"/>
              <w:bottom w:val="single" w:sz="4" w:space="0" w:color="auto"/>
              <w:right w:val="single" w:sz="4" w:space="0" w:color="auto"/>
            </w:tcBorders>
            <w:noWrap/>
            <w:vAlign w:val="center"/>
          </w:tcPr>
          <w:p w:rsidR="003260A9" w:rsidRPr="008B72CA" w:rsidRDefault="003260A9" w:rsidP="00F55436">
            <w:pPr>
              <w:numPr>
                <w:ilvl w:val="0"/>
                <w:numId w:val="5"/>
              </w:numPr>
              <w:spacing w:before="40" w:after="40"/>
            </w:pPr>
          </w:p>
        </w:tc>
        <w:tc>
          <w:tcPr>
            <w:tcW w:w="1152" w:type="dxa"/>
            <w:tcBorders>
              <w:top w:val="single" w:sz="4" w:space="0" w:color="auto"/>
              <w:left w:val="single" w:sz="4" w:space="0" w:color="auto"/>
              <w:bottom w:val="single" w:sz="4" w:space="0" w:color="auto"/>
              <w:right w:val="single" w:sz="4" w:space="0" w:color="auto"/>
            </w:tcBorders>
            <w:noWrap/>
            <w:vAlign w:val="center"/>
          </w:tcPr>
          <w:p w:rsidR="003260A9" w:rsidRPr="008B72CA" w:rsidRDefault="003260A9" w:rsidP="00F55436">
            <w:pPr>
              <w:numPr>
                <w:ilvl w:val="0"/>
                <w:numId w:val="5"/>
              </w:numPr>
              <w:spacing w:before="40" w:after="40"/>
            </w:pPr>
          </w:p>
        </w:tc>
        <w:tc>
          <w:tcPr>
            <w:tcW w:w="1440" w:type="dxa"/>
            <w:tcBorders>
              <w:top w:val="single" w:sz="4" w:space="0" w:color="auto"/>
              <w:left w:val="single" w:sz="4" w:space="0" w:color="auto"/>
              <w:bottom w:val="single" w:sz="4" w:space="0" w:color="auto"/>
              <w:right w:val="single" w:sz="4" w:space="0" w:color="auto"/>
            </w:tcBorders>
            <w:vAlign w:val="center"/>
          </w:tcPr>
          <w:p w:rsidR="003260A9" w:rsidRPr="008B72CA" w:rsidRDefault="003260A9" w:rsidP="00F55436">
            <w:pPr>
              <w:numPr>
                <w:ilvl w:val="0"/>
                <w:numId w:val="5"/>
              </w:numPr>
              <w:spacing w:before="40" w:after="40"/>
            </w:pPr>
          </w:p>
        </w:tc>
      </w:tr>
      <w:tr w:rsidR="005F2280" w:rsidRPr="008B72CA" w:rsidTr="00EA53D9">
        <w:trPr>
          <w:cantSplit/>
        </w:trPr>
        <w:tc>
          <w:tcPr>
            <w:tcW w:w="3600" w:type="dxa"/>
            <w:tcBorders>
              <w:top w:val="single" w:sz="4" w:space="0" w:color="auto"/>
              <w:left w:val="single" w:sz="4" w:space="0" w:color="auto"/>
              <w:bottom w:val="single" w:sz="4" w:space="0" w:color="auto"/>
              <w:right w:val="single" w:sz="4" w:space="0" w:color="auto"/>
            </w:tcBorders>
            <w:vAlign w:val="center"/>
          </w:tcPr>
          <w:p w:rsidR="005F2280" w:rsidRPr="00BE4ED3" w:rsidRDefault="005F2280" w:rsidP="00B35C37">
            <w:pPr>
              <w:numPr>
                <w:ilvl w:val="0"/>
                <w:numId w:val="6"/>
              </w:numPr>
              <w:spacing w:before="40" w:after="40"/>
              <w:rPr>
                <w:spacing w:val="-2"/>
              </w:rPr>
            </w:pPr>
            <w:r w:rsidRPr="00BE4ED3">
              <w:rPr>
                <w:spacing w:val="-2"/>
                <w:sz w:val="22"/>
                <w:szCs w:val="22"/>
              </w:rPr>
              <w:t>The event provided</w:t>
            </w:r>
            <w:r w:rsidR="003260A9" w:rsidRPr="00BE4ED3">
              <w:rPr>
                <w:spacing w:val="-2"/>
                <w:sz w:val="22"/>
                <w:szCs w:val="22"/>
              </w:rPr>
              <w:t xml:space="preserve"> me with</w:t>
            </w:r>
            <w:r w:rsidRPr="00BE4ED3">
              <w:rPr>
                <w:spacing w:val="-2"/>
                <w:sz w:val="22"/>
                <w:szCs w:val="22"/>
              </w:rPr>
              <w:t xml:space="preserve"> </w:t>
            </w:r>
            <w:r w:rsidR="00B35C37" w:rsidRPr="00BE4ED3">
              <w:rPr>
                <w:sz w:val="22"/>
                <w:szCs w:val="22"/>
              </w:rPr>
              <w:t xml:space="preserve">opportunities to connect with colleagues </w:t>
            </w:r>
            <w:r w:rsidR="00BE4ED3">
              <w:rPr>
                <w:sz w:val="22"/>
                <w:szCs w:val="22"/>
              </w:rPr>
              <w:t xml:space="preserve">from other cities </w:t>
            </w:r>
            <w:r w:rsidR="00B35C37" w:rsidRPr="00BE4ED3">
              <w:rPr>
                <w:sz w:val="22"/>
                <w:szCs w:val="22"/>
              </w:rPr>
              <w:t>who are interested in city-based strategies</w:t>
            </w:r>
            <w:r w:rsidRPr="00BE4ED3">
              <w:rPr>
                <w:spacing w:val="-2"/>
                <w:sz w:val="22"/>
                <w:szCs w:val="22"/>
              </w:rPr>
              <w:t>.</w:t>
            </w:r>
          </w:p>
        </w:tc>
        <w:tc>
          <w:tcPr>
            <w:tcW w:w="1152" w:type="dxa"/>
            <w:tcBorders>
              <w:top w:val="single" w:sz="4" w:space="0" w:color="auto"/>
              <w:left w:val="single" w:sz="4" w:space="0" w:color="auto"/>
              <w:bottom w:val="single" w:sz="4" w:space="0" w:color="auto"/>
              <w:right w:val="single" w:sz="4" w:space="0" w:color="auto"/>
            </w:tcBorders>
            <w:noWrap/>
            <w:vAlign w:val="center"/>
          </w:tcPr>
          <w:p w:rsidR="005F2280" w:rsidRPr="008B72CA" w:rsidRDefault="005F2280" w:rsidP="00F55436">
            <w:pPr>
              <w:numPr>
                <w:ilvl w:val="0"/>
                <w:numId w:val="5"/>
              </w:numPr>
              <w:spacing w:before="40" w:after="40"/>
            </w:pPr>
          </w:p>
        </w:tc>
        <w:tc>
          <w:tcPr>
            <w:tcW w:w="918" w:type="dxa"/>
            <w:tcBorders>
              <w:top w:val="single" w:sz="4" w:space="0" w:color="auto"/>
              <w:left w:val="single" w:sz="4" w:space="0" w:color="auto"/>
              <w:bottom w:val="single" w:sz="4" w:space="0" w:color="auto"/>
              <w:right w:val="single" w:sz="4" w:space="0" w:color="auto"/>
            </w:tcBorders>
            <w:noWrap/>
            <w:vAlign w:val="center"/>
          </w:tcPr>
          <w:p w:rsidR="005F2280" w:rsidRPr="008B72CA" w:rsidRDefault="005F2280" w:rsidP="00F55436">
            <w:pPr>
              <w:numPr>
                <w:ilvl w:val="0"/>
                <w:numId w:val="5"/>
              </w:numPr>
              <w:spacing w:before="40" w:after="40"/>
            </w:pPr>
          </w:p>
        </w:tc>
        <w:tc>
          <w:tcPr>
            <w:tcW w:w="1386" w:type="dxa"/>
            <w:tcBorders>
              <w:top w:val="single" w:sz="4" w:space="0" w:color="auto"/>
              <w:left w:val="single" w:sz="4" w:space="0" w:color="auto"/>
              <w:bottom w:val="single" w:sz="4" w:space="0" w:color="auto"/>
              <w:right w:val="single" w:sz="4" w:space="0" w:color="auto"/>
            </w:tcBorders>
            <w:noWrap/>
            <w:vAlign w:val="center"/>
          </w:tcPr>
          <w:p w:rsidR="005F2280" w:rsidRPr="008B72CA" w:rsidRDefault="005F2280" w:rsidP="00F55436">
            <w:pPr>
              <w:numPr>
                <w:ilvl w:val="0"/>
                <w:numId w:val="5"/>
              </w:numPr>
              <w:spacing w:before="40" w:after="40"/>
            </w:pPr>
          </w:p>
        </w:tc>
        <w:tc>
          <w:tcPr>
            <w:tcW w:w="1152" w:type="dxa"/>
            <w:tcBorders>
              <w:top w:val="single" w:sz="4" w:space="0" w:color="auto"/>
              <w:left w:val="single" w:sz="4" w:space="0" w:color="auto"/>
              <w:bottom w:val="single" w:sz="4" w:space="0" w:color="auto"/>
              <w:right w:val="single" w:sz="4" w:space="0" w:color="auto"/>
            </w:tcBorders>
            <w:noWrap/>
            <w:vAlign w:val="center"/>
          </w:tcPr>
          <w:p w:rsidR="005F2280" w:rsidRPr="008B72CA" w:rsidRDefault="005F2280" w:rsidP="00F55436">
            <w:pPr>
              <w:numPr>
                <w:ilvl w:val="0"/>
                <w:numId w:val="5"/>
              </w:numPr>
              <w:spacing w:before="40" w:after="40"/>
            </w:pPr>
          </w:p>
        </w:tc>
        <w:tc>
          <w:tcPr>
            <w:tcW w:w="1440" w:type="dxa"/>
            <w:tcBorders>
              <w:top w:val="single" w:sz="4" w:space="0" w:color="auto"/>
              <w:left w:val="single" w:sz="4" w:space="0" w:color="auto"/>
              <w:bottom w:val="single" w:sz="4" w:space="0" w:color="auto"/>
              <w:right w:val="single" w:sz="4" w:space="0" w:color="auto"/>
            </w:tcBorders>
            <w:vAlign w:val="center"/>
          </w:tcPr>
          <w:p w:rsidR="005F2280" w:rsidRPr="008B72CA" w:rsidRDefault="005F2280" w:rsidP="00F55436">
            <w:pPr>
              <w:numPr>
                <w:ilvl w:val="0"/>
                <w:numId w:val="5"/>
              </w:numPr>
              <w:spacing w:before="40" w:after="40"/>
            </w:pPr>
          </w:p>
        </w:tc>
      </w:tr>
    </w:tbl>
    <w:p w:rsidR="00EA53D9" w:rsidRDefault="0076781B">
      <w:r>
        <w:rPr>
          <w:noProof/>
        </w:rPr>
        <w:drawing>
          <wp:anchor distT="0" distB="0" distL="114300" distR="114300" simplePos="0" relativeHeight="251659264" behindDoc="1" locked="0" layoutInCell="1" allowOverlap="1">
            <wp:simplePos x="0" y="0"/>
            <wp:positionH relativeFrom="column">
              <wp:posOffset>-704851</wp:posOffset>
            </wp:positionH>
            <wp:positionV relativeFrom="paragraph">
              <wp:posOffset>506095</wp:posOffset>
            </wp:positionV>
            <wp:extent cx="7286625" cy="971550"/>
            <wp:effectExtent l="19050" t="0" r="9525" b="0"/>
            <wp:wrapNone/>
            <wp:docPr id="11" name="Picture 1" descr="NCS-ED Partner Portr#10A5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S-ED Partner Portr#10A503.jpg"/>
                    <pic:cNvPicPr>
                      <a:picLocks noChangeAspect="1" noChangeArrowheads="1"/>
                    </pic:cNvPicPr>
                  </pic:nvPicPr>
                  <pic:blipFill>
                    <a:blip r:embed="rId8" cstate="print"/>
                    <a:srcRect/>
                    <a:stretch>
                      <a:fillRect/>
                    </a:stretch>
                  </pic:blipFill>
                  <pic:spPr bwMode="auto">
                    <a:xfrm>
                      <a:off x="0" y="0"/>
                      <a:ext cx="7286625" cy="971550"/>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1" locked="0" layoutInCell="1" allowOverlap="1">
            <wp:simplePos x="0" y="0"/>
            <wp:positionH relativeFrom="column">
              <wp:posOffset>476250</wp:posOffset>
            </wp:positionH>
            <wp:positionV relativeFrom="paragraph">
              <wp:posOffset>4448175</wp:posOffset>
            </wp:positionV>
            <wp:extent cx="6943725" cy="973455"/>
            <wp:effectExtent l="19050" t="0" r="9525" b="0"/>
            <wp:wrapNone/>
            <wp:docPr id="10" name="Picture 1" descr="NCS-ED Partner Portr#10A5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S-ED Partner Portr#10A503.jpg"/>
                    <pic:cNvPicPr>
                      <a:picLocks noChangeAspect="1" noChangeArrowheads="1"/>
                    </pic:cNvPicPr>
                  </pic:nvPicPr>
                  <pic:blipFill>
                    <a:blip r:embed="rId9" cstate="print"/>
                    <a:srcRect/>
                    <a:stretch>
                      <a:fillRect/>
                    </a:stretch>
                  </pic:blipFill>
                  <pic:spPr bwMode="auto">
                    <a:xfrm>
                      <a:off x="0" y="0"/>
                      <a:ext cx="6943725" cy="973455"/>
                    </a:xfrm>
                    <a:prstGeom prst="rect">
                      <a:avLst/>
                    </a:prstGeom>
                    <a:noFill/>
                    <a:ln w="9525">
                      <a:noFill/>
                      <a:miter lim="800000"/>
                      <a:headEnd/>
                      <a:tailEnd/>
                    </a:ln>
                  </pic:spPr>
                </pic:pic>
              </a:graphicData>
            </a:graphic>
          </wp:anchor>
        </w:drawing>
      </w:r>
      <w:r w:rsidR="00EA53D9">
        <w:br w:type="page"/>
      </w:r>
    </w:p>
    <w:tbl>
      <w:tblPr>
        <w:tblW w:w="9586" w:type="dxa"/>
        <w:jc w:val="center"/>
        <w:tblInd w:w="2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2"/>
        <w:gridCol w:w="1411"/>
        <w:gridCol w:w="1260"/>
        <w:gridCol w:w="1350"/>
        <w:gridCol w:w="1260"/>
        <w:gridCol w:w="1463"/>
      </w:tblGrid>
      <w:tr w:rsidR="00585B0A" w:rsidRPr="008B72CA" w:rsidTr="00376B6D">
        <w:trPr>
          <w:cantSplit/>
          <w:jc w:val="center"/>
        </w:trPr>
        <w:tc>
          <w:tcPr>
            <w:tcW w:w="2842" w:type="dxa"/>
            <w:shd w:val="clear" w:color="auto" w:fill="CCCCCC"/>
            <w:vAlign w:val="center"/>
          </w:tcPr>
          <w:p w:rsidR="00585B0A" w:rsidRPr="00BE4ED3" w:rsidRDefault="00EF3819" w:rsidP="005B6D4D">
            <w:pPr>
              <w:spacing w:after="120"/>
              <w:rPr>
                <w:b/>
              </w:rPr>
            </w:pPr>
            <w:r w:rsidRPr="00BE4ED3">
              <w:rPr>
                <w:b/>
              </w:rPr>
              <w:lastRenderedPageBreak/>
              <w:t>Please indicate how helpful the following sessions were to you:</w:t>
            </w:r>
          </w:p>
        </w:tc>
        <w:tc>
          <w:tcPr>
            <w:tcW w:w="1411" w:type="dxa"/>
            <w:shd w:val="clear" w:color="auto" w:fill="CCCCCC"/>
            <w:noWrap/>
            <w:vAlign w:val="center"/>
          </w:tcPr>
          <w:p w:rsidR="00585B0A" w:rsidRPr="00BE4ED3" w:rsidRDefault="00585B0A" w:rsidP="00F55436">
            <w:pPr>
              <w:spacing w:before="40" w:after="40"/>
              <w:jc w:val="center"/>
              <w:rPr>
                <w:b/>
              </w:rPr>
            </w:pPr>
            <w:r w:rsidRPr="00BE4ED3">
              <w:rPr>
                <w:b/>
              </w:rPr>
              <w:t>Very Helpful</w:t>
            </w:r>
          </w:p>
        </w:tc>
        <w:tc>
          <w:tcPr>
            <w:tcW w:w="1260" w:type="dxa"/>
            <w:shd w:val="clear" w:color="auto" w:fill="CCCCCC"/>
            <w:noWrap/>
            <w:vAlign w:val="center"/>
          </w:tcPr>
          <w:p w:rsidR="00585B0A" w:rsidRPr="00BE4ED3" w:rsidRDefault="00585B0A" w:rsidP="00F55436">
            <w:pPr>
              <w:spacing w:before="40" w:after="40"/>
              <w:jc w:val="center"/>
              <w:rPr>
                <w:b/>
              </w:rPr>
            </w:pPr>
            <w:r w:rsidRPr="00BE4ED3">
              <w:rPr>
                <w:b/>
              </w:rPr>
              <w:t>Helpful</w:t>
            </w:r>
          </w:p>
        </w:tc>
        <w:tc>
          <w:tcPr>
            <w:tcW w:w="1350" w:type="dxa"/>
            <w:shd w:val="clear" w:color="auto" w:fill="CCCCCC"/>
            <w:noWrap/>
            <w:vAlign w:val="center"/>
          </w:tcPr>
          <w:p w:rsidR="00585B0A" w:rsidRPr="00BE4ED3" w:rsidRDefault="00585B0A" w:rsidP="00F55436">
            <w:pPr>
              <w:spacing w:before="40" w:after="40"/>
              <w:jc w:val="center"/>
              <w:rPr>
                <w:b/>
              </w:rPr>
            </w:pPr>
            <w:r w:rsidRPr="00BE4ED3">
              <w:rPr>
                <w:b/>
                <w:spacing w:val="-6"/>
              </w:rPr>
              <w:t>Somewhat</w:t>
            </w:r>
            <w:r w:rsidRPr="00BE4ED3">
              <w:rPr>
                <w:b/>
              </w:rPr>
              <w:t xml:space="preserve"> Helpful</w:t>
            </w:r>
          </w:p>
        </w:tc>
        <w:tc>
          <w:tcPr>
            <w:tcW w:w="1260" w:type="dxa"/>
            <w:shd w:val="clear" w:color="auto" w:fill="CCCCCC"/>
            <w:noWrap/>
            <w:vAlign w:val="center"/>
          </w:tcPr>
          <w:p w:rsidR="00585B0A" w:rsidRPr="00BE4ED3" w:rsidRDefault="00585B0A" w:rsidP="00F55436">
            <w:pPr>
              <w:spacing w:before="40" w:after="40"/>
              <w:jc w:val="center"/>
              <w:rPr>
                <w:b/>
              </w:rPr>
            </w:pPr>
            <w:r w:rsidRPr="00BE4ED3">
              <w:rPr>
                <w:b/>
              </w:rPr>
              <w:t>Not Helpful</w:t>
            </w:r>
          </w:p>
        </w:tc>
        <w:tc>
          <w:tcPr>
            <w:tcW w:w="1463" w:type="dxa"/>
            <w:shd w:val="clear" w:color="auto" w:fill="CCCCCC"/>
            <w:vAlign w:val="center"/>
          </w:tcPr>
          <w:p w:rsidR="00376B6D" w:rsidRPr="00BE4ED3" w:rsidRDefault="00585B0A" w:rsidP="00F55436">
            <w:pPr>
              <w:spacing w:before="40" w:after="40"/>
              <w:jc w:val="center"/>
              <w:rPr>
                <w:b/>
              </w:rPr>
            </w:pPr>
            <w:r w:rsidRPr="00BE4ED3">
              <w:rPr>
                <w:b/>
              </w:rPr>
              <w:t>Not Sure/</w:t>
            </w:r>
          </w:p>
          <w:p w:rsidR="00585B0A" w:rsidRPr="00BE4ED3" w:rsidRDefault="00585B0A" w:rsidP="00F55436">
            <w:pPr>
              <w:spacing w:before="40" w:after="40"/>
              <w:jc w:val="center"/>
              <w:rPr>
                <w:b/>
              </w:rPr>
            </w:pPr>
            <w:r w:rsidRPr="00BE4ED3">
              <w:rPr>
                <w:b/>
              </w:rPr>
              <w:t>Does Not Apply</w:t>
            </w:r>
          </w:p>
        </w:tc>
      </w:tr>
      <w:tr w:rsidR="00585B0A" w:rsidRPr="008B72CA" w:rsidTr="00376B6D">
        <w:trPr>
          <w:cantSplit/>
          <w:jc w:val="center"/>
        </w:trPr>
        <w:tc>
          <w:tcPr>
            <w:tcW w:w="2842" w:type="dxa"/>
            <w:vAlign w:val="center"/>
          </w:tcPr>
          <w:p w:rsidR="00585B0A" w:rsidRPr="00BE4ED3" w:rsidRDefault="003260A9" w:rsidP="00376B6D">
            <w:pPr>
              <w:pStyle w:val="ListParagraph"/>
              <w:numPr>
                <w:ilvl w:val="0"/>
                <w:numId w:val="6"/>
              </w:numPr>
              <w:spacing w:before="40" w:after="40"/>
              <w:rPr>
                <w:rFonts w:ascii="Times New Roman" w:hAnsi="Times New Roman"/>
              </w:rPr>
            </w:pPr>
            <w:r w:rsidRPr="00BE4ED3">
              <w:rPr>
                <w:rFonts w:ascii="Times New Roman" w:hAnsi="Times New Roman"/>
              </w:rPr>
              <w:t>Opening keynote address</w:t>
            </w:r>
            <w:r w:rsidR="00B35C37" w:rsidRPr="00BE4ED3">
              <w:rPr>
                <w:rFonts w:ascii="Times New Roman" w:hAnsi="Times New Roman"/>
              </w:rPr>
              <w:t xml:space="preserve">: </w:t>
            </w:r>
            <w:r w:rsidR="00B35C37" w:rsidRPr="00BE4ED3">
              <w:rPr>
                <w:rFonts w:ascii="Times New Roman" w:hAnsi="Times New Roman"/>
                <w:i/>
              </w:rPr>
              <w:t>Independent Voices in Support of Quality</w:t>
            </w:r>
          </w:p>
        </w:tc>
        <w:tc>
          <w:tcPr>
            <w:tcW w:w="1411" w:type="dxa"/>
            <w:noWrap/>
            <w:vAlign w:val="center"/>
          </w:tcPr>
          <w:p w:rsidR="00585B0A" w:rsidRPr="00EF3819" w:rsidRDefault="00585B0A" w:rsidP="00F55436">
            <w:pPr>
              <w:numPr>
                <w:ilvl w:val="0"/>
                <w:numId w:val="5"/>
              </w:numPr>
              <w:spacing w:before="40" w:after="40"/>
            </w:pPr>
          </w:p>
        </w:tc>
        <w:tc>
          <w:tcPr>
            <w:tcW w:w="1260" w:type="dxa"/>
            <w:noWrap/>
            <w:vAlign w:val="center"/>
          </w:tcPr>
          <w:p w:rsidR="00585B0A" w:rsidRPr="00EF3819" w:rsidRDefault="00585B0A" w:rsidP="00F55436">
            <w:pPr>
              <w:numPr>
                <w:ilvl w:val="0"/>
                <w:numId w:val="5"/>
              </w:numPr>
              <w:spacing w:before="40" w:after="40"/>
            </w:pPr>
          </w:p>
        </w:tc>
        <w:tc>
          <w:tcPr>
            <w:tcW w:w="1350" w:type="dxa"/>
            <w:noWrap/>
            <w:vAlign w:val="center"/>
          </w:tcPr>
          <w:p w:rsidR="00585B0A" w:rsidRPr="00EF3819" w:rsidRDefault="00585B0A" w:rsidP="00F55436">
            <w:pPr>
              <w:numPr>
                <w:ilvl w:val="0"/>
                <w:numId w:val="5"/>
              </w:numPr>
              <w:spacing w:before="40" w:after="40"/>
            </w:pPr>
          </w:p>
        </w:tc>
        <w:tc>
          <w:tcPr>
            <w:tcW w:w="1260" w:type="dxa"/>
            <w:noWrap/>
            <w:vAlign w:val="center"/>
          </w:tcPr>
          <w:p w:rsidR="00585B0A" w:rsidRPr="00EF3819" w:rsidRDefault="00585B0A" w:rsidP="00F55436">
            <w:pPr>
              <w:numPr>
                <w:ilvl w:val="0"/>
                <w:numId w:val="5"/>
              </w:numPr>
              <w:spacing w:before="40" w:after="40"/>
            </w:pPr>
          </w:p>
        </w:tc>
        <w:tc>
          <w:tcPr>
            <w:tcW w:w="1463" w:type="dxa"/>
            <w:vAlign w:val="center"/>
          </w:tcPr>
          <w:p w:rsidR="00585B0A" w:rsidRPr="00EF3819" w:rsidRDefault="00585B0A" w:rsidP="00F55436">
            <w:pPr>
              <w:numPr>
                <w:ilvl w:val="0"/>
                <w:numId w:val="5"/>
              </w:numPr>
              <w:spacing w:before="40" w:after="40"/>
            </w:pPr>
          </w:p>
        </w:tc>
      </w:tr>
      <w:tr w:rsidR="00585B0A" w:rsidRPr="008B72CA" w:rsidTr="00376B6D">
        <w:trPr>
          <w:cantSplit/>
          <w:jc w:val="center"/>
        </w:trPr>
        <w:tc>
          <w:tcPr>
            <w:tcW w:w="2842" w:type="dxa"/>
            <w:vAlign w:val="center"/>
          </w:tcPr>
          <w:p w:rsidR="00585B0A" w:rsidRPr="00BE4ED3" w:rsidRDefault="003260A9" w:rsidP="003260A9">
            <w:pPr>
              <w:pStyle w:val="ListParagraph"/>
              <w:numPr>
                <w:ilvl w:val="0"/>
                <w:numId w:val="6"/>
              </w:numPr>
              <w:spacing w:before="40" w:after="40"/>
              <w:rPr>
                <w:rFonts w:ascii="Times New Roman" w:hAnsi="Times New Roman"/>
              </w:rPr>
            </w:pPr>
            <w:r w:rsidRPr="00BE4ED3">
              <w:rPr>
                <w:rFonts w:ascii="Times New Roman" w:hAnsi="Times New Roman"/>
              </w:rPr>
              <w:t>Presentation on Alliance report about city-based strategies</w:t>
            </w:r>
          </w:p>
        </w:tc>
        <w:tc>
          <w:tcPr>
            <w:tcW w:w="1411" w:type="dxa"/>
            <w:noWrap/>
            <w:vAlign w:val="center"/>
          </w:tcPr>
          <w:p w:rsidR="00585B0A" w:rsidRPr="00EF3819" w:rsidRDefault="00585B0A" w:rsidP="00F55436">
            <w:pPr>
              <w:numPr>
                <w:ilvl w:val="0"/>
                <w:numId w:val="5"/>
              </w:numPr>
              <w:spacing w:before="40" w:after="40"/>
            </w:pPr>
          </w:p>
        </w:tc>
        <w:tc>
          <w:tcPr>
            <w:tcW w:w="1260" w:type="dxa"/>
            <w:noWrap/>
            <w:vAlign w:val="center"/>
          </w:tcPr>
          <w:p w:rsidR="00585B0A" w:rsidRPr="00EF3819" w:rsidRDefault="00585B0A" w:rsidP="00F55436">
            <w:pPr>
              <w:numPr>
                <w:ilvl w:val="0"/>
                <w:numId w:val="5"/>
              </w:numPr>
              <w:spacing w:before="40" w:after="40"/>
            </w:pPr>
          </w:p>
        </w:tc>
        <w:tc>
          <w:tcPr>
            <w:tcW w:w="1350" w:type="dxa"/>
            <w:noWrap/>
            <w:vAlign w:val="center"/>
          </w:tcPr>
          <w:p w:rsidR="00585B0A" w:rsidRPr="00EF3819" w:rsidRDefault="00585B0A" w:rsidP="00F55436">
            <w:pPr>
              <w:numPr>
                <w:ilvl w:val="0"/>
                <w:numId w:val="5"/>
              </w:numPr>
              <w:spacing w:before="40" w:after="40"/>
            </w:pPr>
          </w:p>
        </w:tc>
        <w:tc>
          <w:tcPr>
            <w:tcW w:w="1260" w:type="dxa"/>
            <w:noWrap/>
            <w:vAlign w:val="center"/>
          </w:tcPr>
          <w:p w:rsidR="00585B0A" w:rsidRPr="00EF3819" w:rsidRDefault="00585B0A" w:rsidP="00F55436">
            <w:pPr>
              <w:numPr>
                <w:ilvl w:val="0"/>
                <w:numId w:val="5"/>
              </w:numPr>
              <w:spacing w:before="40" w:after="40"/>
            </w:pPr>
          </w:p>
        </w:tc>
        <w:tc>
          <w:tcPr>
            <w:tcW w:w="1463" w:type="dxa"/>
            <w:vAlign w:val="center"/>
          </w:tcPr>
          <w:p w:rsidR="00585B0A" w:rsidRPr="00EF3819" w:rsidRDefault="00585B0A" w:rsidP="00F55436">
            <w:pPr>
              <w:numPr>
                <w:ilvl w:val="0"/>
                <w:numId w:val="5"/>
              </w:numPr>
              <w:spacing w:before="40" w:after="40"/>
            </w:pPr>
          </w:p>
        </w:tc>
      </w:tr>
      <w:tr w:rsidR="00585B0A" w:rsidRPr="008B72CA" w:rsidTr="00376B6D">
        <w:trPr>
          <w:cantSplit/>
          <w:jc w:val="center"/>
        </w:trPr>
        <w:tc>
          <w:tcPr>
            <w:tcW w:w="2842" w:type="dxa"/>
            <w:vAlign w:val="center"/>
          </w:tcPr>
          <w:p w:rsidR="00585B0A" w:rsidRPr="00BE4ED3" w:rsidRDefault="003823F7" w:rsidP="00B35C37">
            <w:pPr>
              <w:pStyle w:val="ListParagraph"/>
              <w:numPr>
                <w:ilvl w:val="0"/>
                <w:numId w:val="6"/>
              </w:numPr>
              <w:spacing w:before="40" w:after="40"/>
              <w:rPr>
                <w:rFonts w:ascii="Times New Roman" w:hAnsi="Times New Roman"/>
              </w:rPr>
            </w:pPr>
            <w:r w:rsidRPr="00BE4ED3">
              <w:rPr>
                <w:rFonts w:ascii="Times New Roman" w:hAnsi="Times New Roman"/>
              </w:rPr>
              <w:t xml:space="preserve">Panel </w:t>
            </w:r>
            <w:r w:rsidR="00B35C37" w:rsidRPr="00BE4ED3">
              <w:rPr>
                <w:rFonts w:ascii="Times New Roman" w:hAnsi="Times New Roman"/>
              </w:rPr>
              <w:t xml:space="preserve">focused on </w:t>
            </w:r>
            <w:r w:rsidRPr="00BE4ED3">
              <w:rPr>
                <w:rFonts w:ascii="Times New Roman" w:hAnsi="Times New Roman"/>
              </w:rPr>
              <w:t xml:space="preserve">urban school reform in New York City </w:t>
            </w:r>
          </w:p>
        </w:tc>
        <w:tc>
          <w:tcPr>
            <w:tcW w:w="1411" w:type="dxa"/>
            <w:noWrap/>
            <w:vAlign w:val="center"/>
          </w:tcPr>
          <w:p w:rsidR="00585B0A" w:rsidRPr="00EF3819" w:rsidRDefault="00585B0A" w:rsidP="00F55436">
            <w:pPr>
              <w:numPr>
                <w:ilvl w:val="0"/>
                <w:numId w:val="5"/>
              </w:numPr>
              <w:spacing w:before="40" w:after="40"/>
            </w:pPr>
          </w:p>
        </w:tc>
        <w:tc>
          <w:tcPr>
            <w:tcW w:w="1260" w:type="dxa"/>
            <w:noWrap/>
            <w:vAlign w:val="center"/>
          </w:tcPr>
          <w:p w:rsidR="00585B0A" w:rsidRPr="00EF3819" w:rsidRDefault="00585B0A" w:rsidP="00F55436">
            <w:pPr>
              <w:numPr>
                <w:ilvl w:val="0"/>
                <w:numId w:val="5"/>
              </w:numPr>
              <w:spacing w:before="40" w:after="40"/>
            </w:pPr>
          </w:p>
        </w:tc>
        <w:tc>
          <w:tcPr>
            <w:tcW w:w="1350" w:type="dxa"/>
            <w:noWrap/>
            <w:vAlign w:val="center"/>
          </w:tcPr>
          <w:p w:rsidR="00585B0A" w:rsidRPr="00EF3819" w:rsidRDefault="00585B0A" w:rsidP="00F55436">
            <w:pPr>
              <w:numPr>
                <w:ilvl w:val="0"/>
                <w:numId w:val="5"/>
              </w:numPr>
              <w:spacing w:before="40" w:after="40"/>
            </w:pPr>
          </w:p>
        </w:tc>
        <w:tc>
          <w:tcPr>
            <w:tcW w:w="1260" w:type="dxa"/>
            <w:noWrap/>
            <w:vAlign w:val="center"/>
          </w:tcPr>
          <w:p w:rsidR="00585B0A" w:rsidRPr="00EF3819" w:rsidRDefault="00585B0A" w:rsidP="00F55436">
            <w:pPr>
              <w:numPr>
                <w:ilvl w:val="0"/>
                <w:numId w:val="5"/>
              </w:numPr>
              <w:spacing w:before="40" w:after="40"/>
            </w:pPr>
          </w:p>
        </w:tc>
        <w:tc>
          <w:tcPr>
            <w:tcW w:w="1463" w:type="dxa"/>
            <w:vAlign w:val="center"/>
          </w:tcPr>
          <w:p w:rsidR="00585B0A" w:rsidRPr="00EF3819" w:rsidRDefault="00585B0A" w:rsidP="00F55436">
            <w:pPr>
              <w:numPr>
                <w:ilvl w:val="0"/>
                <w:numId w:val="5"/>
              </w:numPr>
              <w:spacing w:before="40" w:after="40"/>
            </w:pPr>
          </w:p>
        </w:tc>
      </w:tr>
      <w:tr w:rsidR="003260A9" w:rsidRPr="008B72CA" w:rsidTr="00376B6D">
        <w:trPr>
          <w:cantSplit/>
          <w:jc w:val="center"/>
        </w:trPr>
        <w:tc>
          <w:tcPr>
            <w:tcW w:w="2842" w:type="dxa"/>
            <w:vAlign w:val="center"/>
          </w:tcPr>
          <w:p w:rsidR="003260A9" w:rsidRPr="00BE4ED3" w:rsidRDefault="003260A9" w:rsidP="00376B6D">
            <w:pPr>
              <w:pStyle w:val="ListParagraph"/>
              <w:numPr>
                <w:ilvl w:val="0"/>
                <w:numId w:val="6"/>
              </w:numPr>
              <w:spacing w:before="40" w:after="40"/>
              <w:rPr>
                <w:rFonts w:ascii="Times New Roman" w:hAnsi="Times New Roman"/>
              </w:rPr>
            </w:pPr>
            <w:r w:rsidRPr="00BE4ED3">
              <w:rPr>
                <w:rFonts w:ascii="Times New Roman" w:hAnsi="Times New Roman"/>
              </w:rPr>
              <w:t>Lunch keynote address</w:t>
            </w:r>
            <w:r w:rsidR="00DC1C6B" w:rsidRPr="00BE4ED3">
              <w:rPr>
                <w:rFonts w:ascii="Times New Roman" w:hAnsi="Times New Roman"/>
              </w:rPr>
              <w:t>:</w:t>
            </w:r>
            <w:r w:rsidR="00DC1C6B" w:rsidRPr="00BE4ED3">
              <w:rPr>
                <w:rFonts w:ascii="Times New Roman" w:hAnsi="Times New Roman"/>
                <w:b/>
              </w:rPr>
              <w:t xml:space="preserve"> </w:t>
            </w:r>
            <w:r w:rsidR="00DC1C6B" w:rsidRPr="00BE4ED3">
              <w:rPr>
                <w:rFonts w:ascii="Times New Roman" w:hAnsi="Times New Roman"/>
                <w:i/>
              </w:rPr>
              <w:t>District-Charter Collaboration</w:t>
            </w:r>
          </w:p>
        </w:tc>
        <w:tc>
          <w:tcPr>
            <w:tcW w:w="1411" w:type="dxa"/>
            <w:noWrap/>
            <w:vAlign w:val="center"/>
          </w:tcPr>
          <w:p w:rsidR="003260A9" w:rsidRPr="00EF3819" w:rsidRDefault="003260A9" w:rsidP="00F55436">
            <w:pPr>
              <w:numPr>
                <w:ilvl w:val="0"/>
                <w:numId w:val="5"/>
              </w:numPr>
              <w:spacing w:before="40" w:after="40"/>
            </w:pPr>
          </w:p>
        </w:tc>
        <w:tc>
          <w:tcPr>
            <w:tcW w:w="1260" w:type="dxa"/>
            <w:noWrap/>
            <w:vAlign w:val="center"/>
          </w:tcPr>
          <w:p w:rsidR="003260A9" w:rsidRPr="00EF3819" w:rsidRDefault="003260A9" w:rsidP="00F55436">
            <w:pPr>
              <w:numPr>
                <w:ilvl w:val="0"/>
                <w:numId w:val="5"/>
              </w:numPr>
              <w:spacing w:before="40" w:after="40"/>
            </w:pPr>
          </w:p>
        </w:tc>
        <w:tc>
          <w:tcPr>
            <w:tcW w:w="1350" w:type="dxa"/>
            <w:noWrap/>
            <w:vAlign w:val="center"/>
          </w:tcPr>
          <w:p w:rsidR="003260A9" w:rsidRPr="00EF3819" w:rsidRDefault="003260A9" w:rsidP="00F55436">
            <w:pPr>
              <w:numPr>
                <w:ilvl w:val="0"/>
                <w:numId w:val="5"/>
              </w:numPr>
              <w:spacing w:before="40" w:after="40"/>
            </w:pPr>
          </w:p>
        </w:tc>
        <w:tc>
          <w:tcPr>
            <w:tcW w:w="1260" w:type="dxa"/>
            <w:noWrap/>
            <w:vAlign w:val="center"/>
          </w:tcPr>
          <w:p w:rsidR="003260A9" w:rsidRPr="00EF3819" w:rsidRDefault="003260A9" w:rsidP="00F55436">
            <w:pPr>
              <w:numPr>
                <w:ilvl w:val="0"/>
                <w:numId w:val="5"/>
              </w:numPr>
              <w:spacing w:before="40" w:after="40"/>
            </w:pPr>
          </w:p>
        </w:tc>
        <w:tc>
          <w:tcPr>
            <w:tcW w:w="1463" w:type="dxa"/>
            <w:vAlign w:val="center"/>
          </w:tcPr>
          <w:p w:rsidR="003260A9" w:rsidRPr="00EF3819" w:rsidRDefault="003260A9" w:rsidP="00F55436">
            <w:pPr>
              <w:numPr>
                <w:ilvl w:val="0"/>
                <w:numId w:val="5"/>
              </w:numPr>
              <w:spacing w:before="40" w:after="40"/>
            </w:pPr>
          </w:p>
        </w:tc>
      </w:tr>
      <w:tr w:rsidR="003823F7" w:rsidRPr="008B72CA" w:rsidTr="00376B6D">
        <w:trPr>
          <w:cantSplit/>
          <w:jc w:val="center"/>
        </w:trPr>
        <w:tc>
          <w:tcPr>
            <w:tcW w:w="2842" w:type="dxa"/>
            <w:vAlign w:val="center"/>
          </w:tcPr>
          <w:p w:rsidR="003823F7" w:rsidRPr="00BE4ED3" w:rsidRDefault="003823F7" w:rsidP="00376B6D">
            <w:pPr>
              <w:pStyle w:val="ListParagraph"/>
              <w:numPr>
                <w:ilvl w:val="0"/>
                <w:numId w:val="6"/>
              </w:numPr>
              <w:spacing w:before="40" w:after="40"/>
              <w:rPr>
                <w:rFonts w:ascii="Times New Roman" w:hAnsi="Times New Roman"/>
              </w:rPr>
            </w:pPr>
            <w:r w:rsidRPr="00BE4ED3">
              <w:rPr>
                <w:rFonts w:ascii="Times New Roman" w:hAnsi="Times New Roman"/>
              </w:rPr>
              <w:t>Panel focused on building a pipeline of quality</w:t>
            </w:r>
          </w:p>
        </w:tc>
        <w:tc>
          <w:tcPr>
            <w:tcW w:w="1411" w:type="dxa"/>
            <w:noWrap/>
            <w:vAlign w:val="center"/>
          </w:tcPr>
          <w:p w:rsidR="003823F7" w:rsidRPr="00EF3819" w:rsidRDefault="003823F7" w:rsidP="00F55436">
            <w:pPr>
              <w:numPr>
                <w:ilvl w:val="0"/>
                <w:numId w:val="5"/>
              </w:numPr>
              <w:spacing w:before="40" w:after="40"/>
            </w:pPr>
          </w:p>
        </w:tc>
        <w:tc>
          <w:tcPr>
            <w:tcW w:w="1260" w:type="dxa"/>
            <w:noWrap/>
            <w:vAlign w:val="center"/>
          </w:tcPr>
          <w:p w:rsidR="003823F7" w:rsidRPr="00EF3819" w:rsidRDefault="003823F7" w:rsidP="00F55436">
            <w:pPr>
              <w:numPr>
                <w:ilvl w:val="0"/>
                <w:numId w:val="5"/>
              </w:numPr>
              <w:spacing w:before="40" w:after="40"/>
            </w:pPr>
          </w:p>
        </w:tc>
        <w:tc>
          <w:tcPr>
            <w:tcW w:w="1350" w:type="dxa"/>
            <w:noWrap/>
            <w:vAlign w:val="center"/>
          </w:tcPr>
          <w:p w:rsidR="003823F7" w:rsidRPr="00EF3819" w:rsidRDefault="003823F7" w:rsidP="00F55436">
            <w:pPr>
              <w:numPr>
                <w:ilvl w:val="0"/>
                <w:numId w:val="5"/>
              </w:numPr>
              <w:spacing w:before="40" w:after="40"/>
            </w:pPr>
          </w:p>
        </w:tc>
        <w:tc>
          <w:tcPr>
            <w:tcW w:w="1260" w:type="dxa"/>
            <w:noWrap/>
            <w:vAlign w:val="center"/>
          </w:tcPr>
          <w:p w:rsidR="003823F7" w:rsidRPr="00EF3819" w:rsidRDefault="003823F7" w:rsidP="00F55436">
            <w:pPr>
              <w:numPr>
                <w:ilvl w:val="0"/>
                <w:numId w:val="5"/>
              </w:numPr>
              <w:spacing w:before="40" w:after="40"/>
            </w:pPr>
          </w:p>
        </w:tc>
        <w:tc>
          <w:tcPr>
            <w:tcW w:w="1463" w:type="dxa"/>
            <w:vAlign w:val="center"/>
          </w:tcPr>
          <w:p w:rsidR="003823F7" w:rsidRPr="00EF3819" w:rsidRDefault="003823F7" w:rsidP="00F55436">
            <w:pPr>
              <w:numPr>
                <w:ilvl w:val="0"/>
                <w:numId w:val="5"/>
              </w:numPr>
              <w:spacing w:before="40" w:after="40"/>
            </w:pPr>
          </w:p>
        </w:tc>
      </w:tr>
      <w:tr w:rsidR="003823F7" w:rsidRPr="008B72CA" w:rsidTr="00376B6D">
        <w:trPr>
          <w:cantSplit/>
          <w:jc w:val="center"/>
        </w:trPr>
        <w:tc>
          <w:tcPr>
            <w:tcW w:w="2842" w:type="dxa"/>
            <w:vAlign w:val="center"/>
          </w:tcPr>
          <w:p w:rsidR="003823F7" w:rsidRPr="00BE4ED3" w:rsidRDefault="003823F7" w:rsidP="00376B6D">
            <w:pPr>
              <w:pStyle w:val="ListParagraph"/>
              <w:numPr>
                <w:ilvl w:val="0"/>
                <w:numId w:val="6"/>
              </w:numPr>
              <w:spacing w:before="40" w:after="40"/>
              <w:rPr>
                <w:rFonts w:ascii="Times New Roman" w:hAnsi="Times New Roman"/>
              </w:rPr>
            </w:pPr>
            <w:r w:rsidRPr="00BE4ED3">
              <w:rPr>
                <w:rFonts w:ascii="Times New Roman" w:hAnsi="Times New Roman"/>
              </w:rPr>
              <w:t>Panel exploring out-of-the-box innovations</w:t>
            </w:r>
          </w:p>
        </w:tc>
        <w:tc>
          <w:tcPr>
            <w:tcW w:w="1411" w:type="dxa"/>
            <w:noWrap/>
            <w:vAlign w:val="center"/>
          </w:tcPr>
          <w:p w:rsidR="003823F7" w:rsidRPr="00EF3819" w:rsidRDefault="003823F7" w:rsidP="00F55436">
            <w:pPr>
              <w:numPr>
                <w:ilvl w:val="0"/>
                <w:numId w:val="5"/>
              </w:numPr>
              <w:spacing w:before="40" w:after="40"/>
            </w:pPr>
          </w:p>
        </w:tc>
        <w:tc>
          <w:tcPr>
            <w:tcW w:w="1260" w:type="dxa"/>
            <w:noWrap/>
            <w:vAlign w:val="center"/>
          </w:tcPr>
          <w:p w:rsidR="003823F7" w:rsidRPr="00EF3819" w:rsidRDefault="003823F7" w:rsidP="00F55436">
            <w:pPr>
              <w:numPr>
                <w:ilvl w:val="0"/>
                <w:numId w:val="5"/>
              </w:numPr>
              <w:spacing w:before="40" w:after="40"/>
            </w:pPr>
          </w:p>
        </w:tc>
        <w:tc>
          <w:tcPr>
            <w:tcW w:w="1350" w:type="dxa"/>
            <w:noWrap/>
            <w:vAlign w:val="center"/>
          </w:tcPr>
          <w:p w:rsidR="003823F7" w:rsidRPr="00EF3819" w:rsidRDefault="003823F7" w:rsidP="00F55436">
            <w:pPr>
              <w:numPr>
                <w:ilvl w:val="0"/>
                <w:numId w:val="5"/>
              </w:numPr>
              <w:spacing w:before="40" w:after="40"/>
            </w:pPr>
          </w:p>
        </w:tc>
        <w:tc>
          <w:tcPr>
            <w:tcW w:w="1260" w:type="dxa"/>
            <w:noWrap/>
            <w:vAlign w:val="center"/>
          </w:tcPr>
          <w:p w:rsidR="003823F7" w:rsidRPr="00EF3819" w:rsidRDefault="003823F7" w:rsidP="00F55436">
            <w:pPr>
              <w:numPr>
                <w:ilvl w:val="0"/>
                <w:numId w:val="5"/>
              </w:numPr>
              <w:spacing w:before="40" w:after="40"/>
            </w:pPr>
          </w:p>
        </w:tc>
        <w:tc>
          <w:tcPr>
            <w:tcW w:w="1463" w:type="dxa"/>
            <w:vAlign w:val="center"/>
          </w:tcPr>
          <w:p w:rsidR="003823F7" w:rsidRPr="00EF3819" w:rsidRDefault="003823F7" w:rsidP="00F55436">
            <w:pPr>
              <w:numPr>
                <w:ilvl w:val="0"/>
                <w:numId w:val="5"/>
              </w:numPr>
              <w:spacing w:before="40" w:after="40"/>
            </w:pPr>
          </w:p>
        </w:tc>
      </w:tr>
    </w:tbl>
    <w:p w:rsidR="006F0D6C" w:rsidRDefault="006F0D6C" w:rsidP="00585B0A"/>
    <w:tbl>
      <w:tblPr>
        <w:tblW w:w="9576" w:type="dxa"/>
        <w:jc w:val="center"/>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55"/>
        <w:gridCol w:w="1507"/>
        <w:gridCol w:w="1630"/>
        <w:gridCol w:w="1450"/>
        <w:gridCol w:w="1634"/>
      </w:tblGrid>
      <w:tr w:rsidR="00EF3819" w:rsidRPr="008B72CA" w:rsidTr="000A2F3E">
        <w:trPr>
          <w:cantSplit/>
          <w:trHeight w:val="420"/>
          <w:jc w:val="center"/>
        </w:trPr>
        <w:tc>
          <w:tcPr>
            <w:tcW w:w="1752" w:type="pct"/>
            <w:shd w:val="clear" w:color="auto" w:fill="CCCCCC"/>
            <w:vAlign w:val="center"/>
          </w:tcPr>
          <w:p w:rsidR="00EF3819" w:rsidRPr="00BE4ED3" w:rsidRDefault="00EF3819" w:rsidP="000A2F3E">
            <w:pPr>
              <w:spacing w:after="120"/>
              <w:rPr>
                <w:b/>
              </w:rPr>
            </w:pPr>
            <w:r w:rsidRPr="00BE4ED3">
              <w:rPr>
                <w:b/>
              </w:rPr>
              <w:br w:type="page"/>
            </w:r>
            <w:r w:rsidRPr="00BE4ED3">
              <w:rPr>
                <w:b/>
              </w:rPr>
              <w:br w:type="page"/>
            </w:r>
            <w:r w:rsidR="000A2F3E" w:rsidRPr="00BE4ED3">
              <w:rPr>
                <w:b/>
              </w:rPr>
              <w:t>Please indicate how you would rate the event overall:</w:t>
            </w:r>
          </w:p>
        </w:tc>
        <w:tc>
          <w:tcPr>
            <w:tcW w:w="787" w:type="pct"/>
            <w:shd w:val="clear" w:color="auto" w:fill="CCCCCC"/>
            <w:noWrap/>
            <w:vAlign w:val="center"/>
          </w:tcPr>
          <w:p w:rsidR="00EF3819" w:rsidRPr="00BE4ED3" w:rsidRDefault="00EF3819" w:rsidP="00F55436">
            <w:pPr>
              <w:spacing w:before="40" w:after="40"/>
              <w:jc w:val="center"/>
              <w:rPr>
                <w:b/>
              </w:rPr>
            </w:pPr>
            <w:r w:rsidRPr="00BE4ED3">
              <w:rPr>
                <w:b/>
              </w:rPr>
              <w:t>Excellent</w:t>
            </w:r>
          </w:p>
        </w:tc>
        <w:tc>
          <w:tcPr>
            <w:tcW w:w="851" w:type="pct"/>
            <w:shd w:val="clear" w:color="auto" w:fill="CCCCCC"/>
            <w:noWrap/>
            <w:vAlign w:val="center"/>
          </w:tcPr>
          <w:p w:rsidR="00EF3819" w:rsidRPr="00BE4ED3" w:rsidRDefault="00EF3819" w:rsidP="00F55436">
            <w:pPr>
              <w:spacing w:before="40" w:after="40"/>
              <w:jc w:val="center"/>
              <w:rPr>
                <w:b/>
              </w:rPr>
            </w:pPr>
            <w:r w:rsidRPr="00BE4ED3">
              <w:rPr>
                <w:b/>
              </w:rPr>
              <w:t>Good</w:t>
            </w:r>
          </w:p>
        </w:tc>
        <w:tc>
          <w:tcPr>
            <w:tcW w:w="757" w:type="pct"/>
            <w:shd w:val="clear" w:color="auto" w:fill="CCCCCC"/>
            <w:noWrap/>
            <w:vAlign w:val="center"/>
          </w:tcPr>
          <w:p w:rsidR="00EF3819" w:rsidRPr="00BE4ED3" w:rsidRDefault="00EF3819" w:rsidP="00F55436">
            <w:pPr>
              <w:spacing w:before="40" w:after="40"/>
              <w:jc w:val="center"/>
              <w:rPr>
                <w:b/>
              </w:rPr>
            </w:pPr>
            <w:r w:rsidRPr="00BE4ED3">
              <w:rPr>
                <w:b/>
              </w:rPr>
              <w:t>Fair</w:t>
            </w:r>
          </w:p>
        </w:tc>
        <w:tc>
          <w:tcPr>
            <w:tcW w:w="853" w:type="pct"/>
            <w:shd w:val="clear" w:color="auto" w:fill="CCCCCC"/>
            <w:noWrap/>
            <w:vAlign w:val="center"/>
          </w:tcPr>
          <w:p w:rsidR="00EF3819" w:rsidRPr="00BE4ED3" w:rsidRDefault="00EF3819" w:rsidP="00F55436">
            <w:pPr>
              <w:spacing w:before="40" w:after="40"/>
              <w:jc w:val="center"/>
              <w:rPr>
                <w:b/>
              </w:rPr>
            </w:pPr>
            <w:r w:rsidRPr="00BE4ED3">
              <w:rPr>
                <w:b/>
              </w:rPr>
              <w:t>Poor</w:t>
            </w:r>
          </w:p>
        </w:tc>
      </w:tr>
      <w:tr w:rsidR="00EF3819" w:rsidRPr="008B72CA" w:rsidTr="000A2F3E">
        <w:trPr>
          <w:cantSplit/>
          <w:trHeight w:val="420"/>
          <w:jc w:val="center"/>
        </w:trPr>
        <w:tc>
          <w:tcPr>
            <w:tcW w:w="1752" w:type="pct"/>
            <w:vAlign w:val="center"/>
          </w:tcPr>
          <w:p w:rsidR="00EF3819" w:rsidRPr="008B72CA" w:rsidRDefault="00EF3819" w:rsidP="00F55436">
            <w:pPr>
              <w:numPr>
                <w:ilvl w:val="0"/>
                <w:numId w:val="6"/>
              </w:numPr>
              <w:spacing w:before="40" w:after="40"/>
            </w:pPr>
            <w:r w:rsidRPr="008B72CA">
              <w:rPr>
                <w:bCs/>
                <w:sz w:val="22"/>
                <w:szCs w:val="22"/>
              </w:rPr>
              <w:t>Quality</w:t>
            </w:r>
          </w:p>
        </w:tc>
        <w:tc>
          <w:tcPr>
            <w:tcW w:w="787" w:type="pct"/>
            <w:noWrap/>
            <w:vAlign w:val="center"/>
          </w:tcPr>
          <w:p w:rsidR="00EF3819" w:rsidRPr="008B72CA" w:rsidRDefault="00EF3819" w:rsidP="00F55436">
            <w:pPr>
              <w:numPr>
                <w:ilvl w:val="0"/>
                <w:numId w:val="5"/>
              </w:numPr>
              <w:tabs>
                <w:tab w:val="clear" w:pos="720"/>
                <w:tab w:val="num" w:pos="611"/>
              </w:tabs>
              <w:spacing w:before="40" w:after="40"/>
              <w:ind w:left="611"/>
              <w:jc w:val="center"/>
            </w:pPr>
          </w:p>
        </w:tc>
        <w:tc>
          <w:tcPr>
            <w:tcW w:w="851" w:type="pct"/>
            <w:noWrap/>
            <w:vAlign w:val="center"/>
          </w:tcPr>
          <w:p w:rsidR="00EF3819" w:rsidRPr="008B72CA" w:rsidRDefault="00EF3819" w:rsidP="00F55436">
            <w:pPr>
              <w:numPr>
                <w:ilvl w:val="0"/>
                <w:numId w:val="5"/>
              </w:numPr>
              <w:tabs>
                <w:tab w:val="clear" w:pos="720"/>
                <w:tab w:val="num" w:pos="611"/>
              </w:tabs>
              <w:spacing w:before="40" w:after="40"/>
              <w:ind w:left="611"/>
              <w:jc w:val="center"/>
            </w:pPr>
          </w:p>
        </w:tc>
        <w:tc>
          <w:tcPr>
            <w:tcW w:w="757" w:type="pct"/>
            <w:noWrap/>
            <w:vAlign w:val="center"/>
          </w:tcPr>
          <w:p w:rsidR="00EF3819" w:rsidRPr="008B72CA" w:rsidRDefault="00EF3819" w:rsidP="00F55436">
            <w:pPr>
              <w:numPr>
                <w:ilvl w:val="0"/>
                <w:numId w:val="5"/>
              </w:numPr>
              <w:tabs>
                <w:tab w:val="clear" w:pos="720"/>
                <w:tab w:val="num" w:pos="611"/>
              </w:tabs>
              <w:spacing w:before="40" w:after="40"/>
              <w:ind w:left="611"/>
              <w:jc w:val="center"/>
            </w:pPr>
          </w:p>
        </w:tc>
        <w:tc>
          <w:tcPr>
            <w:tcW w:w="853" w:type="pct"/>
            <w:noWrap/>
            <w:vAlign w:val="center"/>
          </w:tcPr>
          <w:p w:rsidR="00EF3819" w:rsidRPr="008B72CA" w:rsidRDefault="00EF3819" w:rsidP="00F55436">
            <w:pPr>
              <w:numPr>
                <w:ilvl w:val="0"/>
                <w:numId w:val="5"/>
              </w:numPr>
              <w:tabs>
                <w:tab w:val="clear" w:pos="720"/>
                <w:tab w:val="num" w:pos="611"/>
              </w:tabs>
              <w:spacing w:before="40" w:after="40"/>
              <w:ind w:left="611"/>
              <w:jc w:val="center"/>
            </w:pPr>
          </w:p>
        </w:tc>
      </w:tr>
      <w:tr w:rsidR="00EF3819" w:rsidRPr="008B72CA" w:rsidTr="000A2F3E">
        <w:trPr>
          <w:cantSplit/>
          <w:trHeight w:val="420"/>
          <w:jc w:val="center"/>
        </w:trPr>
        <w:tc>
          <w:tcPr>
            <w:tcW w:w="1752" w:type="pct"/>
            <w:vAlign w:val="center"/>
          </w:tcPr>
          <w:p w:rsidR="00EF3819" w:rsidRPr="008B72CA" w:rsidRDefault="00EF3819" w:rsidP="00F55436">
            <w:pPr>
              <w:numPr>
                <w:ilvl w:val="0"/>
                <w:numId w:val="6"/>
              </w:numPr>
              <w:spacing w:before="40" w:after="40"/>
            </w:pPr>
            <w:r w:rsidRPr="008B72CA">
              <w:rPr>
                <w:bCs/>
                <w:sz w:val="22"/>
                <w:szCs w:val="22"/>
              </w:rPr>
              <w:t>Relevance</w:t>
            </w:r>
            <w:r w:rsidRPr="008B72CA">
              <w:rPr>
                <w:sz w:val="22"/>
                <w:szCs w:val="22"/>
              </w:rPr>
              <w:t xml:space="preserve"> </w:t>
            </w:r>
          </w:p>
        </w:tc>
        <w:tc>
          <w:tcPr>
            <w:tcW w:w="787" w:type="pct"/>
            <w:noWrap/>
            <w:vAlign w:val="center"/>
          </w:tcPr>
          <w:p w:rsidR="00EF3819" w:rsidRPr="008B72CA" w:rsidRDefault="00EF3819" w:rsidP="00F55436">
            <w:pPr>
              <w:numPr>
                <w:ilvl w:val="0"/>
                <w:numId w:val="5"/>
              </w:numPr>
              <w:tabs>
                <w:tab w:val="clear" w:pos="720"/>
                <w:tab w:val="num" w:pos="611"/>
              </w:tabs>
              <w:spacing w:before="40" w:after="40"/>
              <w:ind w:left="611"/>
              <w:jc w:val="center"/>
            </w:pPr>
          </w:p>
        </w:tc>
        <w:tc>
          <w:tcPr>
            <w:tcW w:w="851" w:type="pct"/>
            <w:noWrap/>
            <w:vAlign w:val="center"/>
          </w:tcPr>
          <w:p w:rsidR="00EF3819" w:rsidRPr="008B72CA" w:rsidRDefault="00EF3819" w:rsidP="00F55436">
            <w:pPr>
              <w:numPr>
                <w:ilvl w:val="0"/>
                <w:numId w:val="5"/>
              </w:numPr>
              <w:tabs>
                <w:tab w:val="clear" w:pos="720"/>
                <w:tab w:val="num" w:pos="611"/>
              </w:tabs>
              <w:spacing w:before="40" w:after="40"/>
              <w:ind w:left="611"/>
              <w:jc w:val="center"/>
            </w:pPr>
          </w:p>
        </w:tc>
        <w:tc>
          <w:tcPr>
            <w:tcW w:w="757" w:type="pct"/>
            <w:noWrap/>
            <w:vAlign w:val="center"/>
          </w:tcPr>
          <w:p w:rsidR="00EF3819" w:rsidRPr="008B72CA" w:rsidRDefault="00EF3819" w:rsidP="00F55436">
            <w:pPr>
              <w:numPr>
                <w:ilvl w:val="0"/>
                <w:numId w:val="5"/>
              </w:numPr>
              <w:tabs>
                <w:tab w:val="clear" w:pos="720"/>
                <w:tab w:val="num" w:pos="611"/>
              </w:tabs>
              <w:spacing w:before="40" w:after="40"/>
              <w:ind w:left="611"/>
              <w:jc w:val="center"/>
            </w:pPr>
          </w:p>
        </w:tc>
        <w:tc>
          <w:tcPr>
            <w:tcW w:w="853" w:type="pct"/>
            <w:noWrap/>
            <w:vAlign w:val="center"/>
          </w:tcPr>
          <w:p w:rsidR="00EF3819" w:rsidRPr="008B72CA" w:rsidRDefault="00EF3819" w:rsidP="00F55436">
            <w:pPr>
              <w:numPr>
                <w:ilvl w:val="0"/>
                <w:numId w:val="5"/>
              </w:numPr>
              <w:tabs>
                <w:tab w:val="clear" w:pos="720"/>
                <w:tab w:val="num" w:pos="611"/>
              </w:tabs>
              <w:spacing w:before="40" w:after="40"/>
              <w:ind w:left="611"/>
              <w:jc w:val="center"/>
            </w:pPr>
          </w:p>
        </w:tc>
      </w:tr>
      <w:tr w:rsidR="00EF3819" w:rsidRPr="008B72CA" w:rsidTr="000A2F3E">
        <w:trPr>
          <w:cantSplit/>
          <w:trHeight w:val="420"/>
          <w:jc w:val="center"/>
        </w:trPr>
        <w:tc>
          <w:tcPr>
            <w:tcW w:w="1752" w:type="pct"/>
            <w:vAlign w:val="center"/>
          </w:tcPr>
          <w:p w:rsidR="00EF3819" w:rsidRPr="008B72CA" w:rsidRDefault="00EF3819" w:rsidP="00F55436">
            <w:pPr>
              <w:numPr>
                <w:ilvl w:val="0"/>
                <w:numId w:val="6"/>
              </w:numPr>
              <w:spacing w:before="40" w:after="40"/>
            </w:pPr>
            <w:r w:rsidRPr="008B72CA">
              <w:rPr>
                <w:bCs/>
                <w:sz w:val="22"/>
                <w:szCs w:val="22"/>
              </w:rPr>
              <w:t>Usefulness</w:t>
            </w:r>
            <w:r w:rsidRPr="008B72CA">
              <w:rPr>
                <w:sz w:val="22"/>
                <w:szCs w:val="22"/>
              </w:rPr>
              <w:t xml:space="preserve"> </w:t>
            </w:r>
          </w:p>
        </w:tc>
        <w:tc>
          <w:tcPr>
            <w:tcW w:w="787" w:type="pct"/>
            <w:noWrap/>
            <w:vAlign w:val="center"/>
          </w:tcPr>
          <w:p w:rsidR="00EF3819" w:rsidRPr="008B72CA" w:rsidRDefault="00EF3819" w:rsidP="00F55436">
            <w:pPr>
              <w:numPr>
                <w:ilvl w:val="0"/>
                <w:numId w:val="5"/>
              </w:numPr>
              <w:tabs>
                <w:tab w:val="clear" w:pos="720"/>
                <w:tab w:val="num" w:pos="611"/>
              </w:tabs>
              <w:spacing w:before="40" w:after="40"/>
              <w:ind w:left="611"/>
              <w:jc w:val="center"/>
            </w:pPr>
          </w:p>
        </w:tc>
        <w:tc>
          <w:tcPr>
            <w:tcW w:w="851" w:type="pct"/>
            <w:noWrap/>
            <w:vAlign w:val="center"/>
          </w:tcPr>
          <w:p w:rsidR="00EF3819" w:rsidRPr="008B72CA" w:rsidRDefault="00EF3819" w:rsidP="00F55436">
            <w:pPr>
              <w:numPr>
                <w:ilvl w:val="0"/>
                <w:numId w:val="5"/>
              </w:numPr>
              <w:tabs>
                <w:tab w:val="clear" w:pos="720"/>
                <w:tab w:val="num" w:pos="611"/>
              </w:tabs>
              <w:spacing w:before="40" w:after="40"/>
              <w:ind w:left="611"/>
              <w:jc w:val="center"/>
            </w:pPr>
          </w:p>
        </w:tc>
        <w:tc>
          <w:tcPr>
            <w:tcW w:w="757" w:type="pct"/>
            <w:noWrap/>
            <w:vAlign w:val="center"/>
          </w:tcPr>
          <w:p w:rsidR="00EF3819" w:rsidRPr="008B72CA" w:rsidRDefault="00EF3819" w:rsidP="00F55436">
            <w:pPr>
              <w:numPr>
                <w:ilvl w:val="0"/>
                <w:numId w:val="5"/>
              </w:numPr>
              <w:tabs>
                <w:tab w:val="clear" w:pos="720"/>
                <w:tab w:val="num" w:pos="611"/>
              </w:tabs>
              <w:spacing w:before="40" w:after="40"/>
              <w:ind w:left="611"/>
              <w:jc w:val="center"/>
            </w:pPr>
          </w:p>
        </w:tc>
        <w:tc>
          <w:tcPr>
            <w:tcW w:w="853" w:type="pct"/>
            <w:noWrap/>
            <w:vAlign w:val="center"/>
          </w:tcPr>
          <w:p w:rsidR="00EF3819" w:rsidRPr="008B72CA" w:rsidRDefault="00EF3819" w:rsidP="00F55436">
            <w:pPr>
              <w:numPr>
                <w:ilvl w:val="0"/>
                <w:numId w:val="5"/>
              </w:numPr>
              <w:tabs>
                <w:tab w:val="clear" w:pos="720"/>
                <w:tab w:val="num" w:pos="611"/>
              </w:tabs>
              <w:spacing w:before="40" w:after="40"/>
              <w:ind w:left="611"/>
              <w:jc w:val="center"/>
            </w:pPr>
          </w:p>
        </w:tc>
      </w:tr>
    </w:tbl>
    <w:p w:rsidR="00EF3819" w:rsidRDefault="00EF3819" w:rsidP="000A2F3E">
      <w:pPr>
        <w:ind w:left="270"/>
      </w:pPr>
    </w:p>
    <w:p w:rsidR="00E06570" w:rsidRDefault="00EF3819" w:rsidP="007F7611">
      <w:pPr>
        <w:numPr>
          <w:ilvl w:val="0"/>
          <w:numId w:val="6"/>
        </w:numPr>
        <w:ind w:left="270"/>
      </w:pPr>
      <w:r>
        <w:t>W</w:t>
      </w:r>
      <w:r w:rsidRPr="00392C47">
        <w:t xml:space="preserve">hat </w:t>
      </w:r>
      <w:r>
        <w:t>was</w:t>
      </w:r>
      <w:r w:rsidRPr="00392C47">
        <w:t xml:space="preserve"> most valuable about th</w:t>
      </w:r>
      <w:r>
        <w:t>e</w:t>
      </w:r>
      <w:r w:rsidRPr="00392C47">
        <w:t xml:space="preserve"> </w:t>
      </w:r>
      <w:r>
        <w:t>event?</w:t>
      </w:r>
    </w:p>
    <w:p w:rsidR="00E06570" w:rsidRDefault="00E06570" w:rsidP="000A2F3E">
      <w:pPr>
        <w:ind w:left="270"/>
      </w:pPr>
    </w:p>
    <w:p w:rsidR="00E06570" w:rsidRDefault="00E06570" w:rsidP="000A2F3E">
      <w:pPr>
        <w:ind w:left="270"/>
      </w:pPr>
    </w:p>
    <w:p w:rsidR="00EF3819" w:rsidRDefault="00EF3819" w:rsidP="000A2F3E">
      <w:pPr>
        <w:ind w:left="270"/>
      </w:pPr>
    </w:p>
    <w:p w:rsidR="00376B6D" w:rsidRDefault="00EF3819" w:rsidP="000A2F3E">
      <w:pPr>
        <w:numPr>
          <w:ilvl w:val="0"/>
          <w:numId w:val="6"/>
        </w:numPr>
        <w:ind w:left="270"/>
      </w:pPr>
      <w:r w:rsidRPr="00874CA8">
        <w:t>How could th</w:t>
      </w:r>
      <w:r>
        <w:t>e</w:t>
      </w:r>
      <w:r w:rsidRPr="00874CA8">
        <w:t xml:space="preserve"> </w:t>
      </w:r>
      <w:r>
        <w:t>event</w:t>
      </w:r>
      <w:r w:rsidRPr="00874CA8">
        <w:t xml:space="preserve"> have </w:t>
      </w:r>
      <w:r>
        <w:t>been improved</w:t>
      </w:r>
      <w:r w:rsidRPr="00874CA8">
        <w:t>?</w:t>
      </w:r>
    </w:p>
    <w:p w:rsidR="007F7611" w:rsidRDefault="007F7611" w:rsidP="007F7611"/>
    <w:p w:rsidR="007F7611" w:rsidRDefault="007F7611" w:rsidP="007F7611"/>
    <w:p w:rsidR="007F7611" w:rsidRPr="002C6789" w:rsidRDefault="007F7611" w:rsidP="007F7611">
      <w:pPr>
        <w:rPr>
          <w:b/>
          <w:sz w:val="18"/>
          <w:szCs w:val="18"/>
        </w:rPr>
      </w:pPr>
      <w:r w:rsidRPr="002C6789">
        <w:rPr>
          <w:b/>
          <w:sz w:val="18"/>
          <w:szCs w:val="18"/>
        </w:rPr>
        <w:t>Public Burden Statement:</w:t>
      </w:r>
    </w:p>
    <w:p w:rsidR="007F7611" w:rsidRPr="002C6789" w:rsidRDefault="007F7611" w:rsidP="007F7611">
      <w:pPr>
        <w:rPr>
          <w:sz w:val="18"/>
          <w:szCs w:val="18"/>
        </w:rPr>
      </w:pPr>
    </w:p>
    <w:p w:rsidR="007F7611" w:rsidRPr="002C6789" w:rsidRDefault="007F7611" w:rsidP="007F7611">
      <w:pPr>
        <w:rPr>
          <w:sz w:val="18"/>
          <w:szCs w:val="18"/>
        </w:rPr>
      </w:pPr>
      <w:r w:rsidRPr="002C6789">
        <w:rPr>
          <w:sz w:val="18"/>
          <w:szCs w:val="18"/>
        </w:rPr>
        <w:t>According to the Paperwork Reduction Act of 1995, no persons are required to respond to a collection of information unless such collection displays a valid OMB control number.  Public reporting burden for this collection of information is estimated to aver</w:t>
      </w:r>
      <w:r w:rsidR="00647E1F">
        <w:rPr>
          <w:sz w:val="18"/>
          <w:szCs w:val="18"/>
        </w:rPr>
        <w:t>age 15 minutes</w:t>
      </w:r>
      <w:r w:rsidRPr="002C6789">
        <w:rPr>
          <w:sz w:val="18"/>
          <w:szCs w:val="18"/>
        </w:rPr>
        <w:t xml:space="preserve"> per response, including time for reviewing instructions, searching existing data sources, gathering and maintaining the data needed, and completing and reviewing the collection of information.  The obligation to respond to this collection </w:t>
      </w:r>
      <w:r w:rsidR="00DA4906">
        <w:rPr>
          <w:sz w:val="18"/>
          <w:szCs w:val="18"/>
        </w:rPr>
        <w:t xml:space="preserve">is </w:t>
      </w:r>
      <w:r w:rsidRPr="002C6789">
        <w:rPr>
          <w:sz w:val="18"/>
          <w:szCs w:val="18"/>
        </w:rPr>
        <w:t>voluntary</w:t>
      </w:r>
      <w:r w:rsidR="00DA4906">
        <w:rPr>
          <w:sz w:val="18"/>
          <w:szCs w:val="18"/>
        </w:rPr>
        <w:t xml:space="preserve"> (</w:t>
      </w:r>
      <w:r w:rsidR="00DA4906" w:rsidRPr="00DA4906">
        <w:rPr>
          <w:sz w:val="18"/>
          <w:szCs w:val="18"/>
        </w:rPr>
        <w:t>Part B section 5201 Elementary and Secondary Education Act</w:t>
      </w:r>
      <w:r w:rsidR="00DA4906">
        <w:rPr>
          <w:sz w:val="18"/>
          <w:szCs w:val="18"/>
        </w:rPr>
        <w:t>)</w:t>
      </w:r>
      <w:r w:rsidRPr="002C6789">
        <w:rPr>
          <w:sz w:val="18"/>
          <w:szCs w:val="18"/>
        </w:rPr>
        <w:t xml:space="preserve">. Send comments regarding the burden estimate or any other aspect of this collection of information, including suggestions for reducing this burden, to the U.S. Department of Education, 400 Maryland Ave., SW, Washington, DC 20210-4537 or </w:t>
      </w:r>
      <w:r w:rsidRPr="002C6789">
        <w:rPr>
          <w:color w:val="000000"/>
          <w:sz w:val="18"/>
          <w:szCs w:val="18"/>
        </w:rPr>
        <w:t xml:space="preserve">email </w:t>
      </w:r>
      <w:hyperlink r:id="rId10" w:history="1">
        <w:r w:rsidRPr="002C6789">
          <w:rPr>
            <w:rStyle w:val="Hyperlink"/>
            <w:sz w:val="18"/>
            <w:szCs w:val="18"/>
          </w:rPr>
          <w:t>ICDocketMgr@ed.gov</w:t>
        </w:r>
      </w:hyperlink>
      <w:r w:rsidRPr="002C6789">
        <w:rPr>
          <w:color w:val="000000"/>
          <w:sz w:val="18"/>
          <w:szCs w:val="18"/>
        </w:rPr>
        <w:t xml:space="preserve"> </w:t>
      </w:r>
      <w:r w:rsidRPr="002C6789">
        <w:rPr>
          <w:sz w:val="18"/>
          <w:szCs w:val="18"/>
        </w:rPr>
        <w:t>and reference the OMB Control Number 1800-0011 version 148. Note: Please do not return the completed evaluation form to this address.</w:t>
      </w:r>
    </w:p>
    <w:sectPr w:rsidR="007F7611" w:rsidRPr="002C6789" w:rsidSect="00E0657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45E" w:rsidRDefault="00D1145E" w:rsidP="00585B0A">
      <w:r>
        <w:separator/>
      </w:r>
    </w:p>
  </w:endnote>
  <w:endnote w:type="continuationSeparator" w:id="0">
    <w:p w:rsidR="00D1145E" w:rsidRDefault="00D1145E" w:rsidP="00585B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81B" w:rsidRDefault="0076781B">
    <w:pPr>
      <w:pStyle w:val="Footer"/>
    </w:pPr>
    <w:r>
      <w:t xml:space="preserve">National Charter School Resource Center </w:t>
    </w:r>
    <w:r>
      <w:tab/>
    </w:r>
    <w:r>
      <w:tab/>
    </w:r>
    <w:sdt>
      <w:sdtPr>
        <w:id w:val="94688485"/>
        <w:docPartObj>
          <w:docPartGallery w:val="Page Numbers (Bottom of Page)"/>
          <w:docPartUnique/>
        </w:docPartObj>
      </w:sdtPr>
      <w:sdtContent>
        <w:fldSimple w:instr=" PAGE   \* MERGEFORMAT ">
          <w:r w:rsidR="00DA4906">
            <w:rPr>
              <w:noProof/>
            </w:rPr>
            <w:t>2</w:t>
          </w:r>
        </w:fldSimple>
      </w:sdtContent>
    </w:sdt>
  </w:p>
  <w:p w:rsidR="0076781B" w:rsidRDefault="007678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81B" w:rsidRDefault="0076781B">
    <w:pPr>
      <w:pStyle w:val="Footer"/>
    </w:pPr>
    <w:r>
      <w:rPr>
        <w:noProof/>
      </w:rPr>
      <w:drawing>
        <wp:anchor distT="0" distB="0" distL="114300" distR="114300" simplePos="0" relativeHeight="251661312" behindDoc="1" locked="0" layoutInCell="1" allowOverlap="1">
          <wp:simplePos x="0" y="0"/>
          <wp:positionH relativeFrom="column">
            <wp:posOffset>476250</wp:posOffset>
          </wp:positionH>
          <wp:positionV relativeFrom="paragraph">
            <wp:posOffset>4448175</wp:posOffset>
          </wp:positionV>
          <wp:extent cx="6943725" cy="973455"/>
          <wp:effectExtent l="19050" t="0" r="9525" b="0"/>
          <wp:wrapNone/>
          <wp:docPr id="9" name="Picture 1" descr="NCS-ED Partner Portr#10A5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S-ED Partner Portr#10A503.jpg"/>
                  <pic:cNvPicPr>
                    <a:picLocks noChangeAspect="1" noChangeArrowheads="1"/>
                  </pic:cNvPicPr>
                </pic:nvPicPr>
                <pic:blipFill>
                  <a:blip r:embed="rId1"/>
                  <a:srcRect/>
                  <a:stretch>
                    <a:fillRect/>
                  </a:stretch>
                </pic:blipFill>
                <pic:spPr bwMode="auto">
                  <a:xfrm>
                    <a:off x="0" y="0"/>
                    <a:ext cx="6943725" cy="973455"/>
                  </a:xfrm>
                  <a:prstGeom prst="rect">
                    <a:avLst/>
                  </a:prstGeom>
                  <a:noFill/>
                  <a:ln w="9525">
                    <a:noFill/>
                    <a:miter lim="800000"/>
                    <a:headEnd/>
                    <a:tailEnd/>
                  </a:ln>
                </pic:spPr>
              </pic:pic>
            </a:graphicData>
          </a:graphic>
        </wp:anchor>
      </w:drawing>
    </w:r>
    <w:r>
      <w:rPr>
        <w:noProof/>
      </w:rPr>
      <w:drawing>
        <wp:anchor distT="0" distB="0" distL="114300" distR="114300" simplePos="0" relativeHeight="251660288" behindDoc="1" locked="0" layoutInCell="1" allowOverlap="1">
          <wp:simplePos x="0" y="0"/>
          <wp:positionH relativeFrom="column">
            <wp:posOffset>476250</wp:posOffset>
          </wp:positionH>
          <wp:positionV relativeFrom="paragraph">
            <wp:posOffset>4448175</wp:posOffset>
          </wp:positionV>
          <wp:extent cx="6943725" cy="973455"/>
          <wp:effectExtent l="19050" t="0" r="9525" b="0"/>
          <wp:wrapNone/>
          <wp:docPr id="8" name="Picture 1" descr="NCS-ED Partner Portr#10A5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S-ED Partner Portr#10A503.jpg"/>
                  <pic:cNvPicPr>
                    <a:picLocks noChangeAspect="1" noChangeArrowheads="1"/>
                  </pic:cNvPicPr>
                </pic:nvPicPr>
                <pic:blipFill>
                  <a:blip r:embed="rId1"/>
                  <a:srcRect/>
                  <a:stretch>
                    <a:fillRect/>
                  </a:stretch>
                </pic:blipFill>
                <pic:spPr bwMode="auto">
                  <a:xfrm>
                    <a:off x="0" y="0"/>
                    <a:ext cx="6943725" cy="973455"/>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1" locked="0" layoutInCell="1" allowOverlap="1">
          <wp:simplePos x="0" y="0"/>
          <wp:positionH relativeFrom="column">
            <wp:posOffset>476250</wp:posOffset>
          </wp:positionH>
          <wp:positionV relativeFrom="paragraph">
            <wp:posOffset>4448175</wp:posOffset>
          </wp:positionV>
          <wp:extent cx="6943725" cy="973455"/>
          <wp:effectExtent l="19050" t="0" r="9525" b="0"/>
          <wp:wrapNone/>
          <wp:docPr id="7" name="Picture 1" descr="NCS-ED Partner Portr#10A5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S-ED Partner Portr#10A503.jpg"/>
                  <pic:cNvPicPr>
                    <a:picLocks noChangeAspect="1" noChangeArrowheads="1"/>
                  </pic:cNvPicPr>
                </pic:nvPicPr>
                <pic:blipFill>
                  <a:blip r:embed="rId1"/>
                  <a:srcRect/>
                  <a:stretch>
                    <a:fillRect/>
                  </a:stretch>
                </pic:blipFill>
                <pic:spPr bwMode="auto">
                  <a:xfrm>
                    <a:off x="0" y="0"/>
                    <a:ext cx="6943725" cy="97345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45E" w:rsidRDefault="00D1145E" w:rsidP="00585B0A">
      <w:r>
        <w:separator/>
      </w:r>
    </w:p>
  </w:footnote>
  <w:footnote w:type="continuationSeparator" w:id="0">
    <w:p w:rsidR="00D1145E" w:rsidRDefault="00D1145E" w:rsidP="00585B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0A9" w:rsidRDefault="003260A9">
    <w:pPr>
      <w:pStyle w:val="Header"/>
    </w:pPr>
    <w:r>
      <w:rPr>
        <w:noProof/>
      </w:rPr>
      <w:drawing>
        <wp:anchor distT="0" distB="0" distL="114300" distR="114300" simplePos="0" relativeHeight="251658240" behindDoc="1" locked="0" layoutInCell="1" allowOverlap="1">
          <wp:simplePos x="0" y="0"/>
          <wp:positionH relativeFrom="column">
            <wp:posOffset>-923925</wp:posOffset>
          </wp:positionH>
          <wp:positionV relativeFrom="paragraph">
            <wp:posOffset>-495300</wp:posOffset>
          </wp:positionV>
          <wp:extent cx="7772400" cy="914400"/>
          <wp:effectExtent l="19050" t="0" r="0" b="0"/>
          <wp:wrapNone/>
          <wp:docPr id="1" name="Picture 0" descr="ncsrc logo 1 line Portrait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csrc logo 1 line Portrait Footer.jpg"/>
                  <pic:cNvPicPr>
                    <a:picLocks noChangeAspect="1" noChangeArrowheads="1"/>
                  </pic:cNvPicPr>
                </pic:nvPicPr>
                <pic:blipFill>
                  <a:blip r:embed="rId1"/>
                  <a:srcRect/>
                  <a:stretch>
                    <a:fillRect/>
                  </a:stretch>
                </pic:blipFill>
                <pic:spPr bwMode="auto">
                  <a:xfrm>
                    <a:off x="0" y="0"/>
                    <a:ext cx="7772400" cy="9144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C266B"/>
    <w:multiLevelType w:val="hybridMultilevel"/>
    <w:tmpl w:val="32AC4DC0"/>
    <w:lvl w:ilvl="0" w:tplc="CC3C9238">
      <w:start w:val="1"/>
      <w:numFmt w:val="bullet"/>
      <w:lvlText w:val="□"/>
      <w:lvlJc w:val="left"/>
      <w:pPr>
        <w:tabs>
          <w:tab w:val="num" w:pos="720"/>
        </w:tabs>
        <w:ind w:left="720" w:hanging="360"/>
      </w:pPr>
      <w:rPr>
        <w:rFonts w:ascii="Times New Roman" w:hAnsi="Times New Roman" w:cs="Times New Roman" w:hint="default"/>
        <w:b w:val="0"/>
        <w:i w:val="0"/>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D5A87"/>
    <w:multiLevelType w:val="hybridMultilevel"/>
    <w:tmpl w:val="4DDC7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6F1CAD"/>
    <w:multiLevelType w:val="hybridMultilevel"/>
    <w:tmpl w:val="0BAE5DA6"/>
    <w:lvl w:ilvl="0" w:tplc="CC3C9238">
      <w:start w:val="1"/>
      <w:numFmt w:val="bullet"/>
      <w:lvlText w:val="□"/>
      <w:lvlJc w:val="left"/>
      <w:pPr>
        <w:tabs>
          <w:tab w:val="num" w:pos="360"/>
        </w:tabs>
        <w:ind w:left="360" w:hanging="360"/>
      </w:pPr>
      <w:rPr>
        <w:rFonts w:ascii="Times New Roman" w:hAnsi="Times New Roman" w:cs="Times New Roman" w:hint="default"/>
        <w:b w:val="0"/>
        <w:i w:val="0"/>
        <w:sz w:val="32"/>
        <w:szCs w:val="3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A5120E0"/>
    <w:multiLevelType w:val="hybridMultilevel"/>
    <w:tmpl w:val="B776A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510363"/>
    <w:multiLevelType w:val="hybridMultilevel"/>
    <w:tmpl w:val="55425268"/>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4961F71"/>
    <w:multiLevelType w:val="hybridMultilevel"/>
    <w:tmpl w:val="E7007004"/>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34EB5468"/>
    <w:multiLevelType w:val="hybridMultilevel"/>
    <w:tmpl w:val="2EEEE40E"/>
    <w:lvl w:ilvl="0" w:tplc="EA626F96">
      <w:start w:val="1"/>
      <w:numFmt w:val="decimal"/>
      <w:lvlText w:val="%1."/>
      <w:lvlJc w:val="left"/>
      <w:pPr>
        <w:tabs>
          <w:tab w:val="num" w:pos="360"/>
        </w:tabs>
        <w:ind w:left="360" w:hanging="360"/>
      </w:pPr>
      <w:rPr>
        <w:rFonts w:hint="default"/>
        <w:sz w:val="22"/>
        <w:szCs w:val="22"/>
      </w:rPr>
    </w:lvl>
    <w:lvl w:ilvl="1" w:tplc="CC3C9238">
      <w:start w:val="1"/>
      <w:numFmt w:val="bullet"/>
      <w:lvlText w:val="□"/>
      <w:lvlJc w:val="left"/>
      <w:pPr>
        <w:tabs>
          <w:tab w:val="num" w:pos="1080"/>
        </w:tabs>
        <w:ind w:left="1080" w:hanging="360"/>
      </w:pPr>
      <w:rPr>
        <w:rFonts w:ascii="Times New Roman" w:hAnsi="Times New Roman" w:cs="Times New Roman" w:hint="default"/>
        <w:b w:val="0"/>
        <w:i w:val="0"/>
        <w:sz w:val="32"/>
        <w:szCs w:val="32"/>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4CE9543D"/>
    <w:multiLevelType w:val="hybridMultilevel"/>
    <w:tmpl w:val="CCE63310"/>
    <w:lvl w:ilvl="0" w:tplc="75CCA58E">
      <w:start w:val="1"/>
      <w:numFmt w:val="bullet"/>
      <w:lvlText w:val="□"/>
      <w:lvlJc w:val="left"/>
      <w:pPr>
        <w:tabs>
          <w:tab w:val="num" w:pos="0"/>
        </w:tabs>
        <w:ind w:left="0" w:firstLine="360"/>
      </w:pPr>
      <w:rPr>
        <w:rFonts w:ascii="Times New Roman" w:hAnsi="Times New Roman" w:cs="Times New Roman" w:hint="default"/>
        <w:b w:val="0"/>
        <w:i w:val="0"/>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EC91D03"/>
    <w:multiLevelType w:val="hybridMultilevel"/>
    <w:tmpl w:val="5C6C38B0"/>
    <w:lvl w:ilvl="0" w:tplc="67B2A1D2">
      <w:start w:val="10"/>
      <w:numFmt w:val="decimal"/>
      <w:lvlText w:val="%1."/>
      <w:lvlJc w:val="left"/>
      <w:pPr>
        <w:ind w:left="63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4BA71C4"/>
    <w:multiLevelType w:val="hybridMultilevel"/>
    <w:tmpl w:val="39084FA8"/>
    <w:lvl w:ilvl="0" w:tplc="65AAAAE0">
      <w:start w:val="9"/>
      <w:numFmt w:val="decimal"/>
      <w:lvlText w:val="%1."/>
      <w:lvlJc w:val="left"/>
      <w:pPr>
        <w:tabs>
          <w:tab w:val="num" w:pos="840"/>
        </w:tabs>
        <w:ind w:left="840" w:hanging="360"/>
      </w:pPr>
      <w:rPr>
        <w:rFonts w:hint="default"/>
        <w:sz w:val="22"/>
        <w:szCs w:val="22"/>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0">
    <w:nsid w:val="6D186FE9"/>
    <w:multiLevelType w:val="hybridMultilevel"/>
    <w:tmpl w:val="C7A6CC2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7876AC"/>
    <w:multiLevelType w:val="hybridMultilevel"/>
    <w:tmpl w:val="F0825E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C27C97"/>
    <w:multiLevelType w:val="hybridMultilevel"/>
    <w:tmpl w:val="FA7037C0"/>
    <w:lvl w:ilvl="0" w:tplc="65AAAAE0">
      <w:start w:val="9"/>
      <w:numFmt w:val="decimal"/>
      <w:lvlText w:val="%1."/>
      <w:lvlJc w:val="left"/>
      <w:pPr>
        <w:tabs>
          <w:tab w:val="num" w:pos="360"/>
        </w:tabs>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DA5327"/>
    <w:multiLevelType w:val="hybridMultilevel"/>
    <w:tmpl w:val="82CC567E"/>
    <w:lvl w:ilvl="0" w:tplc="65AAAAE0">
      <w:start w:val="9"/>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7802A2E"/>
    <w:multiLevelType w:val="hybridMultilevel"/>
    <w:tmpl w:val="CD9C7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7A5077"/>
    <w:multiLevelType w:val="hybridMultilevel"/>
    <w:tmpl w:val="F6F0EB0E"/>
    <w:lvl w:ilvl="0" w:tplc="BB2ACF8E">
      <w:start w:val="11"/>
      <w:numFmt w:val="decimal"/>
      <w:lvlText w:val="%1."/>
      <w:lvlJc w:val="left"/>
      <w:pPr>
        <w:tabs>
          <w:tab w:val="num" w:pos="360"/>
        </w:tabs>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9"/>
  </w:num>
  <w:num w:numId="4">
    <w:abstractNumId w:val="4"/>
  </w:num>
  <w:num w:numId="5">
    <w:abstractNumId w:val="0"/>
  </w:num>
  <w:num w:numId="6">
    <w:abstractNumId w:val="6"/>
  </w:num>
  <w:num w:numId="7">
    <w:abstractNumId w:val="7"/>
  </w:num>
  <w:num w:numId="8">
    <w:abstractNumId w:val="2"/>
  </w:num>
  <w:num w:numId="9">
    <w:abstractNumId w:val="11"/>
  </w:num>
  <w:num w:numId="10">
    <w:abstractNumId w:val="5"/>
  </w:num>
  <w:num w:numId="11">
    <w:abstractNumId w:val="15"/>
  </w:num>
  <w:num w:numId="12">
    <w:abstractNumId w:val="12"/>
  </w:num>
  <w:num w:numId="13">
    <w:abstractNumId w:val="13"/>
  </w:num>
  <w:num w:numId="14">
    <w:abstractNumId w:val="3"/>
  </w:num>
  <w:num w:numId="15">
    <w:abstractNumId w:val="1"/>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19457"/>
  </w:hdrShapeDefaults>
  <w:footnotePr>
    <w:footnote w:id="-1"/>
    <w:footnote w:id="0"/>
  </w:footnotePr>
  <w:endnotePr>
    <w:endnote w:id="-1"/>
    <w:endnote w:id="0"/>
  </w:endnotePr>
  <w:compat/>
  <w:rsids>
    <w:rsidRoot w:val="00023A5D"/>
    <w:rsid w:val="00017B48"/>
    <w:rsid w:val="00023A5D"/>
    <w:rsid w:val="00072A28"/>
    <w:rsid w:val="000941B3"/>
    <w:rsid w:val="000A2F3E"/>
    <w:rsid w:val="000B77AC"/>
    <w:rsid w:val="000F172B"/>
    <w:rsid w:val="00137504"/>
    <w:rsid w:val="0016463E"/>
    <w:rsid w:val="001C43B6"/>
    <w:rsid w:val="001F054B"/>
    <w:rsid w:val="00212776"/>
    <w:rsid w:val="0021768C"/>
    <w:rsid w:val="002262D4"/>
    <w:rsid w:val="002B6D54"/>
    <w:rsid w:val="002C1AC7"/>
    <w:rsid w:val="002C6789"/>
    <w:rsid w:val="002C7808"/>
    <w:rsid w:val="003120D8"/>
    <w:rsid w:val="003260A9"/>
    <w:rsid w:val="00343BBC"/>
    <w:rsid w:val="0034442D"/>
    <w:rsid w:val="0037272F"/>
    <w:rsid w:val="00376B6D"/>
    <w:rsid w:val="003823F7"/>
    <w:rsid w:val="003B39AB"/>
    <w:rsid w:val="004037AA"/>
    <w:rsid w:val="00435575"/>
    <w:rsid w:val="00440C11"/>
    <w:rsid w:val="00447752"/>
    <w:rsid w:val="004D6996"/>
    <w:rsid w:val="00523F4C"/>
    <w:rsid w:val="0055791C"/>
    <w:rsid w:val="00576EDF"/>
    <w:rsid w:val="00585B0A"/>
    <w:rsid w:val="005B6D4D"/>
    <w:rsid w:val="005E6BD1"/>
    <w:rsid w:val="005F2280"/>
    <w:rsid w:val="0060794C"/>
    <w:rsid w:val="00647E1F"/>
    <w:rsid w:val="00691C51"/>
    <w:rsid w:val="00694957"/>
    <w:rsid w:val="006A4816"/>
    <w:rsid w:val="006B3579"/>
    <w:rsid w:val="006D7991"/>
    <w:rsid w:val="006E7576"/>
    <w:rsid w:val="006F0D6C"/>
    <w:rsid w:val="007204A7"/>
    <w:rsid w:val="00753FCD"/>
    <w:rsid w:val="0076781B"/>
    <w:rsid w:val="007C42A8"/>
    <w:rsid w:val="007C4805"/>
    <w:rsid w:val="007D1FCD"/>
    <w:rsid w:val="007F7611"/>
    <w:rsid w:val="0080078A"/>
    <w:rsid w:val="008503B8"/>
    <w:rsid w:val="0085072B"/>
    <w:rsid w:val="008C64EA"/>
    <w:rsid w:val="008E5696"/>
    <w:rsid w:val="00996561"/>
    <w:rsid w:val="00997706"/>
    <w:rsid w:val="009B5018"/>
    <w:rsid w:val="009B5932"/>
    <w:rsid w:val="00A01219"/>
    <w:rsid w:val="00A20B60"/>
    <w:rsid w:val="00A3128C"/>
    <w:rsid w:val="00A37FAF"/>
    <w:rsid w:val="00A646DB"/>
    <w:rsid w:val="00A66C98"/>
    <w:rsid w:val="00A7282C"/>
    <w:rsid w:val="00AB270D"/>
    <w:rsid w:val="00AC6FB7"/>
    <w:rsid w:val="00B35C37"/>
    <w:rsid w:val="00BE4ED3"/>
    <w:rsid w:val="00C41A54"/>
    <w:rsid w:val="00C47D75"/>
    <w:rsid w:val="00C76536"/>
    <w:rsid w:val="00C945AB"/>
    <w:rsid w:val="00CA621D"/>
    <w:rsid w:val="00D1145E"/>
    <w:rsid w:val="00D52109"/>
    <w:rsid w:val="00D904AA"/>
    <w:rsid w:val="00DA4906"/>
    <w:rsid w:val="00DC1052"/>
    <w:rsid w:val="00DC1C6B"/>
    <w:rsid w:val="00DC5518"/>
    <w:rsid w:val="00E0602C"/>
    <w:rsid w:val="00E06570"/>
    <w:rsid w:val="00E258B3"/>
    <w:rsid w:val="00E275FC"/>
    <w:rsid w:val="00E82E4B"/>
    <w:rsid w:val="00E831B1"/>
    <w:rsid w:val="00EA53D9"/>
    <w:rsid w:val="00EE12DE"/>
    <w:rsid w:val="00EF3819"/>
    <w:rsid w:val="00F55436"/>
    <w:rsid w:val="00F65251"/>
    <w:rsid w:val="00F73A34"/>
    <w:rsid w:val="00FF09FE"/>
    <w:rsid w:val="00FF20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A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A5D"/>
    <w:pPr>
      <w:ind w:left="720"/>
    </w:pPr>
    <w:rPr>
      <w:rFonts w:ascii="Calibri" w:eastAsia="Calibri" w:hAnsi="Calibri"/>
      <w:sz w:val="22"/>
      <w:szCs w:val="22"/>
    </w:rPr>
  </w:style>
  <w:style w:type="paragraph" w:styleId="EnvelopeReturn">
    <w:name w:val="envelope return"/>
    <w:basedOn w:val="Normal"/>
    <w:rsid w:val="00023A5D"/>
    <w:pPr>
      <w:tabs>
        <w:tab w:val="left" w:pos="1134"/>
      </w:tabs>
      <w:spacing w:line="280" w:lineRule="atLeast"/>
    </w:pPr>
    <w:rPr>
      <w:rFonts w:ascii="Arial" w:hAnsi="Arial"/>
      <w:sz w:val="20"/>
      <w:szCs w:val="20"/>
    </w:rPr>
  </w:style>
  <w:style w:type="paragraph" w:styleId="Title">
    <w:name w:val="Title"/>
    <w:basedOn w:val="Normal"/>
    <w:link w:val="TitleChar"/>
    <w:qFormat/>
    <w:rsid w:val="00023A5D"/>
    <w:pPr>
      <w:spacing w:line="360" w:lineRule="auto"/>
      <w:ind w:left="-360" w:firstLine="360"/>
      <w:jc w:val="center"/>
    </w:pPr>
    <w:rPr>
      <w:rFonts w:ascii="Times" w:eastAsia="Times" w:hAnsi="Times"/>
      <w:b/>
      <w:szCs w:val="20"/>
      <w:lang w:eastAsia="zh-CN"/>
    </w:rPr>
  </w:style>
  <w:style w:type="character" w:customStyle="1" w:styleId="TitleChar">
    <w:name w:val="Title Char"/>
    <w:basedOn w:val="DefaultParagraphFont"/>
    <w:link w:val="Title"/>
    <w:rsid w:val="00023A5D"/>
    <w:rPr>
      <w:rFonts w:ascii="Times" w:eastAsia="Times" w:hAnsi="Times" w:cs="Times New Roman"/>
      <w:b/>
      <w:sz w:val="24"/>
      <w:szCs w:val="20"/>
      <w:lang w:eastAsia="zh-CN"/>
    </w:rPr>
  </w:style>
  <w:style w:type="paragraph" w:styleId="HTMLPreformatted">
    <w:name w:val="HTML Preformatted"/>
    <w:basedOn w:val="Normal"/>
    <w:link w:val="HTMLPreformattedChar"/>
    <w:uiPriority w:val="99"/>
    <w:unhideWhenUsed/>
    <w:rsid w:val="0002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23A5D"/>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023A5D"/>
    <w:rPr>
      <w:rFonts w:ascii="Tahoma" w:hAnsi="Tahoma" w:cs="Tahoma"/>
      <w:sz w:val="16"/>
      <w:szCs w:val="16"/>
    </w:rPr>
  </w:style>
  <w:style w:type="character" w:customStyle="1" w:styleId="BalloonTextChar">
    <w:name w:val="Balloon Text Char"/>
    <w:basedOn w:val="DefaultParagraphFont"/>
    <w:link w:val="BalloonText"/>
    <w:uiPriority w:val="99"/>
    <w:semiHidden/>
    <w:rsid w:val="00023A5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F2280"/>
    <w:rPr>
      <w:sz w:val="16"/>
      <w:szCs w:val="16"/>
    </w:rPr>
  </w:style>
  <w:style w:type="paragraph" w:styleId="CommentText">
    <w:name w:val="annotation text"/>
    <w:basedOn w:val="Normal"/>
    <w:link w:val="CommentTextChar"/>
    <w:uiPriority w:val="99"/>
    <w:semiHidden/>
    <w:unhideWhenUsed/>
    <w:rsid w:val="005F2280"/>
    <w:rPr>
      <w:sz w:val="20"/>
      <w:szCs w:val="20"/>
    </w:rPr>
  </w:style>
  <w:style w:type="character" w:customStyle="1" w:styleId="CommentTextChar">
    <w:name w:val="Comment Text Char"/>
    <w:basedOn w:val="DefaultParagraphFont"/>
    <w:link w:val="CommentText"/>
    <w:uiPriority w:val="99"/>
    <w:semiHidden/>
    <w:rsid w:val="005F22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2280"/>
    <w:rPr>
      <w:b/>
      <w:bCs/>
    </w:rPr>
  </w:style>
  <w:style w:type="character" w:customStyle="1" w:styleId="CommentSubjectChar">
    <w:name w:val="Comment Subject Char"/>
    <w:basedOn w:val="CommentTextChar"/>
    <w:link w:val="CommentSubject"/>
    <w:uiPriority w:val="99"/>
    <w:semiHidden/>
    <w:rsid w:val="005F2280"/>
    <w:rPr>
      <w:b/>
      <w:bCs/>
    </w:rPr>
  </w:style>
  <w:style w:type="paragraph" w:styleId="Header">
    <w:name w:val="header"/>
    <w:basedOn w:val="Normal"/>
    <w:link w:val="HeaderChar"/>
    <w:uiPriority w:val="99"/>
    <w:semiHidden/>
    <w:unhideWhenUsed/>
    <w:rsid w:val="00585B0A"/>
    <w:pPr>
      <w:tabs>
        <w:tab w:val="center" w:pos="4680"/>
        <w:tab w:val="right" w:pos="9360"/>
      </w:tabs>
    </w:pPr>
  </w:style>
  <w:style w:type="character" w:customStyle="1" w:styleId="HeaderChar">
    <w:name w:val="Header Char"/>
    <w:basedOn w:val="DefaultParagraphFont"/>
    <w:link w:val="Header"/>
    <w:uiPriority w:val="99"/>
    <w:semiHidden/>
    <w:rsid w:val="00585B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5B0A"/>
    <w:pPr>
      <w:tabs>
        <w:tab w:val="center" w:pos="4680"/>
        <w:tab w:val="right" w:pos="9360"/>
      </w:tabs>
    </w:pPr>
  </w:style>
  <w:style w:type="character" w:customStyle="1" w:styleId="FooterChar">
    <w:name w:val="Footer Char"/>
    <w:basedOn w:val="DefaultParagraphFont"/>
    <w:link w:val="Footer"/>
    <w:uiPriority w:val="99"/>
    <w:rsid w:val="00585B0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A2F3E"/>
    <w:rPr>
      <w:sz w:val="20"/>
      <w:szCs w:val="20"/>
    </w:rPr>
  </w:style>
  <w:style w:type="character" w:customStyle="1" w:styleId="FootnoteTextChar">
    <w:name w:val="Footnote Text Char"/>
    <w:basedOn w:val="DefaultParagraphFont"/>
    <w:link w:val="FootnoteText"/>
    <w:uiPriority w:val="99"/>
    <w:semiHidden/>
    <w:rsid w:val="000A2F3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A2F3E"/>
    <w:rPr>
      <w:vertAlign w:val="superscript"/>
    </w:rPr>
  </w:style>
  <w:style w:type="character" w:styleId="Hyperlink">
    <w:name w:val="Hyperlink"/>
    <w:basedOn w:val="DefaultParagraphFont"/>
    <w:uiPriority w:val="99"/>
    <w:semiHidden/>
    <w:unhideWhenUsed/>
    <w:rsid w:val="007F7611"/>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divs>
    <w:div w:id="171634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CDocketMgr@ed.go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659DE-02E0-4A38-B2C7-333CDD546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Zajano</dc:creator>
  <cp:lastModifiedBy>Authorised User</cp:lastModifiedBy>
  <cp:revision>3</cp:revision>
  <cp:lastPrinted>2010-11-29T17:25:00Z</cp:lastPrinted>
  <dcterms:created xsi:type="dcterms:W3CDTF">2011-03-23T15:53:00Z</dcterms:created>
  <dcterms:modified xsi:type="dcterms:W3CDTF">2011-03-23T15:56:00Z</dcterms:modified>
</cp:coreProperties>
</file>