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174" w:rsidRPr="008734B6" w:rsidRDefault="00F35174">
      <w:pPr>
        <w:rPr>
          <w:sz w:val="28"/>
          <w:szCs w:val="28"/>
        </w:rPr>
      </w:pPr>
      <w:r w:rsidRPr="008734B6">
        <w:rPr>
          <w:sz w:val="28"/>
          <w:szCs w:val="28"/>
        </w:rPr>
        <w:t>ED</w:t>
      </w:r>
      <w:r w:rsidRPr="008734B6">
        <w:rPr>
          <w:i/>
          <w:sz w:val="28"/>
          <w:szCs w:val="28"/>
        </w:rPr>
        <w:t xml:space="preserve">Facts </w:t>
      </w:r>
      <w:r w:rsidRPr="008734B6">
        <w:rPr>
          <w:sz w:val="28"/>
          <w:szCs w:val="28"/>
        </w:rPr>
        <w:t>PSC Customer Service Survey</w:t>
      </w:r>
    </w:p>
    <w:p w:rsidR="00F35174" w:rsidRDefault="00F35174" w:rsidP="00467467">
      <w:pPr>
        <w:autoSpaceDE w:val="0"/>
        <w:autoSpaceDN w:val="0"/>
        <w:adjustRightInd w:val="0"/>
        <w:spacing w:after="0" w:line="240" w:lineRule="auto"/>
      </w:pPr>
    </w:p>
    <w:p w:rsidR="00F35174" w:rsidRDefault="00F35174" w:rsidP="00467467">
      <w:pPr>
        <w:autoSpaceDE w:val="0"/>
        <w:autoSpaceDN w:val="0"/>
        <w:adjustRightInd w:val="0"/>
        <w:spacing w:after="0" w:line="240" w:lineRule="auto"/>
        <w:rPr>
          <w:rFonts w:cs="Calibri"/>
        </w:rPr>
      </w:pPr>
      <w:r>
        <w:rPr>
          <w:rFonts w:cs="Calibri"/>
          <w:i/>
          <w:iCs/>
          <w:sz w:val="20"/>
          <w:szCs w:val="20"/>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10 hours per response, including time for reviewing instructions, searching existing data sources, gathering and maintaining the data needed, and completing and reviewing the collection of information.  The obligation to respond to this collection is voluntary. Send comments regarding the burden estimate or any other aspect of this collection of information, including suggestions for reducing this burden, to the U.S. Department of Education, 400 Maryland Ave., SW, Washington, DC 20210-4537 or </w:t>
      </w:r>
      <w:r>
        <w:rPr>
          <w:rFonts w:cs="Calibri"/>
          <w:i/>
          <w:iCs/>
          <w:color w:val="000000"/>
          <w:sz w:val="20"/>
          <w:szCs w:val="20"/>
        </w:rPr>
        <w:t xml:space="preserve">email </w:t>
      </w:r>
      <w:hyperlink r:id="rId4" w:history="1">
        <w:r>
          <w:rPr>
            <w:rFonts w:cs="Calibri"/>
            <w:i/>
            <w:iCs/>
            <w:color w:val="0000FF"/>
            <w:sz w:val="20"/>
            <w:szCs w:val="20"/>
            <w:u w:val="single"/>
          </w:rPr>
          <w:t>ICDocketMgr@ed.gov</w:t>
        </w:r>
      </w:hyperlink>
      <w:r>
        <w:rPr>
          <w:rFonts w:cs="Calibri"/>
          <w:i/>
          <w:iCs/>
          <w:color w:val="000000"/>
          <w:sz w:val="20"/>
          <w:szCs w:val="20"/>
        </w:rPr>
        <w:t xml:space="preserve"> </w:t>
      </w:r>
      <w:r>
        <w:rPr>
          <w:rFonts w:cs="Calibri"/>
          <w:i/>
          <w:iCs/>
          <w:sz w:val="20"/>
          <w:szCs w:val="20"/>
        </w:rPr>
        <w:t>and reference the OMB Control Number 1800-0011.</w:t>
      </w:r>
    </w:p>
    <w:p w:rsidR="00F35174" w:rsidRDefault="00F35174"/>
    <w:p w:rsidR="00F35174" w:rsidRDefault="00F35174">
      <w:r w:rsidRPr="00122433">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5" type="#_x0000_t75" alt="Survey screenshot.jpg" style="width:510pt;height:447pt;visibility:visible">
            <v:imagedata r:id="rId5" o:title=""/>
          </v:shape>
        </w:pict>
      </w:r>
    </w:p>
    <w:sectPr w:rsidR="00F35174" w:rsidSect="008734B6">
      <w:pgSz w:w="12240" w:h="15840"/>
      <w:pgMar w:top="1008" w:right="1008" w:bottom="1008" w:left="100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734B6"/>
    <w:rsid w:val="00122433"/>
    <w:rsid w:val="00284DEB"/>
    <w:rsid w:val="0044020F"/>
    <w:rsid w:val="004639EF"/>
    <w:rsid w:val="00467467"/>
    <w:rsid w:val="005B78E0"/>
    <w:rsid w:val="008734B6"/>
    <w:rsid w:val="00BA2208"/>
    <w:rsid w:val="00BD4DDE"/>
    <w:rsid w:val="00D944AD"/>
    <w:rsid w:val="00F3517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78E0"/>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8734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734B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mailto:ICDocketMgr@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136</Words>
  <Characters>777</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EDFacts PSC Customer Service Survey</dc:title>
  <dc:subject/>
  <dc:creator>Paul Johnson</dc:creator>
  <cp:keywords/>
  <dc:description/>
  <cp:lastModifiedBy>#Administrator</cp:lastModifiedBy>
  <cp:revision>2</cp:revision>
  <dcterms:created xsi:type="dcterms:W3CDTF">2010-11-24T14:27:00Z</dcterms:created>
  <dcterms:modified xsi:type="dcterms:W3CDTF">2010-11-24T14:27:00Z</dcterms:modified>
</cp:coreProperties>
</file>