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D4F" w:rsidRPr="00803A4A" w:rsidRDefault="00FC1F23" w:rsidP="00803A4A">
      <w:pPr>
        <w:spacing w:after="0"/>
        <w:jc w:val="center"/>
        <w:rPr>
          <w:b/>
        </w:rPr>
      </w:pPr>
      <w:r w:rsidRPr="00803A4A">
        <w:rPr>
          <w:b/>
        </w:rPr>
        <w:t>Survey of</w:t>
      </w:r>
      <w:r w:rsidR="0063168E">
        <w:rPr>
          <w:b/>
        </w:rPr>
        <w:t xml:space="preserve"> </w:t>
      </w:r>
      <w:r w:rsidRPr="00803A4A">
        <w:rPr>
          <w:b/>
        </w:rPr>
        <w:t>C</w:t>
      </w:r>
      <w:r w:rsidR="009172E2" w:rsidRPr="00803A4A">
        <w:rPr>
          <w:b/>
        </w:rPr>
        <w:t xml:space="preserve">urrent </w:t>
      </w:r>
      <w:r w:rsidR="007C4D4F" w:rsidRPr="00803A4A">
        <w:rPr>
          <w:b/>
        </w:rPr>
        <w:t>PIs</w:t>
      </w:r>
      <w:r w:rsidR="00803A4A" w:rsidRPr="00803A4A">
        <w:rPr>
          <w:b/>
        </w:rPr>
        <w:t xml:space="preserve"> </w:t>
      </w:r>
      <w:r w:rsidRPr="00803A4A">
        <w:rPr>
          <w:b/>
        </w:rPr>
        <w:t>R</w:t>
      </w:r>
      <w:r w:rsidR="007C4D4F" w:rsidRPr="00803A4A">
        <w:rPr>
          <w:b/>
        </w:rPr>
        <w:t xml:space="preserve">egarding </w:t>
      </w:r>
      <w:r w:rsidRPr="00803A4A">
        <w:rPr>
          <w:b/>
        </w:rPr>
        <w:t>I</w:t>
      </w:r>
      <w:r w:rsidR="00803A4A" w:rsidRPr="00803A4A">
        <w:rPr>
          <w:b/>
        </w:rPr>
        <w:t>nternational BIO REU Sites</w:t>
      </w:r>
    </w:p>
    <w:p w:rsidR="009172E2" w:rsidRPr="00803A4A" w:rsidRDefault="009172E2" w:rsidP="009172E2">
      <w:pPr>
        <w:spacing w:after="0"/>
        <w:jc w:val="center"/>
      </w:pPr>
    </w:p>
    <w:p w:rsidR="00745EA9" w:rsidRDefault="00745EA9">
      <w:r w:rsidRPr="00803A4A">
        <w:t xml:space="preserve">The National Science Foundation’s </w:t>
      </w:r>
      <w:r w:rsidR="004C333D" w:rsidRPr="00803A4A">
        <w:t>Division of</w:t>
      </w:r>
      <w:r w:rsidR="004C333D">
        <w:t xml:space="preserve"> Biological Infrastructure is interested in encouraging the establishment of additional REU Sites with an international component.  An informal query at the recent REU PI meeting suggested that many PIs are interested in international REU sites, </w:t>
      </w:r>
      <w:r>
        <w:t xml:space="preserve">and </w:t>
      </w:r>
      <w:r w:rsidR="004C333D">
        <w:t xml:space="preserve">yet few such </w:t>
      </w:r>
      <w:r>
        <w:t xml:space="preserve">REU BIO sites </w:t>
      </w:r>
      <w:r w:rsidR="004C333D">
        <w:t>presently exist</w:t>
      </w:r>
      <w:r w:rsidR="00417735">
        <w:t xml:space="preserve"> (&lt;4%)</w:t>
      </w:r>
      <w:r>
        <w:t>.</w:t>
      </w:r>
    </w:p>
    <w:p w:rsidR="00745EA9" w:rsidRDefault="004C333D">
      <w:r>
        <w:t xml:space="preserve">To assist us in addressing this issue, we request your help by </w:t>
      </w:r>
      <w:r w:rsidR="00745EA9">
        <w:t xml:space="preserve">asking you to </w:t>
      </w:r>
      <w:r w:rsidR="00B8754C">
        <w:t xml:space="preserve">complete </w:t>
      </w:r>
      <w:r>
        <w:t xml:space="preserve">a very brief </w:t>
      </w:r>
      <w:r w:rsidR="00813EE7">
        <w:t>e-mail survey</w:t>
      </w:r>
      <w:r>
        <w:t xml:space="preserve">.  The </w:t>
      </w:r>
      <w:r w:rsidR="00813EE7">
        <w:t xml:space="preserve">survey </w:t>
      </w:r>
      <w:r>
        <w:t xml:space="preserve">consists of only </w:t>
      </w:r>
      <w:r w:rsidR="009846A1">
        <w:t xml:space="preserve">eight </w:t>
      </w:r>
      <w:r>
        <w:t xml:space="preserve">questions and should take </w:t>
      </w:r>
      <w:r w:rsidR="00FC1F23">
        <w:t>10-15</w:t>
      </w:r>
      <w:r>
        <w:t xml:space="preserve"> minutes</w:t>
      </w:r>
      <w:r w:rsidR="00813EE7">
        <w:t xml:space="preserve"> to complete</w:t>
      </w:r>
      <w:r>
        <w:t xml:space="preserve">.  </w:t>
      </w:r>
      <w:r w:rsidR="00FC1F23">
        <w:t xml:space="preserve">Results will be reported anonymously.  </w:t>
      </w:r>
      <w:r w:rsidR="00813EE7">
        <w:t>C</w:t>
      </w:r>
      <w:r w:rsidR="00FC1F23">
        <w:t xml:space="preserve">omments will not be associated with any individual PI without express permission of the respondent.  </w:t>
      </w:r>
      <w:r w:rsidR="00813EE7">
        <w:t xml:space="preserve">However, REU Program staff may </w:t>
      </w:r>
      <w:r w:rsidR="00FC1F23">
        <w:t xml:space="preserve">be interested in following up with selected </w:t>
      </w:r>
      <w:r w:rsidR="00813EE7">
        <w:t xml:space="preserve">respondents </w:t>
      </w:r>
      <w:r w:rsidR="00FC1F23">
        <w:t xml:space="preserve">if further input is desired.  </w:t>
      </w:r>
      <w:r>
        <w:t xml:space="preserve">We </w:t>
      </w:r>
      <w:r w:rsidR="00745EA9">
        <w:t xml:space="preserve">greatly </w:t>
      </w:r>
      <w:r>
        <w:t>appreciate your assistance</w:t>
      </w:r>
      <w:r w:rsidR="00FC1F23">
        <w:t xml:space="preserve"> with this survey</w:t>
      </w:r>
      <w:r>
        <w:t>.</w:t>
      </w:r>
    </w:p>
    <w:p w:rsidR="00482109" w:rsidRDefault="005B5CA7">
      <w:r>
        <w:t xml:space="preserve">Please </w:t>
      </w:r>
      <w:r w:rsidR="00FC1F23">
        <w:t xml:space="preserve">answer the following questions and return this e-mail to </w:t>
      </w:r>
      <w:hyperlink r:id="rId5" w:history="1">
        <w:r w:rsidR="00813EE7">
          <w:rPr>
            <w:rStyle w:val="Hyperlink"/>
          </w:rPr>
          <w:t>XXXXX</w:t>
        </w:r>
      </w:hyperlink>
      <w:r w:rsidR="00813EE7">
        <w:t xml:space="preserve"> [we will request a dedicated e-mail address for responses].  Use as much space as needed for your answers.</w:t>
      </w:r>
    </w:p>
    <w:p w:rsidR="005B5CA7" w:rsidRDefault="005B5CA7" w:rsidP="005B5CA7">
      <w:pPr>
        <w:pStyle w:val="ListParagraph"/>
        <w:numPr>
          <w:ilvl w:val="0"/>
          <w:numId w:val="1"/>
        </w:numPr>
      </w:pPr>
      <w:r>
        <w:t xml:space="preserve"> Are you presently offering an REU Site program with a substantial international component?  </w:t>
      </w:r>
      <w:r w:rsidR="00813EE7">
        <w:t>(Yes/No)</w:t>
      </w:r>
    </w:p>
    <w:p w:rsidR="00ED5F55" w:rsidRDefault="00ED5F55" w:rsidP="00ED5F55">
      <w:pPr>
        <w:pStyle w:val="ListParagraph"/>
        <w:ind w:left="1080"/>
      </w:pPr>
    </w:p>
    <w:p w:rsidR="00ED5F55" w:rsidRDefault="00ED5F55" w:rsidP="00ED5F55">
      <w:pPr>
        <w:pStyle w:val="ListParagraph"/>
        <w:numPr>
          <w:ilvl w:val="0"/>
          <w:numId w:val="1"/>
        </w:numPr>
      </w:pPr>
      <w:r>
        <w:t xml:space="preserve">  If you answered “Yes” to Question 1, what do you regard as the most serious challenge</w:t>
      </w:r>
      <w:r w:rsidR="00A1071A">
        <w:t>s</w:t>
      </w:r>
      <w:r>
        <w:t xml:space="preserve"> that you have faced in administering your international REU program?</w:t>
      </w:r>
      <w:r w:rsidR="00A1071A" w:rsidRPr="00BF5E32">
        <w:t xml:space="preserve">  </w:t>
      </w:r>
    </w:p>
    <w:p w:rsidR="00457FF4" w:rsidRDefault="00457FF4" w:rsidP="00813EE7">
      <w:pPr>
        <w:pStyle w:val="ListParagraph"/>
        <w:ind w:left="1080"/>
      </w:pPr>
    </w:p>
    <w:p w:rsidR="005B5CA7" w:rsidRDefault="005B5CA7" w:rsidP="005B5CA7">
      <w:pPr>
        <w:pStyle w:val="ListParagraph"/>
        <w:numPr>
          <w:ilvl w:val="0"/>
          <w:numId w:val="1"/>
        </w:numPr>
      </w:pPr>
      <w:r>
        <w:t xml:space="preserve">If you answered “No” to Question 1, would you be </w:t>
      </w:r>
      <w:r w:rsidRPr="00283620">
        <w:rPr>
          <w:i/>
        </w:rPr>
        <w:t>seriously</w:t>
      </w:r>
      <w:r>
        <w:t xml:space="preserve"> interested in</w:t>
      </w:r>
      <w:r w:rsidR="00417735">
        <w:t xml:space="preserve"> including an international component in your REU Site </w:t>
      </w:r>
      <w:r>
        <w:t>program in the near future?</w:t>
      </w:r>
      <w:r w:rsidR="00745EA9">
        <w:t xml:space="preserve">  </w:t>
      </w:r>
      <w:r w:rsidR="00813EE7">
        <w:t>(Yes/No)</w:t>
      </w:r>
    </w:p>
    <w:p w:rsidR="005B5CA7" w:rsidRPr="00BF5E32" w:rsidRDefault="005B5CA7" w:rsidP="005B5CA7">
      <w:pPr>
        <w:ind w:left="360"/>
      </w:pPr>
      <w:r w:rsidRPr="00BF5E32">
        <w:t xml:space="preserve">If you answered “Yes” to Question </w:t>
      </w:r>
      <w:r w:rsidR="00ED5F55">
        <w:t>3</w:t>
      </w:r>
      <w:r w:rsidRPr="00BF5E32">
        <w:t xml:space="preserve">, please answer the following </w:t>
      </w:r>
      <w:r w:rsidR="00283620" w:rsidRPr="00BF5E32">
        <w:t xml:space="preserve">additional </w:t>
      </w:r>
      <w:r w:rsidRPr="00BF5E32">
        <w:t>questions:</w:t>
      </w:r>
    </w:p>
    <w:p w:rsidR="00417735" w:rsidRPr="00BF5E32" w:rsidRDefault="005B5CA7" w:rsidP="005B5CA7">
      <w:pPr>
        <w:pStyle w:val="ListParagraph"/>
        <w:numPr>
          <w:ilvl w:val="0"/>
          <w:numId w:val="1"/>
        </w:numPr>
      </w:pPr>
      <w:r w:rsidRPr="00BF5E32">
        <w:t xml:space="preserve"> In what geographic region</w:t>
      </w:r>
      <w:r w:rsidR="00417735" w:rsidRPr="00BF5E32">
        <w:t>(s)</w:t>
      </w:r>
      <w:r w:rsidRPr="00BF5E32">
        <w:t xml:space="preserve"> would you be most likely to focus your international REU Site program?  </w:t>
      </w:r>
    </w:p>
    <w:p w:rsidR="00417735" w:rsidRPr="00BF5E32" w:rsidRDefault="00417735" w:rsidP="00417735">
      <w:pPr>
        <w:pStyle w:val="ListParagraph"/>
        <w:ind w:left="1080"/>
      </w:pPr>
    </w:p>
    <w:p w:rsidR="00417735" w:rsidRPr="00BF5E32" w:rsidRDefault="005B5CA7" w:rsidP="00417735">
      <w:pPr>
        <w:pStyle w:val="ListParagraph"/>
        <w:numPr>
          <w:ilvl w:val="0"/>
          <w:numId w:val="1"/>
        </w:numPr>
      </w:pPr>
      <w:r w:rsidRPr="00BF5E32">
        <w:t xml:space="preserve">What is the </w:t>
      </w:r>
      <w:r w:rsidR="00745EA9" w:rsidRPr="00BF5E32">
        <w:t>primary</w:t>
      </w:r>
      <w:r w:rsidRPr="00BF5E32">
        <w:t xml:space="preserve"> reason you have not proposed an international REU Site program before?</w:t>
      </w:r>
      <w:r w:rsidR="00745EA9" w:rsidRPr="00BF5E32">
        <w:t xml:space="preserve"> </w:t>
      </w:r>
    </w:p>
    <w:p w:rsidR="00417735" w:rsidRPr="00417735" w:rsidRDefault="00417735" w:rsidP="00417735">
      <w:pPr>
        <w:pStyle w:val="ListParagraph"/>
        <w:rPr>
          <w:color w:val="FF0000"/>
        </w:rPr>
      </w:pPr>
    </w:p>
    <w:p w:rsidR="00B17C58" w:rsidRPr="00E763F8" w:rsidRDefault="003D5D51" w:rsidP="005B5CA7">
      <w:pPr>
        <w:pStyle w:val="ListParagraph"/>
        <w:numPr>
          <w:ilvl w:val="0"/>
          <w:numId w:val="1"/>
        </w:numPr>
      </w:pPr>
      <w:r>
        <w:t xml:space="preserve">What do you consider the </w:t>
      </w:r>
      <w:r w:rsidR="00745EA9">
        <w:t xml:space="preserve">single most important </w:t>
      </w:r>
      <w:r>
        <w:t>impediment to developing or proposing an international REU Site program?</w:t>
      </w:r>
      <w:r w:rsidR="00E763F8" w:rsidRPr="00E763F8">
        <w:rPr>
          <w:color w:val="FF0000"/>
        </w:rPr>
        <w:t xml:space="preserve"> </w:t>
      </w:r>
    </w:p>
    <w:p w:rsidR="00E763F8" w:rsidRDefault="00E763F8" w:rsidP="00E763F8">
      <w:pPr>
        <w:pStyle w:val="ListParagraph"/>
      </w:pPr>
    </w:p>
    <w:p w:rsidR="009B73F8" w:rsidRDefault="00B17C58" w:rsidP="00175797">
      <w:pPr>
        <w:pStyle w:val="ListParagraph"/>
        <w:numPr>
          <w:ilvl w:val="0"/>
          <w:numId w:val="1"/>
        </w:numPr>
      </w:pPr>
      <w:r>
        <w:t>In your opinion, w</w:t>
      </w:r>
      <w:r w:rsidRPr="00B17C58">
        <w:t xml:space="preserve">hat is the </w:t>
      </w:r>
      <w:r>
        <w:t xml:space="preserve">single </w:t>
      </w:r>
      <w:r w:rsidRPr="00B17C58">
        <w:t>most important step that NSF BIO could take to encourage new international REU Sites?</w:t>
      </w:r>
      <w:r>
        <w:t xml:space="preserve">  </w:t>
      </w:r>
    </w:p>
    <w:p w:rsidR="009B73F8" w:rsidRDefault="009B73F8" w:rsidP="00175797">
      <w:pPr>
        <w:pStyle w:val="ListParagraph"/>
        <w:ind w:left="1080"/>
      </w:pPr>
    </w:p>
    <w:p w:rsidR="00B448BC" w:rsidRDefault="00B448BC" w:rsidP="00175797">
      <w:pPr>
        <w:pStyle w:val="ListParagraph"/>
        <w:numPr>
          <w:ilvl w:val="0"/>
          <w:numId w:val="1"/>
        </w:numPr>
      </w:pPr>
      <w:r w:rsidRPr="00E763F8">
        <w:t>Are you familiar with the 2002 guide to best practices for international REU sites</w:t>
      </w:r>
      <w:r w:rsidRPr="00E763F8">
        <w:rPr>
          <w:color w:val="FF0000"/>
        </w:rPr>
        <w:t xml:space="preserve"> </w:t>
      </w:r>
      <w:r w:rsidRPr="009B73F8">
        <w:t>(</w:t>
      </w:r>
      <w:hyperlink r:id="rId6" w:history="1">
        <w:r w:rsidRPr="009B73F8">
          <w:rPr>
            <w:rStyle w:val="Hyperlink"/>
          </w:rPr>
          <w:t>http://www.nsf.gov/pubs/2006/nsf06204/index.html</w:t>
        </w:r>
      </w:hyperlink>
      <w:r>
        <w:t xml:space="preserve">)? </w:t>
      </w:r>
      <w:r w:rsidR="00813EE7">
        <w:t>(Yes/No)</w:t>
      </w:r>
    </w:p>
    <w:p w:rsidR="00B448BC" w:rsidRDefault="00B448BC" w:rsidP="00175797">
      <w:pPr>
        <w:pStyle w:val="ListParagraph"/>
        <w:ind w:left="1080"/>
      </w:pPr>
    </w:p>
    <w:p w:rsidR="00E763F8" w:rsidRPr="00E763F8" w:rsidRDefault="00E763F8" w:rsidP="00E763F8">
      <w:pPr>
        <w:pStyle w:val="ListParagraph"/>
        <w:ind w:left="1080"/>
      </w:pPr>
    </w:p>
    <w:p w:rsidR="003D5D51" w:rsidRDefault="003D5D51" w:rsidP="005B5CA7">
      <w:pPr>
        <w:pStyle w:val="ListParagraph"/>
        <w:numPr>
          <w:ilvl w:val="0"/>
          <w:numId w:val="1"/>
        </w:numPr>
      </w:pPr>
      <w:r>
        <w:lastRenderedPageBreak/>
        <w:t>We would appreciate any additional comments you have regarding the development of additional international REU Sites.</w:t>
      </w:r>
      <w:r w:rsidR="00E763F8">
        <w:t xml:space="preserve">  </w:t>
      </w:r>
    </w:p>
    <w:p w:rsidR="003C2EC8" w:rsidRDefault="003C2EC8" w:rsidP="003C2EC8"/>
    <w:p w:rsidR="003C2EC8" w:rsidRDefault="003C2EC8" w:rsidP="003C2EC8">
      <w:r w:rsidRPr="001E6951">
        <w:t>Pursuant to 5 CFR 1320.5(b), an agency may not conduct or sponsor, and a person is not required to respond to an information collection unless it displays a valid OMB control number.  The OMB control number for this collection is 3145-0157.  Public reporting burden for this collection of information is estimated to average 10-15 minutes per response, including the time for reviewing instructions.  Send comments regarding this burden estimate and any other aspect of this collection of information, including suggestions for reducing this burden, to:  Suzanne Plimpton, Reports Clearance Officer, Facilities and Operations Branch, Division of Administrative Services, National Science Foundation, Arlington, VA  22230.</w:t>
      </w:r>
    </w:p>
    <w:p w:rsidR="003C2EC8" w:rsidRDefault="003C2EC8" w:rsidP="003C2EC8"/>
    <w:sectPr w:rsidR="003C2EC8" w:rsidSect="004821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6B68"/>
    <w:multiLevelType w:val="hybridMultilevel"/>
    <w:tmpl w:val="7EEEDF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D67230"/>
    <w:multiLevelType w:val="hybridMultilevel"/>
    <w:tmpl w:val="2AF204F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6B7D5D"/>
    <w:multiLevelType w:val="hybridMultilevel"/>
    <w:tmpl w:val="00DE9B24"/>
    <w:lvl w:ilvl="0" w:tplc="8732F7F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C333D"/>
    <w:rsid w:val="00020B48"/>
    <w:rsid w:val="00024286"/>
    <w:rsid w:val="00175797"/>
    <w:rsid w:val="001E5360"/>
    <w:rsid w:val="001E6951"/>
    <w:rsid w:val="001F0776"/>
    <w:rsid w:val="002103AF"/>
    <w:rsid w:val="00283620"/>
    <w:rsid w:val="0030597A"/>
    <w:rsid w:val="003C2EC8"/>
    <w:rsid w:val="003D5D51"/>
    <w:rsid w:val="00402F4E"/>
    <w:rsid w:val="00417735"/>
    <w:rsid w:val="00442B17"/>
    <w:rsid w:val="00457FF4"/>
    <w:rsid w:val="00482109"/>
    <w:rsid w:val="004C333D"/>
    <w:rsid w:val="004E6214"/>
    <w:rsid w:val="005B5CA7"/>
    <w:rsid w:val="005F0FB9"/>
    <w:rsid w:val="00603FB4"/>
    <w:rsid w:val="0063168E"/>
    <w:rsid w:val="00684A8E"/>
    <w:rsid w:val="006B56A7"/>
    <w:rsid w:val="0070369D"/>
    <w:rsid w:val="007209AE"/>
    <w:rsid w:val="00745EA9"/>
    <w:rsid w:val="00783258"/>
    <w:rsid w:val="007C3766"/>
    <w:rsid w:val="007C4D4F"/>
    <w:rsid w:val="00803A4A"/>
    <w:rsid w:val="008130CE"/>
    <w:rsid w:val="00813EE7"/>
    <w:rsid w:val="008360C1"/>
    <w:rsid w:val="00860CB4"/>
    <w:rsid w:val="009172E2"/>
    <w:rsid w:val="00977CEA"/>
    <w:rsid w:val="009846A1"/>
    <w:rsid w:val="00993B11"/>
    <w:rsid w:val="00995D50"/>
    <w:rsid w:val="009B73F8"/>
    <w:rsid w:val="00A076D3"/>
    <w:rsid w:val="00A1071A"/>
    <w:rsid w:val="00A6031B"/>
    <w:rsid w:val="00AD5F18"/>
    <w:rsid w:val="00B17C58"/>
    <w:rsid w:val="00B448BC"/>
    <w:rsid w:val="00B6279E"/>
    <w:rsid w:val="00B75167"/>
    <w:rsid w:val="00B8754C"/>
    <w:rsid w:val="00B948F7"/>
    <w:rsid w:val="00BF5E32"/>
    <w:rsid w:val="00C35879"/>
    <w:rsid w:val="00C94C9C"/>
    <w:rsid w:val="00D4137B"/>
    <w:rsid w:val="00E61D6F"/>
    <w:rsid w:val="00E763F8"/>
    <w:rsid w:val="00ED5F55"/>
    <w:rsid w:val="00F32DFA"/>
    <w:rsid w:val="00FC1F23"/>
    <w:rsid w:val="00FE0677"/>
    <w:rsid w:val="00FF11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1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CA7"/>
    <w:rPr>
      <w:color w:val="0000FF" w:themeColor="hyperlink"/>
      <w:u w:val="single"/>
    </w:rPr>
  </w:style>
  <w:style w:type="paragraph" w:styleId="ListParagraph">
    <w:name w:val="List Paragraph"/>
    <w:basedOn w:val="Normal"/>
    <w:uiPriority w:val="34"/>
    <w:qFormat/>
    <w:rsid w:val="005B5CA7"/>
    <w:pPr>
      <w:ind w:left="720"/>
      <w:contextualSpacing/>
    </w:pPr>
  </w:style>
  <w:style w:type="character" w:styleId="CommentReference">
    <w:name w:val="annotation reference"/>
    <w:basedOn w:val="DefaultParagraphFont"/>
    <w:uiPriority w:val="99"/>
    <w:semiHidden/>
    <w:unhideWhenUsed/>
    <w:rsid w:val="00B6279E"/>
    <w:rPr>
      <w:sz w:val="16"/>
      <w:szCs w:val="16"/>
    </w:rPr>
  </w:style>
  <w:style w:type="paragraph" w:styleId="CommentText">
    <w:name w:val="annotation text"/>
    <w:basedOn w:val="Normal"/>
    <w:link w:val="CommentTextChar"/>
    <w:uiPriority w:val="99"/>
    <w:semiHidden/>
    <w:unhideWhenUsed/>
    <w:rsid w:val="00B6279E"/>
    <w:pPr>
      <w:spacing w:line="240" w:lineRule="auto"/>
    </w:pPr>
    <w:rPr>
      <w:sz w:val="20"/>
      <w:szCs w:val="20"/>
    </w:rPr>
  </w:style>
  <w:style w:type="character" w:customStyle="1" w:styleId="CommentTextChar">
    <w:name w:val="Comment Text Char"/>
    <w:basedOn w:val="DefaultParagraphFont"/>
    <w:link w:val="CommentText"/>
    <w:uiPriority w:val="99"/>
    <w:semiHidden/>
    <w:rsid w:val="00B6279E"/>
    <w:rPr>
      <w:sz w:val="20"/>
      <w:szCs w:val="20"/>
    </w:rPr>
  </w:style>
  <w:style w:type="paragraph" w:styleId="CommentSubject">
    <w:name w:val="annotation subject"/>
    <w:basedOn w:val="CommentText"/>
    <w:next w:val="CommentText"/>
    <w:link w:val="CommentSubjectChar"/>
    <w:uiPriority w:val="99"/>
    <w:semiHidden/>
    <w:unhideWhenUsed/>
    <w:rsid w:val="00B6279E"/>
    <w:rPr>
      <w:b/>
      <w:bCs/>
    </w:rPr>
  </w:style>
  <w:style w:type="character" w:customStyle="1" w:styleId="CommentSubjectChar">
    <w:name w:val="Comment Subject Char"/>
    <w:basedOn w:val="CommentTextChar"/>
    <w:link w:val="CommentSubject"/>
    <w:uiPriority w:val="99"/>
    <w:semiHidden/>
    <w:rsid w:val="00B6279E"/>
    <w:rPr>
      <w:b/>
      <w:bCs/>
    </w:rPr>
  </w:style>
  <w:style w:type="paragraph" w:styleId="BalloonText">
    <w:name w:val="Balloon Text"/>
    <w:basedOn w:val="Normal"/>
    <w:link w:val="BalloonTextChar"/>
    <w:uiPriority w:val="99"/>
    <w:semiHidden/>
    <w:unhideWhenUsed/>
    <w:rsid w:val="00B62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79E"/>
    <w:rPr>
      <w:rFonts w:ascii="Tahoma" w:hAnsi="Tahoma" w:cs="Tahoma"/>
      <w:sz w:val="16"/>
      <w:szCs w:val="16"/>
    </w:rPr>
  </w:style>
  <w:style w:type="paragraph" w:styleId="Revision">
    <w:name w:val="Revision"/>
    <w:hidden/>
    <w:uiPriority w:val="99"/>
    <w:semiHidden/>
    <w:rsid w:val="007C3766"/>
    <w:pPr>
      <w:spacing w:after="0" w:line="240" w:lineRule="auto"/>
    </w:pPr>
  </w:style>
  <w:style w:type="character" w:styleId="FollowedHyperlink">
    <w:name w:val="FollowedHyperlink"/>
    <w:basedOn w:val="DefaultParagraphFont"/>
    <w:uiPriority w:val="99"/>
    <w:semiHidden/>
    <w:unhideWhenUsed/>
    <w:rsid w:val="00FC1F2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f.gov/pubs/2006/nsf06204/index.html" TargetMode="External"/><Relationship Id="rId5" Type="http://schemas.openxmlformats.org/officeDocument/2006/relationships/hyperlink" Target="mailto:bioreu@nsf.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nsfuser</dc:creator>
  <cp:lastModifiedBy>asavitzk</cp:lastModifiedBy>
  <cp:revision>3</cp:revision>
  <cp:lastPrinted>2010-06-01T13:41:00Z</cp:lastPrinted>
  <dcterms:created xsi:type="dcterms:W3CDTF">2010-07-02T20:36:00Z</dcterms:created>
  <dcterms:modified xsi:type="dcterms:W3CDTF">2010-07-02T20:37:00Z</dcterms:modified>
</cp:coreProperties>
</file>